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86" w:rsidRPr="003C30A3" w:rsidRDefault="00D07286" w:rsidP="00D07286">
      <w:pPr>
        <w:pBdr>
          <w:between w:val="single" w:sz="6" w:space="1" w:color="3366FF"/>
        </w:pBdr>
        <w:tabs>
          <w:tab w:val="left" w:pos="4416"/>
        </w:tabs>
        <w:ind w:left="-360" w:right="-360"/>
        <w:jc w:val="left"/>
        <w:rPr>
          <w:sz w:val="96"/>
        </w:rPr>
      </w:pPr>
      <w:bookmarkStart w:id="0" w:name="_GoBack"/>
      <w:bookmarkEnd w:id="0"/>
      <w:r w:rsidRPr="003C30A3">
        <w:rPr>
          <w:noProof/>
        </w:rPr>
        <w:drawing>
          <wp:inline distT="0" distB="0" distL="0" distR="0">
            <wp:extent cx="1691640" cy="904875"/>
            <wp:effectExtent l="0" t="0" r="3810" b="9525"/>
            <wp:docPr id="2" name="Picture 2" descr="Nemo_2016_WorkforceDevelopmentBo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_2016_WorkforceDevelopmentBoard(1)"/>
                    <pic:cNvPicPr>
                      <a:picLocks noChangeAspect="1" noChangeArrowheads="1"/>
                    </pic:cNvPicPr>
                  </pic:nvPicPr>
                  <pic:blipFill>
                    <a:blip r:embed="rId8" cstate="print">
                      <a:extLst>
                        <a:ext uri="{28A0092B-C50C-407E-A947-70E740481C1C}">
                          <a14:useLocalDpi xmlns:a14="http://schemas.microsoft.com/office/drawing/2010/main" val="0"/>
                        </a:ext>
                      </a:extLst>
                    </a:blip>
                    <a:srcRect l="16789" t="14618" b="2460"/>
                    <a:stretch>
                      <a:fillRect/>
                    </a:stretch>
                  </pic:blipFill>
                  <pic:spPr bwMode="auto">
                    <a:xfrm>
                      <a:off x="0" y="0"/>
                      <a:ext cx="1691640" cy="904875"/>
                    </a:xfrm>
                    <a:prstGeom prst="rect">
                      <a:avLst/>
                    </a:prstGeom>
                    <a:noFill/>
                    <a:ln>
                      <a:noFill/>
                    </a:ln>
                  </pic:spPr>
                </pic:pic>
              </a:graphicData>
            </a:graphic>
          </wp:inline>
        </w:drawing>
      </w:r>
      <w:r w:rsidRPr="003C30A3">
        <w:rPr>
          <w:noProof/>
        </w:rPr>
        <w:t xml:space="preserve">                             </w:t>
      </w:r>
      <w:r>
        <w:rPr>
          <w:noProof/>
        </w:rPr>
        <w:tab/>
      </w:r>
      <w:r w:rsidRPr="003C30A3">
        <w:rPr>
          <w:noProof/>
        </w:rPr>
        <w:t xml:space="preserve">      </w:t>
      </w:r>
      <w:r w:rsidRPr="003C30A3">
        <w:rPr>
          <w:noProof/>
        </w:rPr>
        <w:tab/>
        <w:t xml:space="preserve">            </w:t>
      </w:r>
      <w:r w:rsidRPr="003C30A3">
        <w:rPr>
          <w:noProof/>
        </w:rPr>
        <w:drawing>
          <wp:inline distT="0" distB="0" distL="0" distR="0">
            <wp:extent cx="2044065" cy="791845"/>
            <wp:effectExtent l="0" t="0" r="0" b="8255"/>
            <wp:docPr id="1" name="Picture 1" descr="Logo_Standard jobs.m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andard jobs.mo.go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065" cy="791845"/>
                    </a:xfrm>
                    <a:prstGeom prst="rect">
                      <a:avLst/>
                    </a:prstGeom>
                    <a:noFill/>
                    <a:ln>
                      <a:noFill/>
                    </a:ln>
                  </pic:spPr>
                </pic:pic>
              </a:graphicData>
            </a:graphic>
          </wp:inline>
        </w:drawing>
      </w:r>
      <w:r w:rsidRPr="003C30A3">
        <w:rPr>
          <w:noProof/>
        </w:rPr>
        <w:t xml:space="preserve">            </w:t>
      </w:r>
    </w:p>
    <w:p w:rsidR="00D07286" w:rsidRPr="00670075" w:rsidRDefault="00D07286" w:rsidP="00670075">
      <w:pPr>
        <w:pBdr>
          <w:between w:val="single" w:sz="6" w:space="1" w:color="3366FF"/>
        </w:pBdr>
        <w:tabs>
          <w:tab w:val="left" w:pos="4416"/>
        </w:tabs>
        <w:ind w:left="-360"/>
        <w:jc w:val="center"/>
        <w:rPr>
          <w:rFonts w:ascii="Arial Black" w:hAnsi="Arial Black" w:cs="Arial"/>
          <w:b/>
          <w:sz w:val="16"/>
          <w:szCs w:val="16"/>
        </w:rPr>
      </w:pPr>
      <w:r w:rsidRPr="00670075">
        <w:rPr>
          <w:rFonts w:ascii="Arial Black" w:hAnsi="Arial Black"/>
          <w:b/>
          <w:color w:val="323E4F" w:themeColor="text2" w:themeShade="BF"/>
          <w:sz w:val="16"/>
          <w:szCs w:val="16"/>
        </w:rPr>
        <w:t>N</w:t>
      </w:r>
      <w:r w:rsidRPr="00670075">
        <w:rPr>
          <w:rFonts w:ascii="Arial Black" w:hAnsi="Arial Black" w:cs="Arial"/>
          <w:b/>
          <w:color w:val="323E4F" w:themeColor="text2" w:themeShade="BF"/>
          <w:sz w:val="16"/>
          <w:szCs w:val="16"/>
        </w:rPr>
        <w:t>EMO WORKFORCE DEVELOPMENT BOARD</w:t>
      </w:r>
    </w:p>
    <w:p w:rsidR="00670075" w:rsidRPr="003C30A3" w:rsidRDefault="00D07286" w:rsidP="00670075">
      <w:pPr>
        <w:pBdr>
          <w:between w:val="single" w:sz="6" w:space="1" w:color="3366FF"/>
        </w:pBdr>
        <w:tabs>
          <w:tab w:val="left" w:pos="4416"/>
        </w:tabs>
        <w:ind w:left="-360"/>
        <w:jc w:val="center"/>
        <w:rPr>
          <w:sz w:val="96"/>
        </w:rPr>
      </w:pPr>
      <w:r w:rsidRPr="003C30A3">
        <w:rPr>
          <w:rFonts w:cs="Arial"/>
          <w:sz w:val="16"/>
          <w:szCs w:val="16"/>
        </w:rPr>
        <w:t xml:space="preserve">111E. Monroe </w:t>
      </w:r>
      <w:r w:rsidRPr="003C30A3">
        <w:rPr>
          <w:rFonts w:cs="Arial"/>
          <w:sz w:val="16"/>
          <w:szCs w:val="16"/>
        </w:rPr>
        <w:sym w:font="Wingdings" w:char="F09F"/>
      </w:r>
      <w:r w:rsidRPr="003C30A3">
        <w:rPr>
          <w:rFonts w:cs="Arial"/>
          <w:sz w:val="16"/>
          <w:szCs w:val="16"/>
        </w:rPr>
        <w:t xml:space="preserve"> Paris, Missouri 65275 </w:t>
      </w:r>
      <w:r w:rsidRPr="003C30A3">
        <w:rPr>
          <w:rFonts w:cs="Arial"/>
          <w:sz w:val="16"/>
          <w:szCs w:val="16"/>
        </w:rPr>
        <w:sym w:font="Wingdings" w:char="F09F"/>
      </w:r>
      <w:r w:rsidRPr="003C30A3">
        <w:rPr>
          <w:rFonts w:cs="Arial"/>
          <w:sz w:val="16"/>
          <w:szCs w:val="16"/>
        </w:rPr>
        <w:t xml:space="preserve"> </w:t>
      </w:r>
      <w:r w:rsidR="00670075">
        <w:rPr>
          <w:rFonts w:cs="Arial"/>
          <w:sz w:val="16"/>
          <w:szCs w:val="16"/>
        </w:rPr>
        <w:t>Tel: 660.327.</w:t>
      </w:r>
      <w:r w:rsidRPr="003C30A3">
        <w:rPr>
          <w:rFonts w:cs="Arial"/>
          <w:sz w:val="16"/>
          <w:szCs w:val="16"/>
        </w:rPr>
        <w:t xml:space="preserve">5125 </w:t>
      </w:r>
      <w:r w:rsidRPr="003C30A3">
        <w:rPr>
          <w:rFonts w:cs="Arial"/>
          <w:sz w:val="16"/>
          <w:szCs w:val="16"/>
        </w:rPr>
        <w:sym w:font="Wingdings" w:char="F09F"/>
      </w:r>
      <w:r w:rsidRPr="003C30A3">
        <w:rPr>
          <w:rFonts w:cs="Arial"/>
          <w:sz w:val="16"/>
          <w:szCs w:val="16"/>
        </w:rPr>
        <w:t xml:space="preserve"> Fax</w:t>
      </w:r>
      <w:r w:rsidR="00670075">
        <w:rPr>
          <w:rFonts w:cs="Arial"/>
          <w:sz w:val="16"/>
          <w:szCs w:val="16"/>
        </w:rPr>
        <w:t>:</w:t>
      </w:r>
      <w:r w:rsidRPr="003C30A3">
        <w:rPr>
          <w:rFonts w:cs="Arial"/>
          <w:sz w:val="16"/>
          <w:szCs w:val="16"/>
        </w:rPr>
        <w:t xml:space="preserve"> </w:t>
      </w:r>
      <w:r w:rsidR="00670075">
        <w:rPr>
          <w:rFonts w:cs="Arial"/>
          <w:sz w:val="16"/>
          <w:szCs w:val="16"/>
        </w:rPr>
        <w:t>660.</w:t>
      </w:r>
      <w:r w:rsidRPr="003C30A3">
        <w:rPr>
          <w:rFonts w:cs="Arial"/>
          <w:sz w:val="16"/>
          <w:szCs w:val="16"/>
        </w:rPr>
        <w:t>327</w:t>
      </w:r>
      <w:r w:rsidR="00670075">
        <w:rPr>
          <w:rFonts w:cs="Arial"/>
          <w:sz w:val="16"/>
          <w:szCs w:val="16"/>
        </w:rPr>
        <w:t>.</w:t>
      </w:r>
      <w:r w:rsidRPr="003C30A3">
        <w:rPr>
          <w:rFonts w:cs="Arial"/>
          <w:sz w:val="16"/>
          <w:szCs w:val="16"/>
        </w:rPr>
        <w:t>5128</w:t>
      </w:r>
      <w:r w:rsidR="00670075">
        <w:rPr>
          <w:rFonts w:cs="Arial"/>
          <w:sz w:val="16"/>
          <w:szCs w:val="16"/>
        </w:rPr>
        <w:t xml:space="preserve"> </w:t>
      </w:r>
      <w:r w:rsidR="00670075" w:rsidRPr="003C30A3">
        <w:rPr>
          <w:rFonts w:cs="Arial"/>
          <w:sz w:val="16"/>
          <w:szCs w:val="16"/>
        </w:rPr>
        <w:sym w:font="Wingdings" w:char="F09F"/>
      </w:r>
      <w:r w:rsidR="00670075">
        <w:rPr>
          <w:rFonts w:cs="Arial"/>
          <w:sz w:val="16"/>
          <w:szCs w:val="16"/>
        </w:rPr>
        <w:t xml:space="preserve"> TTY: Dial 7-1-1 </w:t>
      </w:r>
    </w:p>
    <w:p w:rsidR="00D07286" w:rsidRPr="003C30A3" w:rsidRDefault="00542079" w:rsidP="00670075">
      <w:pPr>
        <w:pBdr>
          <w:between w:val="single" w:sz="6" w:space="1" w:color="3366FF"/>
        </w:pBdr>
        <w:tabs>
          <w:tab w:val="left" w:pos="4416"/>
        </w:tabs>
        <w:jc w:val="center"/>
        <w:rPr>
          <w:sz w:val="96"/>
        </w:rPr>
      </w:pPr>
      <w:hyperlink r:id="rId10" w:history="1">
        <w:r w:rsidR="00670075" w:rsidRPr="003C30A3">
          <w:rPr>
            <w:rFonts w:cs="Arial"/>
            <w:color w:val="0000FF"/>
            <w:sz w:val="16"/>
            <w:szCs w:val="16"/>
            <w:u w:val="single"/>
          </w:rPr>
          <w:t>www.nemowib.org</w:t>
        </w:r>
      </w:hyperlink>
    </w:p>
    <w:p w:rsidR="00D07286" w:rsidRDefault="00D07286" w:rsidP="00D07286">
      <w:pPr>
        <w:pStyle w:val="Header"/>
      </w:pPr>
    </w:p>
    <w:p w:rsidR="002B0B0B" w:rsidRDefault="002B0B0B" w:rsidP="002B0B0B">
      <w:pPr>
        <w:jc w:val="center"/>
        <w:outlineLvl w:val="0"/>
        <w:rPr>
          <w:b/>
        </w:rPr>
      </w:pPr>
      <w:r>
        <w:rPr>
          <w:b/>
        </w:rPr>
        <w:t>NEMO Workforce Development Board</w:t>
      </w:r>
    </w:p>
    <w:p w:rsidR="002B0B0B" w:rsidRDefault="002B0B0B" w:rsidP="002B0B0B">
      <w:pPr>
        <w:jc w:val="center"/>
        <w:outlineLvl w:val="0"/>
        <w:rPr>
          <w:b/>
        </w:rPr>
      </w:pPr>
      <w:r>
        <w:rPr>
          <w:b/>
        </w:rPr>
        <w:t>YOUTH COUNCIL</w:t>
      </w:r>
    </w:p>
    <w:p w:rsidR="002B0B0B" w:rsidRDefault="002B0B0B" w:rsidP="00E04172">
      <w:pPr>
        <w:spacing w:after="80"/>
        <w:jc w:val="center"/>
        <w:outlineLvl w:val="0"/>
        <w:rPr>
          <w:b/>
        </w:rPr>
      </w:pPr>
      <w:r>
        <w:rPr>
          <w:b/>
        </w:rPr>
        <w:t>Meeting Minutes</w:t>
      </w:r>
    </w:p>
    <w:p w:rsidR="002B0B0B" w:rsidRDefault="00D731E4" w:rsidP="00E93A27">
      <w:pPr>
        <w:jc w:val="center"/>
        <w:rPr>
          <w:b/>
        </w:rPr>
      </w:pPr>
      <w:r>
        <w:rPr>
          <w:b/>
        </w:rPr>
        <w:t>April 16</w:t>
      </w:r>
      <w:r w:rsidR="00366A1A">
        <w:rPr>
          <w:b/>
        </w:rPr>
        <w:t>, 2020</w:t>
      </w:r>
    </w:p>
    <w:p w:rsidR="00D51636" w:rsidRDefault="00D51636" w:rsidP="00E93A27">
      <w:pPr>
        <w:jc w:val="center"/>
        <w:rPr>
          <w:b/>
        </w:rPr>
      </w:pPr>
      <w:r>
        <w:rPr>
          <w:b/>
        </w:rPr>
        <w:t>Zoom Meeting</w:t>
      </w:r>
    </w:p>
    <w:p w:rsidR="002B0B0B" w:rsidRDefault="002B0B0B" w:rsidP="002B0B0B">
      <w:pPr>
        <w:rPr>
          <w:b/>
        </w:rPr>
      </w:pPr>
    </w:p>
    <w:p w:rsidR="002B0B0B" w:rsidRDefault="002B0B0B" w:rsidP="001467ED">
      <w:pPr>
        <w:jc w:val="center"/>
        <w:outlineLvl w:val="0"/>
        <w:rPr>
          <w:b/>
        </w:rPr>
      </w:pPr>
      <w:r w:rsidRPr="00E423D6">
        <w:rPr>
          <w:b/>
        </w:rPr>
        <w:t>PRESENT</w:t>
      </w:r>
    </w:p>
    <w:p w:rsidR="002B0B0B" w:rsidRPr="00070E5D" w:rsidRDefault="002B0B0B" w:rsidP="008428E0">
      <w:pPr>
        <w:spacing w:after="60"/>
        <w:jc w:val="center"/>
        <w:outlineLvl w:val="0"/>
        <w:rPr>
          <w:b/>
        </w:rPr>
      </w:pPr>
      <w:r w:rsidRPr="00070E5D">
        <w:rPr>
          <w:b/>
        </w:rPr>
        <w:t>Youth Council Members</w:t>
      </w:r>
    </w:p>
    <w:p w:rsidR="009547CD" w:rsidRPr="00D51636" w:rsidRDefault="009547CD" w:rsidP="008428E0">
      <w:pPr>
        <w:jc w:val="center"/>
        <w:outlineLvl w:val="0"/>
      </w:pPr>
      <w:r w:rsidRPr="00D51636">
        <w:t>Mark Chambers, Moberly Area Community College</w:t>
      </w:r>
    </w:p>
    <w:p w:rsidR="00D51636" w:rsidRPr="00D51636" w:rsidRDefault="00D51636" w:rsidP="00366A1A">
      <w:pPr>
        <w:jc w:val="center"/>
        <w:outlineLvl w:val="0"/>
      </w:pPr>
      <w:r w:rsidRPr="00D51636">
        <w:t xml:space="preserve">Whitney Kertz, </w:t>
      </w:r>
      <w:r w:rsidR="00501313">
        <w:t xml:space="preserve">Westran School District </w:t>
      </w:r>
    </w:p>
    <w:p w:rsidR="00CC63C0" w:rsidRPr="00D51636" w:rsidRDefault="00EF559B" w:rsidP="00CC63C0">
      <w:pPr>
        <w:jc w:val="center"/>
        <w:outlineLvl w:val="0"/>
      </w:pPr>
      <w:r w:rsidRPr="00D51636">
        <w:t>Melissa Layman, Vocational Rehabilitation</w:t>
      </w:r>
    </w:p>
    <w:p w:rsidR="00D51636" w:rsidRDefault="00D51636" w:rsidP="00D51636">
      <w:pPr>
        <w:jc w:val="center"/>
        <w:outlineLvl w:val="0"/>
      </w:pPr>
      <w:r w:rsidRPr="00D51636">
        <w:t>Polly Matteson, T</w:t>
      </w:r>
      <w:r>
        <w:t>ruman University</w:t>
      </w:r>
    </w:p>
    <w:p w:rsidR="002B0B0B" w:rsidRDefault="002B0B0B" w:rsidP="002B0B0B">
      <w:pPr>
        <w:jc w:val="center"/>
        <w:outlineLvl w:val="0"/>
      </w:pPr>
    </w:p>
    <w:p w:rsidR="00D51636" w:rsidRPr="00BC1D63" w:rsidRDefault="00D51636" w:rsidP="002B0B0B">
      <w:pPr>
        <w:jc w:val="center"/>
        <w:outlineLvl w:val="0"/>
      </w:pPr>
    </w:p>
    <w:p w:rsidR="002B0B0B" w:rsidRDefault="007E4FA3" w:rsidP="00070E5D">
      <w:pPr>
        <w:spacing w:after="60"/>
        <w:jc w:val="center"/>
        <w:outlineLvl w:val="0"/>
        <w:rPr>
          <w:b/>
        </w:rPr>
      </w:pPr>
      <w:r w:rsidRPr="00AA1D30">
        <w:rPr>
          <w:b/>
        </w:rPr>
        <w:t>GUESTS</w:t>
      </w:r>
    </w:p>
    <w:p w:rsidR="002B0B0B" w:rsidRDefault="002B0B0B" w:rsidP="002B0B0B">
      <w:pPr>
        <w:jc w:val="center"/>
        <w:outlineLvl w:val="0"/>
      </w:pPr>
      <w:r w:rsidRPr="00070E5D">
        <w:t>Sheree Prebe, Gamm, Inc.</w:t>
      </w:r>
    </w:p>
    <w:p w:rsidR="003964FF" w:rsidRPr="00070E5D" w:rsidRDefault="00366A1A" w:rsidP="003964FF">
      <w:pPr>
        <w:jc w:val="center"/>
        <w:outlineLvl w:val="0"/>
      </w:pPr>
      <w:r>
        <w:t>Chad Eggan</w:t>
      </w:r>
      <w:r w:rsidR="003964FF" w:rsidRPr="00070E5D">
        <w:t>, Boonslick RPC</w:t>
      </w:r>
    </w:p>
    <w:p w:rsidR="003964FF" w:rsidRPr="00070E5D" w:rsidRDefault="003964FF" w:rsidP="002B0B0B">
      <w:pPr>
        <w:jc w:val="center"/>
        <w:outlineLvl w:val="0"/>
      </w:pPr>
    </w:p>
    <w:p w:rsidR="002B0B0B" w:rsidRPr="00AA1D30" w:rsidRDefault="002B0B0B" w:rsidP="002B0B0B">
      <w:pPr>
        <w:spacing w:after="60"/>
        <w:jc w:val="center"/>
        <w:outlineLvl w:val="0"/>
        <w:rPr>
          <w:b/>
        </w:rPr>
      </w:pPr>
      <w:r w:rsidRPr="00AA1D30">
        <w:rPr>
          <w:b/>
        </w:rPr>
        <w:t xml:space="preserve">NEMO Workforce </w:t>
      </w:r>
      <w:r>
        <w:rPr>
          <w:b/>
        </w:rPr>
        <w:t>Development</w:t>
      </w:r>
      <w:r w:rsidRPr="00AA1D30">
        <w:rPr>
          <w:b/>
        </w:rPr>
        <w:t xml:space="preserve"> Board Staff</w:t>
      </w:r>
    </w:p>
    <w:p w:rsidR="00DD62BE" w:rsidRDefault="00DD62BE" w:rsidP="002B0B0B">
      <w:pPr>
        <w:jc w:val="center"/>
      </w:pPr>
      <w:r>
        <w:t>Diane Simbro, NEMO WDB</w:t>
      </w:r>
    </w:p>
    <w:p w:rsidR="002B0B0B" w:rsidRDefault="002B0B0B" w:rsidP="002B0B0B">
      <w:pPr>
        <w:jc w:val="center"/>
      </w:pPr>
      <w:r w:rsidRPr="00AA1D30">
        <w:t>Sharon Hillard</w:t>
      </w:r>
      <w:r w:rsidR="00FF7664">
        <w:t>, NEMO WDB</w:t>
      </w:r>
    </w:p>
    <w:p w:rsidR="002B0B0B" w:rsidRPr="00CC63C0" w:rsidRDefault="002B0B0B" w:rsidP="002B0B0B">
      <w:pPr>
        <w:spacing w:after="60"/>
        <w:jc w:val="center"/>
        <w:outlineLvl w:val="0"/>
      </w:pPr>
    </w:p>
    <w:p w:rsidR="002B0B0B" w:rsidRPr="005B7539" w:rsidRDefault="002B0B0B" w:rsidP="002B0B0B">
      <w:pPr>
        <w:jc w:val="center"/>
        <w:rPr>
          <w:b/>
          <w:sz w:val="22"/>
          <w:szCs w:val="22"/>
        </w:rPr>
      </w:pPr>
      <w:r w:rsidRPr="005B7539">
        <w:rPr>
          <w:b/>
          <w:sz w:val="22"/>
          <w:szCs w:val="22"/>
        </w:rPr>
        <w:t>NOT PRESENT</w:t>
      </w:r>
    </w:p>
    <w:p w:rsidR="002B0B0B" w:rsidRDefault="002B0B0B" w:rsidP="00070E5D">
      <w:pPr>
        <w:spacing w:after="60"/>
        <w:jc w:val="center"/>
        <w:rPr>
          <w:b/>
        </w:rPr>
      </w:pPr>
      <w:r w:rsidRPr="00456C48">
        <w:rPr>
          <w:b/>
        </w:rPr>
        <w:t>Youth Council Member</w:t>
      </w:r>
      <w:r>
        <w:rPr>
          <w:b/>
        </w:rPr>
        <w:t>s</w:t>
      </w:r>
    </w:p>
    <w:p w:rsidR="00D51636" w:rsidRDefault="00D51636" w:rsidP="00D51636">
      <w:pPr>
        <w:jc w:val="center"/>
        <w:outlineLvl w:val="0"/>
      </w:pPr>
      <w:r w:rsidRPr="00070E5D">
        <w:t>Donna Dunwoody, Moberly Housing Authority</w:t>
      </w:r>
    </w:p>
    <w:p w:rsidR="00D51636" w:rsidRDefault="00D51636" w:rsidP="00D51636">
      <w:pPr>
        <w:jc w:val="center"/>
        <w:outlineLvl w:val="0"/>
      </w:pPr>
      <w:r w:rsidRPr="00070E5D">
        <w:t>Will Hays, LOQW</w:t>
      </w:r>
    </w:p>
    <w:p w:rsidR="00D51636" w:rsidRDefault="00D51636" w:rsidP="00D51636">
      <w:pPr>
        <w:jc w:val="center"/>
        <w:outlineLvl w:val="0"/>
      </w:pPr>
      <w:r>
        <w:t>Shannon Hinson</w:t>
      </w:r>
      <w:r w:rsidRPr="00EF559B">
        <w:t>, A</w:t>
      </w:r>
      <w:r>
        <w:t xml:space="preserve">dult </w:t>
      </w:r>
      <w:r w:rsidRPr="00EF559B">
        <w:t>E</w:t>
      </w:r>
      <w:r>
        <w:t xml:space="preserve">ducation &amp; </w:t>
      </w:r>
      <w:r w:rsidRPr="00EF559B">
        <w:t>L</w:t>
      </w:r>
      <w:r>
        <w:t xml:space="preserve">iteracy </w:t>
      </w:r>
    </w:p>
    <w:p w:rsidR="00BC1D63" w:rsidRDefault="00BC1D63" w:rsidP="00BC1D63">
      <w:pPr>
        <w:jc w:val="center"/>
        <w:outlineLvl w:val="0"/>
      </w:pPr>
      <w:r w:rsidRPr="00070E5D">
        <w:t>Alonna Kiser, 10</w:t>
      </w:r>
      <w:r w:rsidRPr="00070E5D">
        <w:rPr>
          <w:vertAlign w:val="superscript"/>
        </w:rPr>
        <w:t>th</w:t>
      </w:r>
      <w:r w:rsidRPr="00070E5D">
        <w:t xml:space="preserve"> Circuit Juvenile Office</w:t>
      </w:r>
    </w:p>
    <w:p w:rsidR="00DD62BE" w:rsidRDefault="00DD62BE" w:rsidP="00DD62BE">
      <w:pPr>
        <w:jc w:val="center"/>
        <w:outlineLvl w:val="0"/>
      </w:pPr>
      <w:r>
        <w:t>Amy Vaughn, Be The Change</w:t>
      </w:r>
    </w:p>
    <w:p w:rsidR="00CC63C0" w:rsidRDefault="00CC63C0" w:rsidP="00F36E09">
      <w:pPr>
        <w:jc w:val="center"/>
        <w:outlineLvl w:val="0"/>
      </w:pPr>
      <w:r>
        <w:t>Corey Mehaffy, NEMO WDB Chair</w:t>
      </w:r>
    </w:p>
    <w:p w:rsidR="00D51636" w:rsidRPr="00EF559B" w:rsidRDefault="00D51636" w:rsidP="00D51636">
      <w:pPr>
        <w:jc w:val="center"/>
        <w:outlineLvl w:val="0"/>
      </w:pPr>
      <w:r w:rsidRPr="00EF559B">
        <w:t>Kristin Mosley, MACC Access &amp; ADA Services</w:t>
      </w:r>
    </w:p>
    <w:p w:rsidR="00FF7664" w:rsidRPr="00FF7664" w:rsidRDefault="002B0B0B" w:rsidP="00FF7664">
      <w:pPr>
        <w:jc w:val="center"/>
        <w:outlineLvl w:val="0"/>
      </w:pPr>
      <w:r w:rsidRPr="00955EA9">
        <w:t>Kristin Plunkett</w:t>
      </w:r>
      <w:r w:rsidR="00FF7664">
        <w:t xml:space="preserve">, </w:t>
      </w:r>
      <w:r w:rsidR="00FF7664" w:rsidRPr="00FF7664">
        <w:t>Probation and Parole Officer II</w:t>
      </w:r>
    </w:p>
    <w:p w:rsidR="002B0B0B" w:rsidRDefault="00FF7664" w:rsidP="00FF7664">
      <w:pPr>
        <w:jc w:val="center"/>
        <w:outlineLvl w:val="0"/>
      </w:pPr>
      <w:r w:rsidRPr="00FF7664">
        <w:t>State of Missouri</w:t>
      </w:r>
    </w:p>
    <w:p w:rsidR="002B0B0B" w:rsidRDefault="002B0B0B" w:rsidP="002B0B0B">
      <w:pPr>
        <w:jc w:val="center"/>
      </w:pPr>
    </w:p>
    <w:p w:rsidR="002B0B0B" w:rsidRDefault="002B0B0B" w:rsidP="002B0B0B">
      <w:pPr>
        <w:spacing w:after="60"/>
        <w:jc w:val="center"/>
      </w:pPr>
      <w:r w:rsidRPr="00F202C0">
        <w:rPr>
          <w:b/>
        </w:rPr>
        <w:t>C</w:t>
      </w:r>
      <w:r>
        <w:rPr>
          <w:b/>
        </w:rPr>
        <w:t xml:space="preserve">hief </w:t>
      </w:r>
      <w:r w:rsidRPr="00F202C0">
        <w:rPr>
          <w:b/>
        </w:rPr>
        <w:t>L</w:t>
      </w:r>
      <w:r>
        <w:rPr>
          <w:b/>
        </w:rPr>
        <w:t xml:space="preserve">ocal </w:t>
      </w:r>
      <w:r w:rsidRPr="00F202C0">
        <w:rPr>
          <w:b/>
        </w:rPr>
        <w:t>E</w:t>
      </w:r>
      <w:r>
        <w:rPr>
          <w:b/>
        </w:rPr>
        <w:t xml:space="preserve">lected </w:t>
      </w:r>
      <w:r w:rsidRPr="00F202C0">
        <w:rPr>
          <w:b/>
        </w:rPr>
        <w:t>O</w:t>
      </w:r>
      <w:r>
        <w:rPr>
          <w:b/>
        </w:rPr>
        <w:t>fficial (CLEO)</w:t>
      </w:r>
    </w:p>
    <w:p w:rsidR="002B0B0B" w:rsidRPr="00AA1D30" w:rsidRDefault="002B0B0B" w:rsidP="002B0B0B">
      <w:pPr>
        <w:jc w:val="center"/>
      </w:pPr>
      <w:r>
        <w:t>Ryan Poston</w:t>
      </w:r>
    </w:p>
    <w:p w:rsidR="002B0B0B" w:rsidRPr="00456C48" w:rsidRDefault="002B0B0B" w:rsidP="002B0B0B">
      <w:pPr>
        <w:jc w:val="center"/>
        <w:sectPr w:rsidR="002B0B0B" w:rsidRPr="00456C48" w:rsidSect="002B0B0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152" w:header="720" w:footer="0" w:gutter="0"/>
          <w:pgNumType w:start="1"/>
          <w:cols w:space="720"/>
          <w:titlePg/>
        </w:sectPr>
      </w:pPr>
    </w:p>
    <w:p w:rsidR="002B0B0B" w:rsidRPr="004E05EF" w:rsidRDefault="002B0B0B" w:rsidP="002B0B0B">
      <w:pPr>
        <w:jc w:val="center"/>
        <w:outlineLvl w:val="0"/>
        <w:rPr>
          <w:b/>
          <w:sz w:val="22"/>
          <w:szCs w:val="22"/>
        </w:rPr>
      </w:pPr>
      <w:r w:rsidRPr="004E05EF">
        <w:rPr>
          <w:b/>
          <w:sz w:val="22"/>
          <w:szCs w:val="22"/>
        </w:rPr>
        <w:lastRenderedPageBreak/>
        <w:t>MEETING CALLED TO ORDER</w:t>
      </w:r>
    </w:p>
    <w:p w:rsidR="002B0B0B" w:rsidRPr="00160873" w:rsidRDefault="002B0B0B" w:rsidP="002B0B0B">
      <w:pPr>
        <w:rPr>
          <w:sz w:val="16"/>
          <w:szCs w:val="16"/>
        </w:rPr>
      </w:pPr>
    </w:p>
    <w:p w:rsidR="002B0B0B" w:rsidRDefault="009547CD" w:rsidP="002B0B0B">
      <w:pPr>
        <w:rPr>
          <w:sz w:val="22"/>
          <w:szCs w:val="22"/>
        </w:rPr>
      </w:pPr>
      <w:r>
        <w:rPr>
          <w:sz w:val="22"/>
          <w:szCs w:val="22"/>
        </w:rPr>
        <w:t>C</w:t>
      </w:r>
      <w:r w:rsidR="002B0B0B" w:rsidRPr="004E05EF">
        <w:rPr>
          <w:sz w:val="22"/>
          <w:szCs w:val="22"/>
        </w:rPr>
        <w:t xml:space="preserve">hairperson </w:t>
      </w:r>
      <w:r>
        <w:rPr>
          <w:sz w:val="22"/>
          <w:szCs w:val="22"/>
        </w:rPr>
        <w:t>Mark Chambers</w:t>
      </w:r>
      <w:r w:rsidR="002B0B0B" w:rsidRPr="004E05EF">
        <w:rPr>
          <w:sz w:val="22"/>
          <w:szCs w:val="22"/>
        </w:rPr>
        <w:t xml:space="preserve"> called the </w:t>
      </w:r>
      <w:r w:rsidR="00D51636">
        <w:rPr>
          <w:sz w:val="22"/>
          <w:szCs w:val="22"/>
        </w:rPr>
        <w:t>April 16</w:t>
      </w:r>
      <w:r w:rsidR="00366A1A">
        <w:rPr>
          <w:sz w:val="22"/>
          <w:szCs w:val="22"/>
        </w:rPr>
        <w:t>, 2020</w:t>
      </w:r>
      <w:r w:rsidR="002B0B0B">
        <w:rPr>
          <w:sz w:val="22"/>
          <w:szCs w:val="22"/>
        </w:rPr>
        <w:t xml:space="preserve"> </w:t>
      </w:r>
      <w:r w:rsidR="002B0B0B" w:rsidRPr="004E05EF">
        <w:rPr>
          <w:sz w:val="22"/>
          <w:szCs w:val="22"/>
        </w:rPr>
        <w:t xml:space="preserve">Northeast Missouri Workforce </w:t>
      </w:r>
      <w:r w:rsidR="002B0B0B">
        <w:rPr>
          <w:sz w:val="22"/>
          <w:szCs w:val="22"/>
        </w:rPr>
        <w:t>Development</w:t>
      </w:r>
      <w:r w:rsidR="002B0B0B" w:rsidRPr="004E05EF">
        <w:rPr>
          <w:sz w:val="22"/>
          <w:szCs w:val="22"/>
        </w:rPr>
        <w:t xml:space="preserve"> Board (NEMO W</w:t>
      </w:r>
      <w:r w:rsidR="002B0B0B">
        <w:rPr>
          <w:sz w:val="22"/>
          <w:szCs w:val="22"/>
        </w:rPr>
        <w:t>D</w:t>
      </w:r>
      <w:r w:rsidR="002B0B0B" w:rsidRPr="004E05EF">
        <w:rPr>
          <w:sz w:val="22"/>
          <w:szCs w:val="22"/>
        </w:rPr>
        <w:t xml:space="preserve">B) Youth Council (YC) meeting to order at approximately </w:t>
      </w:r>
      <w:r w:rsidR="00D51636">
        <w:rPr>
          <w:sz w:val="22"/>
          <w:szCs w:val="22"/>
        </w:rPr>
        <w:t>4</w:t>
      </w:r>
      <w:r w:rsidR="00EF559B">
        <w:rPr>
          <w:sz w:val="22"/>
          <w:szCs w:val="22"/>
        </w:rPr>
        <w:t>:</w:t>
      </w:r>
      <w:r w:rsidR="002B0B0B">
        <w:rPr>
          <w:sz w:val="22"/>
          <w:szCs w:val="22"/>
        </w:rPr>
        <w:t>00</w:t>
      </w:r>
      <w:r w:rsidR="002B0B0B" w:rsidRPr="004E05EF">
        <w:rPr>
          <w:sz w:val="22"/>
          <w:szCs w:val="22"/>
        </w:rPr>
        <w:t xml:space="preserve"> </w:t>
      </w:r>
      <w:r w:rsidR="00D51636">
        <w:rPr>
          <w:sz w:val="22"/>
          <w:szCs w:val="22"/>
        </w:rPr>
        <w:t>p</w:t>
      </w:r>
      <w:r w:rsidR="002B0B0B" w:rsidRPr="004E05EF">
        <w:rPr>
          <w:sz w:val="22"/>
          <w:szCs w:val="22"/>
        </w:rPr>
        <w:t>.m.</w:t>
      </w:r>
      <w:r w:rsidR="00D51636">
        <w:rPr>
          <w:sz w:val="22"/>
          <w:szCs w:val="22"/>
        </w:rPr>
        <w:t xml:space="preserve">  The meeting was conducted electronically through Zoom. </w:t>
      </w:r>
    </w:p>
    <w:p w:rsidR="002B0B0B" w:rsidRDefault="002B0B0B" w:rsidP="002B0B0B">
      <w:pPr>
        <w:rPr>
          <w:sz w:val="16"/>
          <w:szCs w:val="16"/>
        </w:rPr>
      </w:pPr>
    </w:p>
    <w:p w:rsidR="002B0B0B" w:rsidRPr="004E05EF" w:rsidRDefault="002B0B0B" w:rsidP="002B0B0B">
      <w:pPr>
        <w:jc w:val="center"/>
        <w:outlineLvl w:val="0"/>
        <w:rPr>
          <w:b/>
          <w:sz w:val="22"/>
          <w:szCs w:val="22"/>
        </w:rPr>
      </w:pPr>
      <w:r w:rsidRPr="004E05EF">
        <w:rPr>
          <w:b/>
          <w:sz w:val="22"/>
          <w:szCs w:val="22"/>
        </w:rPr>
        <w:t>ROLL CALL AND SIGNATURE SHEET</w:t>
      </w:r>
    </w:p>
    <w:p w:rsidR="002B0B0B" w:rsidRPr="00160873" w:rsidRDefault="002B0B0B" w:rsidP="002B0B0B">
      <w:pPr>
        <w:rPr>
          <w:sz w:val="16"/>
          <w:szCs w:val="16"/>
        </w:rPr>
      </w:pPr>
    </w:p>
    <w:p w:rsidR="004E04B4" w:rsidRDefault="002B0B0B" w:rsidP="002B0B0B">
      <w:pPr>
        <w:rPr>
          <w:sz w:val="22"/>
          <w:szCs w:val="22"/>
        </w:rPr>
      </w:pPr>
      <w:r>
        <w:rPr>
          <w:sz w:val="22"/>
          <w:szCs w:val="22"/>
        </w:rPr>
        <w:t>Roll call was taken</w:t>
      </w:r>
      <w:r w:rsidR="00D51636">
        <w:rPr>
          <w:sz w:val="22"/>
          <w:szCs w:val="22"/>
        </w:rPr>
        <w:t xml:space="preserve">.  Four </w:t>
      </w:r>
      <w:r w:rsidRPr="00A72BE4">
        <w:rPr>
          <w:sz w:val="22"/>
          <w:szCs w:val="22"/>
        </w:rPr>
        <w:t>Youth Council members were present, and a quorum was established.</w:t>
      </w:r>
    </w:p>
    <w:p w:rsidR="004E04B4" w:rsidRPr="00637DD9" w:rsidRDefault="004E04B4" w:rsidP="002B0B0B">
      <w:pPr>
        <w:rPr>
          <w:sz w:val="16"/>
          <w:szCs w:val="16"/>
        </w:rPr>
      </w:pPr>
    </w:p>
    <w:p w:rsidR="00366A1A" w:rsidRDefault="00366A1A" w:rsidP="002A060B">
      <w:pPr>
        <w:jc w:val="center"/>
        <w:rPr>
          <w:b/>
          <w:sz w:val="22"/>
          <w:szCs w:val="22"/>
        </w:rPr>
      </w:pPr>
      <w:r>
        <w:rPr>
          <w:b/>
          <w:sz w:val="22"/>
          <w:szCs w:val="22"/>
        </w:rPr>
        <w:t xml:space="preserve">PERFORMANCE </w:t>
      </w:r>
      <w:r w:rsidR="00AC0564">
        <w:rPr>
          <w:b/>
          <w:sz w:val="22"/>
          <w:szCs w:val="22"/>
        </w:rPr>
        <w:t>MEASURES UPDATE - MoPERFORMS</w:t>
      </w:r>
    </w:p>
    <w:p w:rsidR="00366A1A" w:rsidRPr="00AF7D9B" w:rsidRDefault="00366A1A" w:rsidP="002A060B">
      <w:pPr>
        <w:rPr>
          <w:sz w:val="16"/>
          <w:szCs w:val="16"/>
        </w:rPr>
      </w:pPr>
    </w:p>
    <w:p w:rsidR="00D51636" w:rsidRDefault="00366A1A" w:rsidP="002A060B">
      <w:pPr>
        <w:rPr>
          <w:sz w:val="22"/>
          <w:szCs w:val="22"/>
        </w:rPr>
      </w:pPr>
      <w:r>
        <w:rPr>
          <w:sz w:val="22"/>
          <w:szCs w:val="22"/>
        </w:rPr>
        <w:t xml:space="preserve">Performance Information </w:t>
      </w:r>
      <w:r w:rsidR="00D51636">
        <w:rPr>
          <w:sz w:val="22"/>
          <w:szCs w:val="22"/>
        </w:rPr>
        <w:t xml:space="preserve">was provided to everyone for their review.  </w:t>
      </w:r>
      <w:r w:rsidR="00AC0564">
        <w:rPr>
          <w:sz w:val="22"/>
          <w:szCs w:val="22"/>
        </w:rPr>
        <w:t xml:space="preserve">The report provided information for all Missouri Regions and for each Northeast MO Job Center.  </w:t>
      </w:r>
      <w:r w:rsidR="00D51636">
        <w:rPr>
          <w:sz w:val="22"/>
          <w:szCs w:val="22"/>
        </w:rPr>
        <w:t>Diane reviewed the informati</w:t>
      </w:r>
      <w:r w:rsidR="00AC0564">
        <w:rPr>
          <w:sz w:val="22"/>
          <w:szCs w:val="22"/>
        </w:rPr>
        <w:t xml:space="preserve">on and answered any questions.  </w:t>
      </w:r>
    </w:p>
    <w:p w:rsidR="00720BE4" w:rsidRPr="00B50591" w:rsidRDefault="00720BE4" w:rsidP="002A060B">
      <w:pPr>
        <w:rPr>
          <w:sz w:val="16"/>
          <w:szCs w:val="16"/>
        </w:rPr>
      </w:pPr>
    </w:p>
    <w:p w:rsidR="00720BE4" w:rsidRDefault="00AC0564" w:rsidP="002A060B">
      <w:pPr>
        <w:jc w:val="center"/>
        <w:rPr>
          <w:b/>
          <w:sz w:val="22"/>
          <w:szCs w:val="22"/>
        </w:rPr>
      </w:pPr>
      <w:r>
        <w:rPr>
          <w:b/>
          <w:sz w:val="22"/>
          <w:szCs w:val="22"/>
        </w:rPr>
        <w:t>REVIEW OF PROGRAMMATIC MONITORING FOR GAMM AND BRPC</w:t>
      </w:r>
    </w:p>
    <w:p w:rsidR="00720BE4" w:rsidRPr="00B50591" w:rsidRDefault="00720BE4" w:rsidP="002A060B">
      <w:pPr>
        <w:rPr>
          <w:sz w:val="16"/>
          <w:szCs w:val="16"/>
        </w:rPr>
      </w:pPr>
    </w:p>
    <w:p w:rsidR="00AC0564" w:rsidRDefault="00720BE4" w:rsidP="00B50591">
      <w:pPr>
        <w:rPr>
          <w:sz w:val="22"/>
          <w:szCs w:val="22"/>
        </w:rPr>
      </w:pPr>
      <w:r>
        <w:rPr>
          <w:sz w:val="22"/>
          <w:szCs w:val="22"/>
        </w:rPr>
        <w:t xml:space="preserve">The Youth Council was provided copies of the </w:t>
      </w:r>
      <w:r w:rsidR="00AC0564">
        <w:rPr>
          <w:sz w:val="22"/>
          <w:szCs w:val="22"/>
        </w:rPr>
        <w:t xml:space="preserve">Programmatic Monitoring Reports for Gamm, Inc. and Boonslick Regional Planning Commission.  Sharon reviewed the information and answered any questions.  After the review, the following motions were made.  </w:t>
      </w:r>
    </w:p>
    <w:p w:rsidR="00AC0564" w:rsidRDefault="00AC0564" w:rsidP="00B50591">
      <w:pPr>
        <w:rPr>
          <w:sz w:val="22"/>
          <w:szCs w:val="22"/>
        </w:rPr>
      </w:pPr>
    </w:p>
    <w:p w:rsidR="00AC0564" w:rsidRDefault="00AC0564" w:rsidP="00B50591">
      <w:pPr>
        <w:rPr>
          <w:sz w:val="22"/>
          <w:szCs w:val="22"/>
        </w:rPr>
      </w:pPr>
      <w:r>
        <w:rPr>
          <w:sz w:val="22"/>
          <w:szCs w:val="22"/>
        </w:rPr>
        <w:t>Polly Matteson moved to approve the Programmatic Monitoring for Gamm, Inc. and Boonslick Regional Planning Commission as presented.  Melissa Layman seconded the motion</w:t>
      </w:r>
      <w:r w:rsidR="00033DFF">
        <w:rPr>
          <w:sz w:val="22"/>
          <w:szCs w:val="22"/>
        </w:rPr>
        <w:t xml:space="preserve">.  A </w:t>
      </w:r>
      <w:r w:rsidR="00E01E5C">
        <w:rPr>
          <w:sz w:val="22"/>
          <w:szCs w:val="22"/>
        </w:rPr>
        <w:t>roll</w:t>
      </w:r>
      <w:r w:rsidR="00033DFF">
        <w:rPr>
          <w:sz w:val="22"/>
          <w:szCs w:val="22"/>
        </w:rPr>
        <w:t xml:space="preserve"> call vote was taken </w:t>
      </w:r>
      <w:r>
        <w:rPr>
          <w:sz w:val="22"/>
          <w:szCs w:val="22"/>
        </w:rPr>
        <w:t>and the motion was unanimously approved.</w:t>
      </w:r>
    </w:p>
    <w:p w:rsidR="00AC0564" w:rsidRDefault="00AC0564" w:rsidP="00B50591">
      <w:pPr>
        <w:rPr>
          <w:sz w:val="22"/>
          <w:szCs w:val="22"/>
        </w:rPr>
      </w:pPr>
    </w:p>
    <w:p w:rsidR="00AC0564" w:rsidRDefault="00AC0564" w:rsidP="00B50591">
      <w:pPr>
        <w:rPr>
          <w:sz w:val="22"/>
          <w:szCs w:val="22"/>
        </w:rPr>
      </w:pPr>
      <w:r>
        <w:rPr>
          <w:sz w:val="22"/>
          <w:szCs w:val="22"/>
        </w:rPr>
        <w:t xml:space="preserve">Whitney Kertz moved </w:t>
      </w:r>
      <w:r w:rsidR="00033DFF">
        <w:rPr>
          <w:sz w:val="22"/>
          <w:szCs w:val="22"/>
        </w:rPr>
        <w:t xml:space="preserve">that the Youth Council recommend that the NEMO Workforce Development Board extend the WIOA Title 1B-Youth Service Programs for the Kirksville and Hannibal Job Center areas for Program Year 2020 to Gamm, Inc.  She also moved that the Youth Council recommend that the NEMO Workforce Development Board extend the WIOA Title 1B-Youth Service Programs for the Warrenton Job Center area to Boonslick Regional Planning Commission.  Polly Matteson seconded the motions.  A </w:t>
      </w:r>
      <w:r w:rsidR="00E01E5C">
        <w:rPr>
          <w:sz w:val="22"/>
          <w:szCs w:val="22"/>
        </w:rPr>
        <w:t>roll</w:t>
      </w:r>
      <w:r w:rsidR="00033DFF">
        <w:rPr>
          <w:sz w:val="22"/>
          <w:szCs w:val="22"/>
        </w:rPr>
        <w:t xml:space="preserve"> call vote was taken and the motions were unanimously approved.  </w:t>
      </w:r>
    </w:p>
    <w:p w:rsidR="00720BE4" w:rsidRPr="002A060B" w:rsidRDefault="00720BE4" w:rsidP="002A060B">
      <w:pPr>
        <w:rPr>
          <w:sz w:val="16"/>
          <w:szCs w:val="16"/>
        </w:rPr>
      </w:pPr>
    </w:p>
    <w:p w:rsidR="009547CD" w:rsidRDefault="002B0B0B" w:rsidP="002B0B0B">
      <w:pPr>
        <w:jc w:val="center"/>
        <w:outlineLvl w:val="0"/>
        <w:rPr>
          <w:b/>
          <w:sz w:val="22"/>
          <w:szCs w:val="22"/>
        </w:rPr>
      </w:pPr>
      <w:r w:rsidRPr="007877F4">
        <w:rPr>
          <w:b/>
          <w:sz w:val="22"/>
          <w:szCs w:val="22"/>
        </w:rPr>
        <w:t>NEXT MEETING DATE/LOCATION</w:t>
      </w:r>
    </w:p>
    <w:p w:rsidR="008B4E3D" w:rsidRPr="008B4E3D" w:rsidRDefault="008B4E3D" w:rsidP="008B4E3D">
      <w:pPr>
        <w:outlineLvl w:val="0"/>
        <w:rPr>
          <w:sz w:val="16"/>
          <w:szCs w:val="16"/>
        </w:rPr>
      </w:pPr>
    </w:p>
    <w:p w:rsidR="008B4E3D" w:rsidRDefault="008B4E3D" w:rsidP="008B4E3D">
      <w:pPr>
        <w:outlineLvl w:val="0"/>
        <w:rPr>
          <w:sz w:val="22"/>
          <w:szCs w:val="22"/>
        </w:rPr>
      </w:pPr>
      <w:r w:rsidRPr="007877F4">
        <w:rPr>
          <w:sz w:val="22"/>
          <w:szCs w:val="22"/>
        </w:rPr>
        <w:t xml:space="preserve">The next Youth Council meeting is scheduled for </w:t>
      </w:r>
      <w:r w:rsidR="00F76EC3">
        <w:rPr>
          <w:sz w:val="22"/>
          <w:szCs w:val="22"/>
        </w:rPr>
        <w:t>May 28, 2020</w:t>
      </w:r>
      <w:r w:rsidR="00DD62BE">
        <w:rPr>
          <w:sz w:val="22"/>
          <w:szCs w:val="22"/>
        </w:rPr>
        <w:t xml:space="preserve">. </w:t>
      </w:r>
    </w:p>
    <w:p w:rsidR="009547CD" w:rsidRPr="009E15DC" w:rsidRDefault="009547CD" w:rsidP="009E15DC">
      <w:pPr>
        <w:outlineLvl w:val="0"/>
        <w:rPr>
          <w:sz w:val="16"/>
          <w:szCs w:val="16"/>
        </w:rPr>
      </w:pPr>
    </w:p>
    <w:p w:rsidR="002B0B0B" w:rsidRPr="007877F4" w:rsidRDefault="002B0B0B" w:rsidP="00FA4CDE">
      <w:pPr>
        <w:keepNext/>
        <w:jc w:val="center"/>
        <w:outlineLvl w:val="0"/>
        <w:rPr>
          <w:b/>
          <w:sz w:val="22"/>
          <w:szCs w:val="22"/>
        </w:rPr>
      </w:pPr>
      <w:r w:rsidRPr="007877F4">
        <w:rPr>
          <w:b/>
          <w:sz w:val="22"/>
          <w:szCs w:val="22"/>
        </w:rPr>
        <w:t>ADJOURNMENT</w:t>
      </w:r>
    </w:p>
    <w:p w:rsidR="002B0B0B" w:rsidRPr="007877F4" w:rsidRDefault="002B0B0B" w:rsidP="00FA4CDE">
      <w:pPr>
        <w:keepNext/>
        <w:outlineLvl w:val="0"/>
        <w:rPr>
          <w:sz w:val="16"/>
          <w:szCs w:val="16"/>
        </w:rPr>
      </w:pPr>
    </w:p>
    <w:p w:rsidR="002B0B0B" w:rsidRDefault="00F76EC3" w:rsidP="00FA4CDE">
      <w:pPr>
        <w:keepNext/>
        <w:rPr>
          <w:sz w:val="22"/>
          <w:szCs w:val="22"/>
        </w:rPr>
      </w:pPr>
      <w:r>
        <w:rPr>
          <w:sz w:val="22"/>
          <w:szCs w:val="22"/>
        </w:rPr>
        <w:t>The meeting adjourned at</w:t>
      </w:r>
      <w:r w:rsidR="00C56FAB">
        <w:rPr>
          <w:sz w:val="22"/>
          <w:szCs w:val="22"/>
        </w:rPr>
        <w:t xml:space="preserve"> approximately </w:t>
      </w:r>
      <w:r w:rsidR="00033DFF">
        <w:rPr>
          <w:sz w:val="22"/>
          <w:szCs w:val="22"/>
        </w:rPr>
        <w:t>4:25</w:t>
      </w:r>
      <w:r w:rsidR="00DD62BE">
        <w:rPr>
          <w:sz w:val="22"/>
          <w:szCs w:val="22"/>
        </w:rPr>
        <w:t xml:space="preserve"> p</w:t>
      </w:r>
      <w:r w:rsidR="00C56FAB">
        <w:rPr>
          <w:sz w:val="22"/>
          <w:szCs w:val="22"/>
        </w:rPr>
        <w:t>.m.</w:t>
      </w:r>
      <w:r w:rsidR="002D641E">
        <w:rPr>
          <w:sz w:val="22"/>
          <w:szCs w:val="22"/>
        </w:rPr>
        <w:t xml:space="preserve">  </w:t>
      </w:r>
    </w:p>
    <w:sectPr w:rsidR="002B0B0B" w:rsidSect="00955D7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79" w:rsidRDefault="00542079" w:rsidP="002B0B0B">
      <w:r>
        <w:separator/>
      </w:r>
    </w:p>
  </w:endnote>
  <w:endnote w:type="continuationSeparator" w:id="0">
    <w:p w:rsidR="00542079" w:rsidRDefault="00542079" w:rsidP="002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Default="00DD7354" w:rsidP="00DD7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354" w:rsidRDefault="00DD7354" w:rsidP="00DD7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Pr="002B0B0B" w:rsidRDefault="00DD7354" w:rsidP="002B0B0B">
    <w:pPr>
      <w:pStyle w:val="Footer"/>
      <w:jc w:val="center"/>
      <w:rPr>
        <w:i/>
        <w:sz w:val="13"/>
        <w:szCs w:val="13"/>
      </w:rPr>
    </w:pPr>
    <w:r w:rsidRPr="002B0B0B">
      <w:rPr>
        <w:i/>
        <w:sz w:val="13"/>
        <w:szCs w:val="13"/>
      </w:rPr>
      <w:t>The NEMO Workforce Development Board is an equal opportunity employer/program. Auxiliary aids and services are available upon request to individuals with disabilities.</w:t>
    </w:r>
  </w:p>
  <w:p w:rsidR="00DD7354" w:rsidRDefault="00DD7354" w:rsidP="00DD73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Pr="002B0B0B" w:rsidRDefault="00DD7354" w:rsidP="002B0B0B">
    <w:pPr>
      <w:pStyle w:val="Footer"/>
      <w:jc w:val="center"/>
      <w:rPr>
        <w:i/>
        <w:sz w:val="13"/>
        <w:szCs w:val="13"/>
      </w:rPr>
    </w:pPr>
    <w:r w:rsidRPr="002B0B0B">
      <w:rPr>
        <w:i/>
        <w:sz w:val="13"/>
        <w:szCs w:val="13"/>
      </w:rPr>
      <w:t>The</w:t>
    </w:r>
    <w:r>
      <w:rPr>
        <w:i/>
        <w:sz w:val="13"/>
        <w:szCs w:val="13"/>
      </w:rPr>
      <w:t xml:space="preserve"> NEMO Workforce Development Board is an equal opportunity employer/program. Auxiliary aids and services are available upon request to individuals with disabilities.</w:t>
    </w:r>
  </w:p>
  <w:p w:rsidR="00DD7354" w:rsidRDefault="00DD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79" w:rsidRDefault="00542079" w:rsidP="002B0B0B">
      <w:r>
        <w:separator/>
      </w:r>
    </w:p>
  </w:footnote>
  <w:footnote w:type="continuationSeparator" w:id="0">
    <w:p w:rsidR="00542079" w:rsidRDefault="00542079" w:rsidP="002B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DD" w:rsidRDefault="00810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Pr="00CE3BC3" w:rsidRDefault="00DD7354" w:rsidP="00DD7354">
    <w:pPr>
      <w:pStyle w:val="Header"/>
      <w:jc w:val="right"/>
      <w:rPr>
        <w:color w:val="FFFFFF"/>
      </w:rPr>
    </w:pPr>
    <w:r w:rsidRPr="00CE3BC3">
      <w:rPr>
        <w:rStyle w:val="PageNumber"/>
        <w:color w:val="FFFFFF"/>
      </w:rPr>
      <w:fldChar w:fldCharType="begin"/>
    </w:r>
    <w:r w:rsidRPr="00CE3BC3">
      <w:rPr>
        <w:rStyle w:val="PageNumber"/>
        <w:color w:val="FFFFFF"/>
      </w:rPr>
      <w:instrText xml:space="preserve"> PAGE </w:instrText>
    </w:r>
    <w:r w:rsidRPr="00CE3BC3">
      <w:rPr>
        <w:rStyle w:val="PageNumber"/>
        <w:color w:val="FFFFFF"/>
      </w:rPr>
      <w:fldChar w:fldCharType="separate"/>
    </w:r>
    <w:r w:rsidR="00680EA0">
      <w:rPr>
        <w:rStyle w:val="PageNumber"/>
        <w:noProof/>
        <w:color w:val="FFFFFF"/>
      </w:rPr>
      <w:t>2</w:t>
    </w:r>
    <w:r w:rsidRPr="00CE3BC3">
      <w:rPr>
        <w:rStyle w:val="PageNumber"/>
        <w:color w:val="FFFF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DD" w:rsidRDefault="0081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E4B7E"/>
    <w:multiLevelType w:val="hybridMultilevel"/>
    <w:tmpl w:val="4116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4A62F6"/>
    <w:multiLevelType w:val="hybridMultilevel"/>
    <w:tmpl w:val="ABFC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86"/>
    <w:rsid w:val="0002201D"/>
    <w:rsid w:val="00026DF5"/>
    <w:rsid w:val="00027E8A"/>
    <w:rsid w:val="00033086"/>
    <w:rsid w:val="00033DFF"/>
    <w:rsid w:val="00035222"/>
    <w:rsid w:val="000405D8"/>
    <w:rsid w:val="00042C72"/>
    <w:rsid w:val="000448B4"/>
    <w:rsid w:val="00052ECD"/>
    <w:rsid w:val="000549DE"/>
    <w:rsid w:val="00054ADC"/>
    <w:rsid w:val="000553A7"/>
    <w:rsid w:val="000607CC"/>
    <w:rsid w:val="00062FA1"/>
    <w:rsid w:val="000631BB"/>
    <w:rsid w:val="0006488F"/>
    <w:rsid w:val="00070E5D"/>
    <w:rsid w:val="000822D5"/>
    <w:rsid w:val="000872F1"/>
    <w:rsid w:val="00087A9E"/>
    <w:rsid w:val="000907C1"/>
    <w:rsid w:val="0009126E"/>
    <w:rsid w:val="0009128A"/>
    <w:rsid w:val="000A242B"/>
    <w:rsid w:val="000A6C9D"/>
    <w:rsid w:val="000B1B7A"/>
    <w:rsid w:val="000B2278"/>
    <w:rsid w:val="000B441F"/>
    <w:rsid w:val="000B6BF5"/>
    <w:rsid w:val="000B7CBB"/>
    <w:rsid w:val="000C0BCE"/>
    <w:rsid w:val="000C698F"/>
    <w:rsid w:val="000D295B"/>
    <w:rsid w:val="000E0A20"/>
    <w:rsid w:val="000E42A3"/>
    <w:rsid w:val="000E4E44"/>
    <w:rsid w:val="000E726A"/>
    <w:rsid w:val="000F4955"/>
    <w:rsid w:val="000F5B14"/>
    <w:rsid w:val="000F5F4F"/>
    <w:rsid w:val="00107F73"/>
    <w:rsid w:val="001171C3"/>
    <w:rsid w:val="00135871"/>
    <w:rsid w:val="001467ED"/>
    <w:rsid w:val="001558BC"/>
    <w:rsid w:val="0016328D"/>
    <w:rsid w:val="00165093"/>
    <w:rsid w:val="00165EFA"/>
    <w:rsid w:val="00185AC4"/>
    <w:rsid w:val="00187447"/>
    <w:rsid w:val="0019386D"/>
    <w:rsid w:val="0019431C"/>
    <w:rsid w:val="00197254"/>
    <w:rsid w:val="001B4899"/>
    <w:rsid w:val="001B5C69"/>
    <w:rsid w:val="001C01E5"/>
    <w:rsid w:val="001D34BB"/>
    <w:rsid w:val="001E2A88"/>
    <w:rsid w:val="001E4FD9"/>
    <w:rsid w:val="001E6F55"/>
    <w:rsid w:val="001F169C"/>
    <w:rsid w:val="001F2634"/>
    <w:rsid w:val="001F3640"/>
    <w:rsid w:val="001F3EB2"/>
    <w:rsid w:val="00202BB6"/>
    <w:rsid w:val="00206F0A"/>
    <w:rsid w:val="002131D1"/>
    <w:rsid w:val="00222A38"/>
    <w:rsid w:val="00227850"/>
    <w:rsid w:val="00264675"/>
    <w:rsid w:val="002705D6"/>
    <w:rsid w:val="002721DE"/>
    <w:rsid w:val="002768A5"/>
    <w:rsid w:val="00282D07"/>
    <w:rsid w:val="00284503"/>
    <w:rsid w:val="00286DCE"/>
    <w:rsid w:val="00286E5B"/>
    <w:rsid w:val="002909C9"/>
    <w:rsid w:val="002939F1"/>
    <w:rsid w:val="002A0435"/>
    <w:rsid w:val="002A060B"/>
    <w:rsid w:val="002A1E21"/>
    <w:rsid w:val="002B0B0B"/>
    <w:rsid w:val="002D5133"/>
    <w:rsid w:val="002D552F"/>
    <w:rsid w:val="002D572F"/>
    <w:rsid w:val="002D641E"/>
    <w:rsid w:val="002D7320"/>
    <w:rsid w:val="002F62C2"/>
    <w:rsid w:val="003018DF"/>
    <w:rsid w:val="00303214"/>
    <w:rsid w:val="00307D50"/>
    <w:rsid w:val="0031361E"/>
    <w:rsid w:val="00314988"/>
    <w:rsid w:val="00326066"/>
    <w:rsid w:val="003311E3"/>
    <w:rsid w:val="003321B6"/>
    <w:rsid w:val="003404E7"/>
    <w:rsid w:val="00340FD3"/>
    <w:rsid w:val="00342EE6"/>
    <w:rsid w:val="00347FD6"/>
    <w:rsid w:val="00360C15"/>
    <w:rsid w:val="0036157E"/>
    <w:rsid w:val="00366A1A"/>
    <w:rsid w:val="00383996"/>
    <w:rsid w:val="00387DE4"/>
    <w:rsid w:val="003964FF"/>
    <w:rsid w:val="00397713"/>
    <w:rsid w:val="003A675D"/>
    <w:rsid w:val="003A718F"/>
    <w:rsid w:val="003B00C1"/>
    <w:rsid w:val="003B0ACE"/>
    <w:rsid w:val="003B0CD7"/>
    <w:rsid w:val="003C2944"/>
    <w:rsid w:val="003C35EC"/>
    <w:rsid w:val="003C77CC"/>
    <w:rsid w:val="003D0A10"/>
    <w:rsid w:val="003E3F05"/>
    <w:rsid w:val="003E626E"/>
    <w:rsid w:val="003E6BB6"/>
    <w:rsid w:val="00400069"/>
    <w:rsid w:val="00412708"/>
    <w:rsid w:val="00414181"/>
    <w:rsid w:val="00415ED6"/>
    <w:rsid w:val="00416B34"/>
    <w:rsid w:val="00427044"/>
    <w:rsid w:val="004332BC"/>
    <w:rsid w:val="00433386"/>
    <w:rsid w:val="004445B7"/>
    <w:rsid w:val="00447906"/>
    <w:rsid w:val="00456BAB"/>
    <w:rsid w:val="00464FB7"/>
    <w:rsid w:val="00473E16"/>
    <w:rsid w:val="00475DAC"/>
    <w:rsid w:val="004840C1"/>
    <w:rsid w:val="00485E52"/>
    <w:rsid w:val="004875AA"/>
    <w:rsid w:val="004878C9"/>
    <w:rsid w:val="00491EE7"/>
    <w:rsid w:val="00492E73"/>
    <w:rsid w:val="004A0EDD"/>
    <w:rsid w:val="004A3532"/>
    <w:rsid w:val="004A635F"/>
    <w:rsid w:val="004C1F83"/>
    <w:rsid w:val="004C5B0B"/>
    <w:rsid w:val="004D1E8F"/>
    <w:rsid w:val="004D6723"/>
    <w:rsid w:val="004D69D9"/>
    <w:rsid w:val="004E04B4"/>
    <w:rsid w:val="00501313"/>
    <w:rsid w:val="005037F2"/>
    <w:rsid w:val="00504172"/>
    <w:rsid w:val="00505ABC"/>
    <w:rsid w:val="00506F9D"/>
    <w:rsid w:val="0050763D"/>
    <w:rsid w:val="00510081"/>
    <w:rsid w:val="00513978"/>
    <w:rsid w:val="00526F65"/>
    <w:rsid w:val="00540496"/>
    <w:rsid w:val="00542079"/>
    <w:rsid w:val="00542736"/>
    <w:rsid w:val="00542BA0"/>
    <w:rsid w:val="0055461E"/>
    <w:rsid w:val="0055692A"/>
    <w:rsid w:val="00561B7C"/>
    <w:rsid w:val="00563720"/>
    <w:rsid w:val="0056389B"/>
    <w:rsid w:val="00565B80"/>
    <w:rsid w:val="00574AD8"/>
    <w:rsid w:val="005831C2"/>
    <w:rsid w:val="00585E7C"/>
    <w:rsid w:val="00591790"/>
    <w:rsid w:val="00595367"/>
    <w:rsid w:val="005A6905"/>
    <w:rsid w:val="005B4816"/>
    <w:rsid w:val="005B6481"/>
    <w:rsid w:val="005C3167"/>
    <w:rsid w:val="005C75C3"/>
    <w:rsid w:val="005D29D5"/>
    <w:rsid w:val="005F2321"/>
    <w:rsid w:val="00600FA5"/>
    <w:rsid w:val="006066D1"/>
    <w:rsid w:val="0060727A"/>
    <w:rsid w:val="006121C1"/>
    <w:rsid w:val="00621CFD"/>
    <w:rsid w:val="0063367C"/>
    <w:rsid w:val="006346D4"/>
    <w:rsid w:val="00637DD9"/>
    <w:rsid w:val="00644D25"/>
    <w:rsid w:val="00653C11"/>
    <w:rsid w:val="006664B1"/>
    <w:rsid w:val="00670075"/>
    <w:rsid w:val="00680EA0"/>
    <w:rsid w:val="00683D2C"/>
    <w:rsid w:val="0068574A"/>
    <w:rsid w:val="006912E6"/>
    <w:rsid w:val="00691D79"/>
    <w:rsid w:val="006A66DD"/>
    <w:rsid w:val="006A7E8A"/>
    <w:rsid w:val="006B1C1B"/>
    <w:rsid w:val="006D5D37"/>
    <w:rsid w:val="006E2159"/>
    <w:rsid w:val="006E72D3"/>
    <w:rsid w:val="006F20BD"/>
    <w:rsid w:val="006F4594"/>
    <w:rsid w:val="006F4CCA"/>
    <w:rsid w:val="00704154"/>
    <w:rsid w:val="00706B06"/>
    <w:rsid w:val="00711752"/>
    <w:rsid w:val="00720285"/>
    <w:rsid w:val="00720BE4"/>
    <w:rsid w:val="00724AE6"/>
    <w:rsid w:val="007258D8"/>
    <w:rsid w:val="007268C1"/>
    <w:rsid w:val="00727B6B"/>
    <w:rsid w:val="007302E8"/>
    <w:rsid w:val="00734BBE"/>
    <w:rsid w:val="007417E2"/>
    <w:rsid w:val="00741C57"/>
    <w:rsid w:val="00750C1A"/>
    <w:rsid w:val="00763CA8"/>
    <w:rsid w:val="00764953"/>
    <w:rsid w:val="00767306"/>
    <w:rsid w:val="00773DFE"/>
    <w:rsid w:val="00782780"/>
    <w:rsid w:val="007C14C8"/>
    <w:rsid w:val="007C400F"/>
    <w:rsid w:val="007C750F"/>
    <w:rsid w:val="007E2ECD"/>
    <w:rsid w:val="007E4FA3"/>
    <w:rsid w:val="007E51C6"/>
    <w:rsid w:val="007F50AD"/>
    <w:rsid w:val="007F65B1"/>
    <w:rsid w:val="00800267"/>
    <w:rsid w:val="008034CC"/>
    <w:rsid w:val="008103DD"/>
    <w:rsid w:val="00810905"/>
    <w:rsid w:val="00811EB9"/>
    <w:rsid w:val="00814A36"/>
    <w:rsid w:val="00817B73"/>
    <w:rsid w:val="008219FF"/>
    <w:rsid w:val="00826895"/>
    <w:rsid w:val="0082752D"/>
    <w:rsid w:val="008275DE"/>
    <w:rsid w:val="00834963"/>
    <w:rsid w:val="008428E0"/>
    <w:rsid w:val="00844EA0"/>
    <w:rsid w:val="0084539E"/>
    <w:rsid w:val="00846F75"/>
    <w:rsid w:val="00863F67"/>
    <w:rsid w:val="00864F4C"/>
    <w:rsid w:val="00874129"/>
    <w:rsid w:val="00882706"/>
    <w:rsid w:val="008B0C4A"/>
    <w:rsid w:val="008B4E3D"/>
    <w:rsid w:val="008B5F0F"/>
    <w:rsid w:val="008C36D1"/>
    <w:rsid w:val="008C6C26"/>
    <w:rsid w:val="008C74E2"/>
    <w:rsid w:val="008D12B0"/>
    <w:rsid w:val="008D50B7"/>
    <w:rsid w:val="008D6848"/>
    <w:rsid w:val="008E2ADF"/>
    <w:rsid w:val="008E4C8F"/>
    <w:rsid w:val="00911471"/>
    <w:rsid w:val="009507BB"/>
    <w:rsid w:val="00952A16"/>
    <w:rsid w:val="009547CD"/>
    <w:rsid w:val="00955D75"/>
    <w:rsid w:val="00957664"/>
    <w:rsid w:val="00957DEF"/>
    <w:rsid w:val="009604BD"/>
    <w:rsid w:val="009627D2"/>
    <w:rsid w:val="00963B03"/>
    <w:rsid w:val="009733F4"/>
    <w:rsid w:val="00983586"/>
    <w:rsid w:val="00996C8C"/>
    <w:rsid w:val="009A49D0"/>
    <w:rsid w:val="009A5FDD"/>
    <w:rsid w:val="009A74F4"/>
    <w:rsid w:val="009B1AB1"/>
    <w:rsid w:val="009B585F"/>
    <w:rsid w:val="009C4BDE"/>
    <w:rsid w:val="009C4DA8"/>
    <w:rsid w:val="009C57C3"/>
    <w:rsid w:val="009C6DA9"/>
    <w:rsid w:val="009D775C"/>
    <w:rsid w:val="009E010A"/>
    <w:rsid w:val="009E15DC"/>
    <w:rsid w:val="009E29A2"/>
    <w:rsid w:val="009E753E"/>
    <w:rsid w:val="00A24627"/>
    <w:rsid w:val="00A42A0D"/>
    <w:rsid w:val="00A46CA4"/>
    <w:rsid w:val="00A551A0"/>
    <w:rsid w:val="00A713AD"/>
    <w:rsid w:val="00A72217"/>
    <w:rsid w:val="00A73813"/>
    <w:rsid w:val="00A74386"/>
    <w:rsid w:val="00A80454"/>
    <w:rsid w:val="00A825F5"/>
    <w:rsid w:val="00A90066"/>
    <w:rsid w:val="00AA108A"/>
    <w:rsid w:val="00AA1C9C"/>
    <w:rsid w:val="00AA216A"/>
    <w:rsid w:val="00AB1578"/>
    <w:rsid w:val="00AB4F18"/>
    <w:rsid w:val="00AC0564"/>
    <w:rsid w:val="00AC5473"/>
    <w:rsid w:val="00AD500F"/>
    <w:rsid w:val="00AE10F3"/>
    <w:rsid w:val="00AE25A6"/>
    <w:rsid w:val="00AE2DE3"/>
    <w:rsid w:val="00AE371F"/>
    <w:rsid w:val="00AF2B19"/>
    <w:rsid w:val="00AF314E"/>
    <w:rsid w:val="00AF7D9B"/>
    <w:rsid w:val="00B1761F"/>
    <w:rsid w:val="00B24FA4"/>
    <w:rsid w:val="00B43936"/>
    <w:rsid w:val="00B50591"/>
    <w:rsid w:val="00B571C6"/>
    <w:rsid w:val="00B60F5D"/>
    <w:rsid w:val="00B655FC"/>
    <w:rsid w:val="00B77B2D"/>
    <w:rsid w:val="00B77D9E"/>
    <w:rsid w:val="00B77F8C"/>
    <w:rsid w:val="00B91552"/>
    <w:rsid w:val="00B936A5"/>
    <w:rsid w:val="00B94270"/>
    <w:rsid w:val="00BA11FA"/>
    <w:rsid w:val="00BA1E13"/>
    <w:rsid w:val="00BA529A"/>
    <w:rsid w:val="00BA5A63"/>
    <w:rsid w:val="00BB330E"/>
    <w:rsid w:val="00BB3924"/>
    <w:rsid w:val="00BB6C92"/>
    <w:rsid w:val="00BC0524"/>
    <w:rsid w:val="00BC0B40"/>
    <w:rsid w:val="00BC1D63"/>
    <w:rsid w:val="00BC5E49"/>
    <w:rsid w:val="00BD19E6"/>
    <w:rsid w:val="00BD4CFF"/>
    <w:rsid w:val="00BE06E6"/>
    <w:rsid w:val="00BE48B9"/>
    <w:rsid w:val="00BF3306"/>
    <w:rsid w:val="00BF52EC"/>
    <w:rsid w:val="00BF5C4F"/>
    <w:rsid w:val="00BF5FA9"/>
    <w:rsid w:val="00C01B2C"/>
    <w:rsid w:val="00C02660"/>
    <w:rsid w:val="00C10AF4"/>
    <w:rsid w:val="00C11E85"/>
    <w:rsid w:val="00C124B1"/>
    <w:rsid w:val="00C43A56"/>
    <w:rsid w:val="00C56FAB"/>
    <w:rsid w:val="00C74309"/>
    <w:rsid w:val="00C758A2"/>
    <w:rsid w:val="00C8312B"/>
    <w:rsid w:val="00C90D24"/>
    <w:rsid w:val="00C949B9"/>
    <w:rsid w:val="00CA0CDA"/>
    <w:rsid w:val="00CA637B"/>
    <w:rsid w:val="00CB12D4"/>
    <w:rsid w:val="00CB356F"/>
    <w:rsid w:val="00CC46F3"/>
    <w:rsid w:val="00CC63C0"/>
    <w:rsid w:val="00CD4C54"/>
    <w:rsid w:val="00CF29C9"/>
    <w:rsid w:val="00D043D7"/>
    <w:rsid w:val="00D07286"/>
    <w:rsid w:val="00D15691"/>
    <w:rsid w:val="00D17825"/>
    <w:rsid w:val="00D30FBC"/>
    <w:rsid w:val="00D33F39"/>
    <w:rsid w:val="00D47C9D"/>
    <w:rsid w:val="00D51636"/>
    <w:rsid w:val="00D52B32"/>
    <w:rsid w:val="00D61C5C"/>
    <w:rsid w:val="00D704BE"/>
    <w:rsid w:val="00D731E4"/>
    <w:rsid w:val="00D8110F"/>
    <w:rsid w:val="00D81B03"/>
    <w:rsid w:val="00D81C17"/>
    <w:rsid w:val="00D82D6F"/>
    <w:rsid w:val="00D82D7E"/>
    <w:rsid w:val="00D834E5"/>
    <w:rsid w:val="00D87349"/>
    <w:rsid w:val="00D92DA8"/>
    <w:rsid w:val="00DA2018"/>
    <w:rsid w:val="00DA222C"/>
    <w:rsid w:val="00DA2D5C"/>
    <w:rsid w:val="00DA793F"/>
    <w:rsid w:val="00DC597E"/>
    <w:rsid w:val="00DD62BE"/>
    <w:rsid w:val="00DD7354"/>
    <w:rsid w:val="00DE0B6D"/>
    <w:rsid w:val="00DE1844"/>
    <w:rsid w:val="00DE6422"/>
    <w:rsid w:val="00DF1FE1"/>
    <w:rsid w:val="00DF5CCB"/>
    <w:rsid w:val="00E0172C"/>
    <w:rsid w:val="00E01E5C"/>
    <w:rsid w:val="00E0339C"/>
    <w:rsid w:val="00E04172"/>
    <w:rsid w:val="00E149CF"/>
    <w:rsid w:val="00E30179"/>
    <w:rsid w:val="00E31210"/>
    <w:rsid w:val="00E40780"/>
    <w:rsid w:val="00E40B4C"/>
    <w:rsid w:val="00E41CB4"/>
    <w:rsid w:val="00E436B0"/>
    <w:rsid w:val="00E5627E"/>
    <w:rsid w:val="00E656F8"/>
    <w:rsid w:val="00E75A1B"/>
    <w:rsid w:val="00E80D19"/>
    <w:rsid w:val="00E82766"/>
    <w:rsid w:val="00E85DAF"/>
    <w:rsid w:val="00E93A27"/>
    <w:rsid w:val="00EA0799"/>
    <w:rsid w:val="00EC27A1"/>
    <w:rsid w:val="00ED0105"/>
    <w:rsid w:val="00ED3EC2"/>
    <w:rsid w:val="00ED4A26"/>
    <w:rsid w:val="00EF559B"/>
    <w:rsid w:val="00EF586B"/>
    <w:rsid w:val="00F055CE"/>
    <w:rsid w:val="00F15768"/>
    <w:rsid w:val="00F15E71"/>
    <w:rsid w:val="00F20059"/>
    <w:rsid w:val="00F21FC3"/>
    <w:rsid w:val="00F22EBE"/>
    <w:rsid w:val="00F25D0D"/>
    <w:rsid w:val="00F26F76"/>
    <w:rsid w:val="00F3280B"/>
    <w:rsid w:val="00F3475D"/>
    <w:rsid w:val="00F36694"/>
    <w:rsid w:val="00F36E09"/>
    <w:rsid w:val="00F42804"/>
    <w:rsid w:val="00F461C2"/>
    <w:rsid w:val="00F53ED0"/>
    <w:rsid w:val="00F64411"/>
    <w:rsid w:val="00F76EC3"/>
    <w:rsid w:val="00F80896"/>
    <w:rsid w:val="00FA04C9"/>
    <w:rsid w:val="00FA05BC"/>
    <w:rsid w:val="00FA238A"/>
    <w:rsid w:val="00FA4CDE"/>
    <w:rsid w:val="00FA5D6A"/>
    <w:rsid w:val="00FA6782"/>
    <w:rsid w:val="00FA7AEC"/>
    <w:rsid w:val="00FC44CD"/>
    <w:rsid w:val="00FD0749"/>
    <w:rsid w:val="00FD20C9"/>
    <w:rsid w:val="00FE2108"/>
    <w:rsid w:val="00FF42F0"/>
    <w:rsid w:val="00FF4704"/>
    <w:rsid w:val="00FF6045"/>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5AEE96-A387-4095-A152-6FB7E0F9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8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286"/>
    <w:pPr>
      <w:tabs>
        <w:tab w:val="center" w:pos="4320"/>
        <w:tab w:val="right" w:pos="8640"/>
      </w:tabs>
    </w:pPr>
  </w:style>
  <w:style w:type="character" w:customStyle="1" w:styleId="HeaderChar">
    <w:name w:val="Header Char"/>
    <w:basedOn w:val="DefaultParagraphFont"/>
    <w:link w:val="Header"/>
    <w:rsid w:val="00D07286"/>
    <w:rPr>
      <w:rFonts w:ascii="Times New Roman" w:eastAsia="Times New Roman" w:hAnsi="Times New Roman" w:cs="Times New Roman"/>
      <w:sz w:val="24"/>
      <w:szCs w:val="24"/>
    </w:rPr>
  </w:style>
  <w:style w:type="paragraph" w:styleId="Footer">
    <w:name w:val="footer"/>
    <w:basedOn w:val="Normal"/>
    <w:link w:val="FooterChar"/>
    <w:uiPriority w:val="99"/>
    <w:rsid w:val="002B0B0B"/>
    <w:pPr>
      <w:tabs>
        <w:tab w:val="center" w:pos="4320"/>
        <w:tab w:val="right" w:pos="8640"/>
      </w:tabs>
      <w:overflowPunct w:val="0"/>
      <w:autoSpaceDE w:val="0"/>
      <w:autoSpaceDN w:val="0"/>
      <w:adjustRightInd w:val="0"/>
      <w:jc w:val="left"/>
      <w:textAlignment w:val="baseline"/>
    </w:pPr>
    <w:rPr>
      <w:szCs w:val="20"/>
    </w:rPr>
  </w:style>
  <w:style w:type="character" w:customStyle="1" w:styleId="FooterChar">
    <w:name w:val="Footer Char"/>
    <w:basedOn w:val="DefaultParagraphFont"/>
    <w:link w:val="Footer"/>
    <w:uiPriority w:val="99"/>
    <w:rsid w:val="002B0B0B"/>
    <w:rPr>
      <w:rFonts w:ascii="Times New Roman" w:eastAsia="Times New Roman" w:hAnsi="Times New Roman" w:cs="Times New Roman"/>
      <w:sz w:val="24"/>
      <w:szCs w:val="20"/>
    </w:rPr>
  </w:style>
  <w:style w:type="character" w:styleId="PageNumber">
    <w:name w:val="page number"/>
    <w:basedOn w:val="DefaultParagraphFont"/>
    <w:rsid w:val="002B0B0B"/>
  </w:style>
  <w:style w:type="paragraph" w:styleId="ListParagraph">
    <w:name w:val="List Paragraph"/>
    <w:basedOn w:val="Normal"/>
    <w:uiPriority w:val="34"/>
    <w:qFormat/>
    <w:rsid w:val="00286DCE"/>
    <w:pPr>
      <w:ind w:left="720"/>
      <w:contextualSpacing/>
    </w:pPr>
  </w:style>
  <w:style w:type="character" w:styleId="Emphasis">
    <w:name w:val="Emphasis"/>
    <w:basedOn w:val="DefaultParagraphFont"/>
    <w:uiPriority w:val="20"/>
    <w:qFormat/>
    <w:rsid w:val="00A80454"/>
    <w:rPr>
      <w:i/>
      <w:iCs/>
    </w:rPr>
  </w:style>
  <w:style w:type="character" w:styleId="Strong">
    <w:name w:val="Strong"/>
    <w:basedOn w:val="DefaultParagraphFont"/>
    <w:uiPriority w:val="22"/>
    <w:qFormat/>
    <w:rsid w:val="00CD4C54"/>
    <w:rPr>
      <w:b/>
      <w:bCs/>
    </w:rPr>
  </w:style>
  <w:style w:type="paragraph" w:styleId="BalloonText">
    <w:name w:val="Balloon Text"/>
    <w:basedOn w:val="Normal"/>
    <w:link w:val="BalloonTextChar"/>
    <w:uiPriority w:val="99"/>
    <w:semiHidden/>
    <w:unhideWhenUsed/>
    <w:rsid w:val="00685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4A"/>
    <w:rPr>
      <w:rFonts w:ascii="Segoe UI" w:eastAsia="Times New Roman" w:hAnsi="Segoe UI" w:cs="Segoe UI"/>
      <w:sz w:val="18"/>
      <w:szCs w:val="18"/>
    </w:rPr>
  </w:style>
  <w:style w:type="character" w:styleId="Hyperlink">
    <w:name w:val="Hyperlink"/>
    <w:basedOn w:val="DefaultParagraphFont"/>
    <w:uiPriority w:val="99"/>
    <w:unhideWhenUsed/>
    <w:rsid w:val="00C10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mowi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337F-901A-4872-8283-0E646151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2526</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Hillard (local)</dc:creator>
  <cp:keywords/>
  <dc:description/>
  <cp:lastModifiedBy>Diane Simbro</cp:lastModifiedBy>
  <cp:revision>2</cp:revision>
  <cp:lastPrinted>2018-12-28T18:55:00Z</cp:lastPrinted>
  <dcterms:created xsi:type="dcterms:W3CDTF">2020-08-06T11:00:00Z</dcterms:created>
  <dcterms:modified xsi:type="dcterms:W3CDTF">2020-08-06T11:00:00Z</dcterms:modified>
</cp:coreProperties>
</file>