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286" w:rsidRPr="003C30A3" w:rsidRDefault="00D07286" w:rsidP="00D07286">
      <w:pPr>
        <w:pBdr>
          <w:between w:val="single" w:sz="6" w:space="1" w:color="3366FF"/>
        </w:pBdr>
        <w:tabs>
          <w:tab w:val="left" w:pos="4416"/>
        </w:tabs>
        <w:ind w:left="-360" w:right="-360"/>
        <w:jc w:val="left"/>
        <w:rPr>
          <w:sz w:val="96"/>
        </w:rPr>
      </w:pPr>
      <w:bookmarkStart w:id="0" w:name="_GoBack"/>
      <w:bookmarkEnd w:id="0"/>
      <w:r w:rsidRPr="003C30A3">
        <w:rPr>
          <w:noProof/>
        </w:rPr>
        <w:drawing>
          <wp:inline distT="0" distB="0" distL="0" distR="0">
            <wp:extent cx="1691640" cy="904875"/>
            <wp:effectExtent l="0" t="0" r="3810" b="9525"/>
            <wp:docPr id="2" name="Picture 2" descr="Nemo_2016_WorkforceDevelopmentBo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mo_2016_WorkforceDevelopmentBoard(1)"/>
                    <pic:cNvPicPr>
                      <a:picLocks noChangeAspect="1" noChangeArrowheads="1"/>
                    </pic:cNvPicPr>
                  </pic:nvPicPr>
                  <pic:blipFill>
                    <a:blip r:embed="rId8" cstate="print">
                      <a:extLst>
                        <a:ext uri="{28A0092B-C50C-407E-A947-70E740481C1C}">
                          <a14:useLocalDpi xmlns:a14="http://schemas.microsoft.com/office/drawing/2010/main" val="0"/>
                        </a:ext>
                      </a:extLst>
                    </a:blip>
                    <a:srcRect l="16789" t="14618" b="2460"/>
                    <a:stretch>
                      <a:fillRect/>
                    </a:stretch>
                  </pic:blipFill>
                  <pic:spPr bwMode="auto">
                    <a:xfrm>
                      <a:off x="0" y="0"/>
                      <a:ext cx="1691640" cy="904875"/>
                    </a:xfrm>
                    <a:prstGeom prst="rect">
                      <a:avLst/>
                    </a:prstGeom>
                    <a:noFill/>
                    <a:ln>
                      <a:noFill/>
                    </a:ln>
                  </pic:spPr>
                </pic:pic>
              </a:graphicData>
            </a:graphic>
          </wp:inline>
        </w:drawing>
      </w:r>
      <w:r w:rsidRPr="003C30A3">
        <w:rPr>
          <w:noProof/>
        </w:rPr>
        <w:t xml:space="preserve">                             </w:t>
      </w:r>
      <w:r>
        <w:rPr>
          <w:noProof/>
        </w:rPr>
        <w:tab/>
      </w:r>
      <w:r w:rsidRPr="003C30A3">
        <w:rPr>
          <w:noProof/>
        </w:rPr>
        <w:t xml:space="preserve">      </w:t>
      </w:r>
      <w:r w:rsidRPr="003C30A3">
        <w:rPr>
          <w:noProof/>
        </w:rPr>
        <w:tab/>
        <w:t xml:space="preserve">            </w:t>
      </w:r>
      <w:r w:rsidRPr="003C30A3">
        <w:rPr>
          <w:noProof/>
        </w:rPr>
        <w:drawing>
          <wp:inline distT="0" distB="0" distL="0" distR="0">
            <wp:extent cx="2044065" cy="791845"/>
            <wp:effectExtent l="0" t="0" r="0" b="8255"/>
            <wp:docPr id="1" name="Picture 1" descr="Logo_Standard jobs.mo.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Standard jobs.mo.go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4065" cy="791845"/>
                    </a:xfrm>
                    <a:prstGeom prst="rect">
                      <a:avLst/>
                    </a:prstGeom>
                    <a:noFill/>
                    <a:ln>
                      <a:noFill/>
                    </a:ln>
                  </pic:spPr>
                </pic:pic>
              </a:graphicData>
            </a:graphic>
          </wp:inline>
        </w:drawing>
      </w:r>
      <w:r w:rsidRPr="003C30A3">
        <w:rPr>
          <w:noProof/>
        </w:rPr>
        <w:t xml:space="preserve">            </w:t>
      </w:r>
    </w:p>
    <w:p w:rsidR="00D07286" w:rsidRPr="00670075" w:rsidRDefault="00D07286" w:rsidP="00670075">
      <w:pPr>
        <w:pBdr>
          <w:between w:val="single" w:sz="6" w:space="1" w:color="3366FF"/>
        </w:pBdr>
        <w:tabs>
          <w:tab w:val="left" w:pos="4416"/>
        </w:tabs>
        <w:ind w:left="-360"/>
        <w:jc w:val="center"/>
        <w:rPr>
          <w:rFonts w:ascii="Arial Black" w:hAnsi="Arial Black" w:cs="Arial"/>
          <w:b/>
          <w:sz w:val="16"/>
          <w:szCs w:val="16"/>
        </w:rPr>
      </w:pPr>
      <w:r w:rsidRPr="00670075">
        <w:rPr>
          <w:rFonts w:ascii="Arial Black" w:hAnsi="Arial Black"/>
          <w:b/>
          <w:color w:val="323E4F" w:themeColor="text2" w:themeShade="BF"/>
          <w:sz w:val="16"/>
          <w:szCs w:val="16"/>
        </w:rPr>
        <w:t>N</w:t>
      </w:r>
      <w:r w:rsidRPr="00670075">
        <w:rPr>
          <w:rFonts w:ascii="Arial Black" w:hAnsi="Arial Black" w:cs="Arial"/>
          <w:b/>
          <w:color w:val="323E4F" w:themeColor="text2" w:themeShade="BF"/>
          <w:sz w:val="16"/>
          <w:szCs w:val="16"/>
        </w:rPr>
        <w:t>EMO WORKFORCE DEVELOPMENT BOARD</w:t>
      </w:r>
    </w:p>
    <w:p w:rsidR="00670075" w:rsidRPr="003C30A3" w:rsidRDefault="00D07286" w:rsidP="00670075">
      <w:pPr>
        <w:pBdr>
          <w:between w:val="single" w:sz="6" w:space="1" w:color="3366FF"/>
        </w:pBdr>
        <w:tabs>
          <w:tab w:val="left" w:pos="4416"/>
        </w:tabs>
        <w:ind w:left="-360"/>
        <w:jc w:val="center"/>
        <w:rPr>
          <w:sz w:val="96"/>
        </w:rPr>
      </w:pPr>
      <w:r w:rsidRPr="003C30A3">
        <w:rPr>
          <w:rFonts w:cs="Arial"/>
          <w:sz w:val="16"/>
          <w:szCs w:val="16"/>
        </w:rPr>
        <w:t xml:space="preserve">111E. Monroe </w:t>
      </w:r>
      <w:r w:rsidRPr="003C30A3">
        <w:rPr>
          <w:rFonts w:cs="Arial"/>
          <w:sz w:val="16"/>
          <w:szCs w:val="16"/>
        </w:rPr>
        <w:sym w:font="Wingdings" w:char="F09F"/>
      </w:r>
      <w:r w:rsidRPr="003C30A3">
        <w:rPr>
          <w:rFonts w:cs="Arial"/>
          <w:sz w:val="16"/>
          <w:szCs w:val="16"/>
        </w:rPr>
        <w:t xml:space="preserve"> Paris, Missouri 65275 </w:t>
      </w:r>
      <w:r w:rsidRPr="003C30A3">
        <w:rPr>
          <w:rFonts w:cs="Arial"/>
          <w:sz w:val="16"/>
          <w:szCs w:val="16"/>
        </w:rPr>
        <w:sym w:font="Wingdings" w:char="F09F"/>
      </w:r>
      <w:r w:rsidRPr="003C30A3">
        <w:rPr>
          <w:rFonts w:cs="Arial"/>
          <w:sz w:val="16"/>
          <w:szCs w:val="16"/>
        </w:rPr>
        <w:t xml:space="preserve"> </w:t>
      </w:r>
      <w:r w:rsidR="00670075">
        <w:rPr>
          <w:rFonts w:cs="Arial"/>
          <w:sz w:val="16"/>
          <w:szCs w:val="16"/>
        </w:rPr>
        <w:t>Tel: 660.327.</w:t>
      </w:r>
      <w:r w:rsidRPr="003C30A3">
        <w:rPr>
          <w:rFonts w:cs="Arial"/>
          <w:sz w:val="16"/>
          <w:szCs w:val="16"/>
        </w:rPr>
        <w:t xml:space="preserve">5125 </w:t>
      </w:r>
      <w:r w:rsidRPr="003C30A3">
        <w:rPr>
          <w:rFonts w:cs="Arial"/>
          <w:sz w:val="16"/>
          <w:szCs w:val="16"/>
        </w:rPr>
        <w:sym w:font="Wingdings" w:char="F09F"/>
      </w:r>
      <w:r w:rsidRPr="003C30A3">
        <w:rPr>
          <w:rFonts w:cs="Arial"/>
          <w:sz w:val="16"/>
          <w:szCs w:val="16"/>
        </w:rPr>
        <w:t xml:space="preserve"> Fax</w:t>
      </w:r>
      <w:r w:rsidR="00670075">
        <w:rPr>
          <w:rFonts w:cs="Arial"/>
          <w:sz w:val="16"/>
          <w:szCs w:val="16"/>
        </w:rPr>
        <w:t>:</w:t>
      </w:r>
      <w:r w:rsidRPr="003C30A3">
        <w:rPr>
          <w:rFonts w:cs="Arial"/>
          <w:sz w:val="16"/>
          <w:szCs w:val="16"/>
        </w:rPr>
        <w:t xml:space="preserve"> </w:t>
      </w:r>
      <w:r w:rsidR="00670075">
        <w:rPr>
          <w:rFonts w:cs="Arial"/>
          <w:sz w:val="16"/>
          <w:szCs w:val="16"/>
        </w:rPr>
        <w:t>660.</w:t>
      </w:r>
      <w:r w:rsidRPr="003C30A3">
        <w:rPr>
          <w:rFonts w:cs="Arial"/>
          <w:sz w:val="16"/>
          <w:szCs w:val="16"/>
        </w:rPr>
        <w:t>327</w:t>
      </w:r>
      <w:r w:rsidR="00670075">
        <w:rPr>
          <w:rFonts w:cs="Arial"/>
          <w:sz w:val="16"/>
          <w:szCs w:val="16"/>
        </w:rPr>
        <w:t>.</w:t>
      </w:r>
      <w:r w:rsidRPr="003C30A3">
        <w:rPr>
          <w:rFonts w:cs="Arial"/>
          <w:sz w:val="16"/>
          <w:szCs w:val="16"/>
        </w:rPr>
        <w:t>5128</w:t>
      </w:r>
      <w:r w:rsidR="00670075">
        <w:rPr>
          <w:rFonts w:cs="Arial"/>
          <w:sz w:val="16"/>
          <w:szCs w:val="16"/>
        </w:rPr>
        <w:t xml:space="preserve"> </w:t>
      </w:r>
      <w:r w:rsidR="00670075" w:rsidRPr="003C30A3">
        <w:rPr>
          <w:rFonts w:cs="Arial"/>
          <w:sz w:val="16"/>
          <w:szCs w:val="16"/>
        </w:rPr>
        <w:sym w:font="Wingdings" w:char="F09F"/>
      </w:r>
      <w:r w:rsidR="00670075">
        <w:rPr>
          <w:rFonts w:cs="Arial"/>
          <w:sz w:val="16"/>
          <w:szCs w:val="16"/>
        </w:rPr>
        <w:t xml:space="preserve"> TTY: Dial 7-1-1 </w:t>
      </w:r>
    </w:p>
    <w:p w:rsidR="00D07286" w:rsidRPr="003C30A3" w:rsidRDefault="00D84CA0" w:rsidP="00670075">
      <w:pPr>
        <w:pBdr>
          <w:between w:val="single" w:sz="6" w:space="1" w:color="3366FF"/>
        </w:pBdr>
        <w:tabs>
          <w:tab w:val="left" w:pos="4416"/>
        </w:tabs>
        <w:jc w:val="center"/>
        <w:rPr>
          <w:sz w:val="96"/>
        </w:rPr>
      </w:pPr>
      <w:hyperlink r:id="rId10" w:history="1">
        <w:r w:rsidR="00670075" w:rsidRPr="003C30A3">
          <w:rPr>
            <w:rFonts w:cs="Arial"/>
            <w:color w:val="0000FF"/>
            <w:sz w:val="16"/>
            <w:szCs w:val="16"/>
            <w:u w:val="single"/>
          </w:rPr>
          <w:t>www.nemowib.org</w:t>
        </w:r>
      </w:hyperlink>
    </w:p>
    <w:p w:rsidR="00D07286" w:rsidRDefault="00D07286" w:rsidP="00D07286">
      <w:pPr>
        <w:pStyle w:val="Header"/>
      </w:pPr>
    </w:p>
    <w:p w:rsidR="002B0B0B" w:rsidRDefault="002B0B0B" w:rsidP="002B0B0B">
      <w:pPr>
        <w:jc w:val="center"/>
        <w:outlineLvl w:val="0"/>
        <w:rPr>
          <w:b/>
        </w:rPr>
      </w:pPr>
      <w:r>
        <w:rPr>
          <w:b/>
        </w:rPr>
        <w:t>NEMO Workforce Development Board</w:t>
      </w:r>
    </w:p>
    <w:p w:rsidR="002B0B0B" w:rsidRDefault="002B0B0B" w:rsidP="002B0B0B">
      <w:pPr>
        <w:jc w:val="center"/>
        <w:outlineLvl w:val="0"/>
        <w:rPr>
          <w:b/>
        </w:rPr>
      </w:pPr>
      <w:r>
        <w:rPr>
          <w:b/>
        </w:rPr>
        <w:t>YOUTH COUNCIL</w:t>
      </w:r>
    </w:p>
    <w:p w:rsidR="002B0B0B" w:rsidRDefault="002B0B0B" w:rsidP="00E04172">
      <w:pPr>
        <w:spacing w:after="80"/>
        <w:jc w:val="center"/>
        <w:outlineLvl w:val="0"/>
        <w:rPr>
          <w:b/>
        </w:rPr>
      </w:pPr>
      <w:r>
        <w:rPr>
          <w:b/>
        </w:rPr>
        <w:t>Meeting Minutes</w:t>
      </w:r>
    </w:p>
    <w:p w:rsidR="002B0B0B" w:rsidRDefault="006A1873" w:rsidP="00E93A27">
      <w:pPr>
        <w:jc w:val="center"/>
        <w:rPr>
          <w:b/>
        </w:rPr>
      </w:pPr>
      <w:r>
        <w:rPr>
          <w:b/>
        </w:rPr>
        <w:t>April 16</w:t>
      </w:r>
      <w:r w:rsidR="00366A1A">
        <w:rPr>
          <w:b/>
        </w:rPr>
        <w:t>, 2020</w:t>
      </w:r>
    </w:p>
    <w:p w:rsidR="002B0B0B" w:rsidRDefault="002B0B0B" w:rsidP="002B0B0B">
      <w:pPr>
        <w:rPr>
          <w:b/>
        </w:rPr>
      </w:pPr>
    </w:p>
    <w:p w:rsidR="002B0B0B" w:rsidRDefault="002B0B0B" w:rsidP="001467ED">
      <w:pPr>
        <w:jc w:val="center"/>
        <w:outlineLvl w:val="0"/>
        <w:rPr>
          <w:b/>
        </w:rPr>
      </w:pPr>
      <w:r w:rsidRPr="00E423D6">
        <w:rPr>
          <w:b/>
        </w:rPr>
        <w:t>PRESENT</w:t>
      </w:r>
    </w:p>
    <w:p w:rsidR="002B0B0B" w:rsidRPr="00070E5D" w:rsidRDefault="002B0B0B" w:rsidP="008428E0">
      <w:pPr>
        <w:spacing w:after="60"/>
        <w:jc w:val="center"/>
        <w:outlineLvl w:val="0"/>
        <w:rPr>
          <w:b/>
        </w:rPr>
      </w:pPr>
      <w:r w:rsidRPr="00070E5D">
        <w:rPr>
          <w:b/>
        </w:rPr>
        <w:t>Youth Council Members</w:t>
      </w:r>
    </w:p>
    <w:p w:rsidR="009547CD" w:rsidRDefault="009547CD" w:rsidP="008428E0">
      <w:pPr>
        <w:jc w:val="center"/>
        <w:outlineLvl w:val="0"/>
      </w:pPr>
      <w:r w:rsidRPr="001F169C">
        <w:t>Mark Chambers, Moberly Area Community College</w:t>
      </w:r>
    </w:p>
    <w:p w:rsidR="006A1873" w:rsidRDefault="006A1873" w:rsidP="008428E0">
      <w:pPr>
        <w:jc w:val="center"/>
        <w:outlineLvl w:val="0"/>
      </w:pPr>
      <w:r>
        <w:t>Whitney Kertz, Westran School District</w:t>
      </w:r>
    </w:p>
    <w:p w:rsidR="006A1873" w:rsidRDefault="006A1873" w:rsidP="006A1873">
      <w:pPr>
        <w:jc w:val="center"/>
        <w:outlineLvl w:val="0"/>
      </w:pPr>
      <w:r>
        <w:t>Polly Matteson, Truman University</w:t>
      </w:r>
    </w:p>
    <w:p w:rsidR="00CC63C0" w:rsidRDefault="00EF559B" w:rsidP="00CC63C0">
      <w:pPr>
        <w:jc w:val="center"/>
        <w:outlineLvl w:val="0"/>
      </w:pPr>
      <w:r w:rsidRPr="001F169C">
        <w:t>Melissa Layman, Vocational Rehabilitation</w:t>
      </w:r>
    </w:p>
    <w:p w:rsidR="00366A1A" w:rsidRDefault="00366A1A" w:rsidP="00366A1A">
      <w:pPr>
        <w:jc w:val="center"/>
        <w:outlineLvl w:val="0"/>
      </w:pPr>
      <w:r>
        <w:t xml:space="preserve">Shannon </w:t>
      </w:r>
      <w:r w:rsidR="00720BE4">
        <w:t>Hinson</w:t>
      </w:r>
      <w:r w:rsidRPr="00EF559B">
        <w:t>, A</w:t>
      </w:r>
      <w:r w:rsidR="009C57C3">
        <w:t xml:space="preserve">dult </w:t>
      </w:r>
      <w:r w:rsidRPr="00EF559B">
        <w:t>E</w:t>
      </w:r>
      <w:r w:rsidR="009C57C3">
        <w:t xml:space="preserve">ducation &amp; </w:t>
      </w:r>
      <w:r w:rsidRPr="00EF559B">
        <w:t>L</w:t>
      </w:r>
      <w:r w:rsidR="009C57C3">
        <w:t xml:space="preserve">iteracy </w:t>
      </w:r>
    </w:p>
    <w:p w:rsidR="00BC1D63" w:rsidRDefault="00BC1D63" w:rsidP="00BC1D63">
      <w:pPr>
        <w:jc w:val="center"/>
        <w:outlineLvl w:val="0"/>
      </w:pPr>
      <w:r w:rsidRPr="00070E5D">
        <w:t>Will Hays, LOQW</w:t>
      </w:r>
    </w:p>
    <w:p w:rsidR="002B0B0B" w:rsidRPr="00BC1D63" w:rsidRDefault="002B0B0B" w:rsidP="002B0B0B">
      <w:pPr>
        <w:jc w:val="center"/>
        <w:outlineLvl w:val="0"/>
      </w:pPr>
    </w:p>
    <w:p w:rsidR="002B0B0B" w:rsidRDefault="007E4FA3" w:rsidP="00070E5D">
      <w:pPr>
        <w:spacing w:after="60"/>
        <w:jc w:val="center"/>
        <w:outlineLvl w:val="0"/>
        <w:rPr>
          <w:b/>
        </w:rPr>
      </w:pPr>
      <w:r w:rsidRPr="00AA1D30">
        <w:rPr>
          <w:b/>
        </w:rPr>
        <w:t>GUESTS</w:t>
      </w:r>
    </w:p>
    <w:p w:rsidR="002B0B0B" w:rsidRDefault="002B0B0B" w:rsidP="002B0B0B">
      <w:pPr>
        <w:jc w:val="center"/>
        <w:outlineLvl w:val="0"/>
      </w:pPr>
      <w:r w:rsidRPr="00070E5D">
        <w:t>Sheree Prebe, Gamm, Inc.</w:t>
      </w:r>
    </w:p>
    <w:p w:rsidR="003964FF" w:rsidRPr="00070E5D" w:rsidRDefault="006A1873" w:rsidP="003964FF">
      <w:pPr>
        <w:jc w:val="center"/>
        <w:outlineLvl w:val="0"/>
      </w:pPr>
      <w:r>
        <w:t>Janet Hickey</w:t>
      </w:r>
      <w:r w:rsidR="003964FF" w:rsidRPr="00070E5D">
        <w:t>, Boonslick RPC</w:t>
      </w:r>
    </w:p>
    <w:p w:rsidR="003964FF" w:rsidRPr="00070E5D" w:rsidRDefault="003964FF" w:rsidP="002B0B0B">
      <w:pPr>
        <w:jc w:val="center"/>
        <w:outlineLvl w:val="0"/>
      </w:pPr>
    </w:p>
    <w:p w:rsidR="002B0B0B" w:rsidRPr="00AA1D30" w:rsidRDefault="002B0B0B" w:rsidP="002B0B0B">
      <w:pPr>
        <w:spacing w:after="60"/>
        <w:jc w:val="center"/>
        <w:outlineLvl w:val="0"/>
        <w:rPr>
          <w:b/>
        </w:rPr>
      </w:pPr>
      <w:r w:rsidRPr="00AA1D30">
        <w:rPr>
          <w:b/>
        </w:rPr>
        <w:t xml:space="preserve">NEMO Workforce </w:t>
      </w:r>
      <w:r>
        <w:rPr>
          <w:b/>
        </w:rPr>
        <w:t>Development</w:t>
      </w:r>
      <w:r w:rsidRPr="00AA1D30">
        <w:rPr>
          <w:b/>
        </w:rPr>
        <w:t xml:space="preserve"> Board Staff</w:t>
      </w:r>
    </w:p>
    <w:p w:rsidR="00DD62BE" w:rsidRDefault="00DD62BE" w:rsidP="002B0B0B">
      <w:pPr>
        <w:jc w:val="center"/>
      </w:pPr>
      <w:r>
        <w:t>Diane Simbro, NEMO WDB</w:t>
      </w:r>
    </w:p>
    <w:p w:rsidR="002B0B0B" w:rsidRDefault="002B0B0B" w:rsidP="002B0B0B">
      <w:pPr>
        <w:jc w:val="center"/>
      </w:pPr>
      <w:r w:rsidRPr="00AA1D30">
        <w:t>Sharon Hillard</w:t>
      </w:r>
      <w:r w:rsidR="00FF7664">
        <w:t>, NEMO WDB</w:t>
      </w:r>
    </w:p>
    <w:p w:rsidR="002B0B0B" w:rsidRPr="00CC63C0" w:rsidRDefault="002B0B0B" w:rsidP="002B0B0B">
      <w:pPr>
        <w:spacing w:after="60"/>
        <w:jc w:val="center"/>
        <w:outlineLvl w:val="0"/>
      </w:pPr>
    </w:p>
    <w:p w:rsidR="002B0B0B" w:rsidRPr="005B7539" w:rsidRDefault="002B0B0B" w:rsidP="002B0B0B">
      <w:pPr>
        <w:jc w:val="center"/>
        <w:rPr>
          <w:b/>
          <w:sz w:val="22"/>
          <w:szCs w:val="22"/>
        </w:rPr>
      </w:pPr>
      <w:r w:rsidRPr="005B7539">
        <w:rPr>
          <w:b/>
          <w:sz w:val="22"/>
          <w:szCs w:val="22"/>
        </w:rPr>
        <w:t>NOT PRESENT</w:t>
      </w:r>
    </w:p>
    <w:p w:rsidR="002B0B0B" w:rsidRDefault="002B0B0B" w:rsidP="00070E5D">
      <w:pPr>
        <w:spacing w:after="60"/>
        <w:jc w:val="center"/>
        <w:rPr>
          <w:b/>
        </w:rPr>
      </w:pPr>
      <w:r w:rsidRPr="00456C48">
        <w:rPr>
          <w:b/>
        </w:rPr>
        <w:t>Youth Council Member</w:t>
      </w:r>
      <w:r>
        <w:rPr>
          <w:b/>
        </w:rPr>
        <w:t>s</w:t>
      </w:r>
    </w:p>
    <w:p w:rsidR="006A1873" w:rsidRDefault="006A1873" w:rsidP="006A1873">
      <w:pPr>
        <w:jc w:val="center"/>
        <w:outlineLvl w:val="0"/>
      </w:pPr>
      <w:r w:rsidRPr="00070E5D">
        <w:t>Donna Dunwoody, Moberly Housing Authority</w:t>
      </w:r>
    </w:p>
    <w:p w:rsidR="00DD62BE" w:rsidRDefault="00DD62BE" w:rsidP="00DD62BE">
      <w:pPr>
        <w:jc w:val="center"/>
        <w:outlineLvl w:val="0"/>
      </w:pPr>
      <w:r>
        <w:t>Amy Vaughn, Be The Change</w:t>
      </w:r>
    </w:p>
    <w:p w:rsidR="00CC63C0" w:rsidRDefault="00CC63C0" w:rsidP="00F36E09">
      <w:pPr>
        <w:jc w:val="center"/>
        <w:outlineLvl w:val="0"/>
      </w:pPr>
      <w:r>
        <w:t>Corey Mehaffy, NEMO WDB Chair</w:t>
      </w:r>
    </w:p>
    <w:p w:rsidR="006A1873" w:rsidRPr="00EF559B" w:rsidRDefault="006A1873" w:rsidP="006A1873">
      <w:pPr>
        <w:jc w:val="center"/>
        <w:outlineLvl w:val="0"/>
      </w:pPr>
      <w:r w:rsidRPr="00EF559B">
        <w:t>Kristin Mosley, MACC Access &amp; ADA Services</w:t>
      </w:r>
    </w:p>
    <w:p w:rsidR="00FF7664" w:rsidRPr="00FF7664" w:rsidRDefault="002B0B0B" w:rsidP="00FF7664">
      <w:pPr>
        <w:jc w:val="center"/>
        <w:outlineLvl w:val="0"/>
      </w:pPr>
      <w:r w:rsidRPr="00955EA9">
        <w:t>Kristin Plunkett</w:t>
      </w:r>
      <w:r w:rsidR="00FF7664">
        <w:t xml:space="preserve">, </w:t>
      </w:r>
      <w:r w:rsidR="00FF7664" w:rsidRPr="00FF7664">
        <w:t>Probation and Parole Officer II</w:t>
      </w:r>
    </w:p>
    <w:p w:rsidR="002B0B0B" w:rsidRDefault="00FF7664" w:rsidP="00FF7664">
      <w:pPr>
        <w:jc w:val="center"/>
        <w:outlineLvl w:val="0"/>
      </w:pPr>
      <w:r w:rsidRPr="00FF7664">
        <w:t>State of Missouri</w:t>
      </w:r>
    </w:p>
    <w:p w:rsidR="002B0B0B" w:rsidRDefault="002B0B0B" w:rsidP="002B0B0B">
      <w:pPr>
        <w:jc w:val="center"/>
      </w:pPr>
    </w:p>
    <w:p w:rsidR="002B0B0B" w:rsidRDefault="002B0B0B" w:rsidP="002B0B0B">
      <w:pPr>
        <w:spacing w:after="60"/>
        <w:jc w:val="center"/>
      </w:pPr>
      <w:r w:rsidRPr="00F202C0">
        <w:rPr>
          <w:b/>
        </w:rPr>
        <w:t>C</w:t>
      </w:r>
      <w:r>
        <w:rPr>
          <w:b/>
        </w:rPr>
        <w:t xml:space="preserve">hief </w:t>
      </w:r>
      <w:r w:rsidRPr="00F202C0">
        <w:rPr>
          <w:b/>
        </w:rPr>
        <w:t>L</w:t>
      </w:r>
      <w:r>
        <w:rPr>
          <w:b/>
        </w:rPr>
        <w:t xml:space="preserve">ocal </w:t>
      </w:r>
      <w:r w:rsidRPr="00F202C0">
        <w:rPr>
          <w:b/>
        </w:rPr>
        <w:t>E</w:t>
      </w:r>
      <w:r>
        <w:rPr>
          <w:b/>
        </w:rPr>
        <w:t xml:space="preserve">lected </w:t>
      </w:r>
      <w:r w:rsidRPr="00F202C0">
        <w:rPr>
          <w:b/>
        </w:rPr>
        <w:t>O</w:t>
      </w:r>
      <w:r>
        <w:rPr>
          <w:b/>
        </w:rPr>
        <w:t>fficial (CLEO)</w:t>
      </w:r>
    </w:p>
    <w:p w:rsidR="002B0B0B" w:rsidRPr="00AA1D30" w:rsidRDefault="002B0B0B" w:rsidP="002B0B0B">
      <w:pPr>
        <w:jc w:val="center"/>
      </w:pPr>
      <w:r>
        <w:t>Ryan Poston</w:t>
      </w:r>
    </w:p>
    <w:p w:rsidR="002B0B0B" w:rsidRPr="00456C48" w:rsidRDefault="002B0B0B" w:rsidP="002B0B0B">
      <w:pPr>
        <w:jc w:val="center"/>
        <w:sectPr w:rsidR="002B0B0B" w:rsidRPr="00456C48" w:rsidSect="002B0B0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152" w:header="720" w:footer="0" w:gutter="0"/>
          <w:pgNumType w:start="1"/>
          <w:cols w:space="720"/>
          <w:titlePg/>
        </w:sectPr>
      </w:pPr>
    </w:p>
    <w:p w:rsidR="002B0B0B" w:rsidRPr="004E05EF" w:rsidRDefault="002B0B0B" w:rsidP="002B0B0B">
      <w:pPr>
        <w:jc w:val="center"/>
        <w:outlineLvl w:val="0"/>
        <w:rPr>
          <w:b/>
          <w:sz w:val="22"/>
          <w:szCs w:val="22"/>
        </w:rPr>
      </w:pPr>
      <w:r w:rsidRPr="004E05EF">
        <w:rPr>
          <w:b/>
          <w:sz w:val="22"/>
          <w:szCs w:val="22"/>
        </w:rPr>
        <w:lastRenderedPageBreak/>
        <w:t>MEETING CALLED TO ORDER</w:t>
      </w:r>
    </w:p>
    <w:p w:rsidR="002B0B0B" w:rsidRPr="00160873" w:rsidRDefault="002B0B0B" w:rsidP="002B0B0B">
      <w:pPr>
        <w:rPr>
          <w:sz w:val="16"/>
          <w:szCs w:val="16"/>
        </w:rPr>
      </w:pPr>
    </w:p>
    <w:p w:rsidR="002B0B0B" w:rsidRDefault="009547CD" w:rsidP="002B0B0B">
      <w:pPr>
        <w:rPr>
          <w:sz w:val="22"/>
          <w:szCs w:val="22"/>
        </w:rPr>
      </w:pPr>
      <w:r>
        <w:rPr>
          <w:sz w:val="22"/>
          <w:szCs w:val="22"/>
        </w:rPr>
        <w:t>C</w:t>
      </w:r>
      <w:r w:rsidR="002B0B0B" w:rsidRPr="004E05EF">
        <w:rPr>
          <w:sz w:val="22"/>
          <w:szCs w:val="22"/>
        </w:rPr>
        <w:t xml:space="preserve">hairperson </w:t>
      </w:r>
      <w:r>
        <w:rPr>
          <w:sz w:val="22"/>
          <w:szCs w:val="22"/>
        </w:rPr>
        <w:t>Mark Chambers</w:t>
      </w:r>
      <w:r w:rsidR="002B0B0B" w:rsidRPr="004E05EF">
        <w:rPr>
          <w:sz w:val="22"/>
          <w:szCs w:val="22"/>
        </w:rPr>
        <w:t xml:space="preserve"> called the </w:t>
      </w:r>
      <w:r w:rsidR="008E791C">
        <w:rPr>
          <w:sz w:val="22"/>
          <w:szCs w:val="22"/>
        </w:rPr>
        <w:t>May 28</w:t>
      </w:r>
      <w:r w:rsidR="00366A1A">
        <w:rPr>
          <w:sz w:val="22"/>
          <w:szCs w:val="22"/>
        </w:rPr>
        <w:t>, 2020</w:t>
      </w:r>
      <w:r w:rsidR="002B0B0B">
        <w:rPr>
          <w:sz w:val="22"/>
          <w:szCs w:val="22"/>
        </w:rPr>
        <w:t xml:space="preserve"> </w:t>
      </w:r>
      <w:r w:rsidR="002B0B0B" w:rsidRPr="004E05EF">
        <w:rPr>
          <w:sz w:val="22"/>
          <w:szCs w:val="22"/>
        </w:rPr>
        <w:t xml:space="preserve">Northeast Missouri Workforce </w:t>
      </w:r>
      <w:r w:rsidR="002B0B0B">
        <w:rPr>
          <w:sz w:val="22"/>
          <w:szCs w:val="22"/>
        </w:rPr>
        <w:t>Development</w:t>
      </w:r>
      <w:r w:rsidR="002B0B0B" w:rsidRPr="004E05EF">
        <w:rPr>
          <w:sz w:val="22"/>
          <w:szCs w:val="22"/>
        </w:rPr>
        <w:t xml:space="preserve"> Board (NEMO W</w:t>
      </w:r>
      <w:r w:rsidR="002B0B0B">
        <w:rPr>
          <w:sz w:val="22"/>
          <w:szCs w:val="22"/>
        </w:rPr>
        <w:t>D</w:t>
      </w:r>
      <w:r w:rsidR="002B0B0B" w:rsidRPr="004E05EF">
        <w:rPr>
          <w:sz w:val="22"/>
          <w:szCs w:val="22"/>
        </w:rPr>
        <w:t xml:space="preserve">B) Youth Council (YC) meeting to order at approximately </w:t>
      </w:r>
      <w:r w:rsidR="00033086">
        <w:rPr>
          <w:sz w:val="22"/>
          <w:szCs w:val="22"/>
        </w:rPr>
        <w:t>10</w:t>
      </w:r>
      <w:r w:rsidR="00EF559B">
        <w:rPr>
          <w:sz w:val="22"/>
          <w:szCs w:val="22"/>
        </w:rPr>
        <w:t>:</w:t>
      </w:r>
      <w:r w:rsidR="002B0B0B">
        <w:rPr>
          <w:sz w:val="22"/>
          <w:szCs w:val="22"/>
        </w:rPr>
        <w:t>00</w:t>
      </w:r>
      <w:r w:rsidR="002B0B0B" w:rsidRPr="004E05EF">
        <w:rPr>
          <w:sz w:val="22"/>
          <w:szCs w:val="22"/>
        </w:rPr>
        <w:t xml:space="preserve"> </w:t>
      </w:r>
      <w:r w:rsidR="00033086">
        <w:rPr>
          <w:sz w:val="22"/>
          <w:szCs w:val="22"/>
        </w:rPr>
        <w:t>a</w:t>
      </w:r>
      <w:r w:rsidR="008E791C">
        <w:rPr>
          <w:sz w:val="22"/>
          <w:szCs w:val="22"/>
        </w:rPr>
        <w:t xml:space="preserve">.m.  The meeting was conducted through Zoom. </w:t>
      </w:r>
    </w:p>
    <w:p w:rsidR="002B0B0B" w:rsidRDefault="002B0B0B" w:rsidP="002B0B0B">
      <w:pPr>
        <w:rPr>
          <w:sz w:val="16"/>
          <w:szCs w:val="16"/>
        </w:rPr>
      </w:pPr>
    </w:p>
    <w:p w:rsidR="002B0B0B" w:rsidRPr="004E05EF" w:rsidRDefault="002B0B0B" w:rsidP="002B0B0B">
      <w:pPr>
        <w:jc w:val="center"/>
        <w:outlineLvl w:val="0"/>
        <w:rPr>
          <w:b/>
          <w:sz w:val="22"/>
          <w:szCs w:val="22"/>
        </w:rPr>
      </w:pPr>
      <w:r w:rsidRPr="004E05EF">
        <w:rPr>
          <w:b/>
          <w:sz w:val="22"/>
          <w:szCs w:val="22"/>
        </w:rPr>
        <w:t>ROLL CALL AND SIGNATURE SHEET</w:t>
      </w:r>
    </w:p>
    <w:p w:rsidR="002B0B0B" w:rsidRPr="00160873" w:rsidRDefault="002B0B0B" w:rsidP="002B0B0B">
      <w:pPr>
        <w:rPr>
          <w:sz w:val="16"/>
          <w:szCs w:val="16"/>
        </w:rPr>
      </w:pPr>
    </w:p>
    <w:p w:rsidR="004E04B4" w:rsidRDefault="002B0B0B" w:rsidP="002B0B0B">
      <w:pPr>
        <w:rPr>
          <w:sz w:val="22"/>
          <w:szCs w:val="22"/>
        </w:rPr>
      </w:pPr>
      <w:r>
        <w:rPr>
          <w:sz w:val="22"/>
          <w:szCs w:val="22"/>
        </w:rPr>
        <w:t>Roll call was taken</w:t>
      </w:r>
      <w:r w:rsidR="008E791C">
        <w:rPr>
          <w:sz w:val="22"/>
          <w:szCs w:val="22"/>
        </w:rPr>
        <w:t xml:space="preserve">.  Six members were present and a quorum was established. </w:t>
      </w:r>
    </w:p>
    <w:p w:rsidR="008E791C" w:rsidRPr="008E791C" w:rsidRDefault="008E791C" w:rsidP="002B0B0B">
      <w:pPr>
        <w:rPr>
          <w:sz w:val="16"/>
          <w:szCs w:val="16"/>
        </w:rPr>
      </w:pPr>
    </w:p>
    <w:p w:rsidR="002B0B0B" w:rsidRPr="004E05EF" w:rsidRDefault="002B0B0B" w:rsidP="002B0B0B">
      <w:pPr>
        <w:jc w:val="center"/>
        <w:rPr>
          <w:b/>
          <w:sz w:val="22"/>
          <w:szCs w:val="22"/>
        </w:rPr>
      </w:pPr>
      <w:r w:rsidRPr="004E05EF">
        <w:rPr>
          <w:b/>
          <w:sz w:val="22"/>
          <w:szCs w:val="22"/>
        </w:rPr>
        <w:t>APPROVAL OF AGENDA</w:t>
      </w:r>
      <w:r w:rsidR="00863F67">
        <w:rPr>
          <w:b/>
          <w:sz w:val="22"/>
          <w:szCs w:val="22"/>
        </w:rPr>
        <w:t xml:space="preserve"> AND MINUTES</w:t>
      </w:r>
    </w:p>
    <w:p w:rsidR="002B0B0B" w:rsidRPr="00160873" w:rsidRDefault="002B0B0B" w:rsidP="002B0B0B">
      <w:pPr>
        <w:rPr>
          <w:sz w:val="16"/>
          <w:szCs w:val="16"/>
        </w:rPr>
      </w:pPr>
    </w:p>
    <w:p w:rsidR="002B0B0B" w:rsidRDefault="008E791C" w:rsidP="002A060B">
      <w:pPr>
        <w:rPr>
          <w:sz w:val="22"/>
          <w:szCs w:val="22"/>
        </w:rPr>
      </w:pPr>
      <w:r>
        <w:rPr>
          <w:sz w:val="22"/>
          <w:szCs w:val="22"/>
        </w:rPr>
        <w:t xml:space="preserve">Shannon Hinson moved to approve the April 16, 2020 and March 12, 2020 </w:t>
      </w:r>
      <w:r w:rsidR="00271EB1">
        <w:rPr>
          <w:sz w:val="22"/>
          <w:szCs w:val="22"/>
        </w:rPr>
        <w:t>Meeting Minutes (</w:t>
      </w:r>
      <w:r>
        <w:rPr>
          <w:sz w:val="22"/>
          <w:szCs w:val="22"/>
        </w:rPr>
        <w:t xml:space="preserve">with a correction </w:t>
      </w:r>
      <w:r w:rsidR="005F1BB4">
        <w:rPr>
          <w:sz w:val="22"/>
          <w:szCs w:val="22"/>
        </w:rPr>
        <w:t xml:space="preserve">of the spelling of Barbara Peavler’s name </w:t>
      </w:r>
      <w:r>
        <w:rPr>
          <w:sz w:val="22"/>
          <w:szCs w:val="22"/>
        </w:rPr>
        <w:t>on page one</w:t>
      </w:r>
      <w:r w:rsidR="00271EB1">
        <w:rPr>
          <w:sz w:val="22"/>
          <w:szCs w:val="22"/>
        </w:rPr>
        <w:t>)</w:t>
      </w:r>
      <w:r>
        <w:rPr>
          <w:sz w:val="22"/>
          <w:szCs w:val="22"/>
        </w:rPr>
        <w:t>.</w:t>
      </w:r>
      <w:r w:rsidR="004878C9">
        <w:rPr>
          <w:sz w:val="22"/>
          <w:szCs w:val="22"/>
        </w:rPr>
        <w:t xml:space="preserve">  </w:t>
      </w:r>
      <w:r w:rsidR="00015D62">
        <w:rPr>
          <w:sz w:val="22"/>
          <w:szCs w:val="22"/>
        </w:rPr>
        <w:t xml:space="preserve">The motion was seconded by </w:t>
      </w:r>
      <w:r>
        <w:rPr>
          <w:sz w:val="22"/>
          <w:szCs w:val="22"/>
        </w:rPr>
        <w:t>Will Hays</w:t>
      </w:r>
      <w:r w:rsidR="002B0B0B" w:rsidRPr="00B82B3A">
        <w:rPr>
          <w:sz w:val="22"/>
          <w:szCs w:val="22"/>
        </w:rPr>
        <w:t xml:space="preserve">, and </w:t>
      </w:r>
      <w:r w:rsidR="002B0B0B">
        <w:rPr>
          <w:sz w:val="22"/>
          <w:szCs w:val="22"/>
        </w:rPr>
        <w:t>was unanimously approved.</w:t>
      </w:r>
      <w:r w:rsidR="005B6481">
        <w:rPr>
          <w:sz w:val="22"/>
          <w:szCs w:val="22"/>
        </w:rPr>
        <w:t xml:space="preserve">  </w:t>
      </w:r>
    </w:p>
    <w:p w:rsidR="00BC1D63" w:rsidRPr="00BC1D63" w:rsidRDefault="00BC1D63" w:rsidP="002A060B">
      <w:pPr>
        <w:rPr>
          <w:sz w:val="16"/>
          <w:szCs w:val="16"/>
        </w:rPr>
      </w:pPr>
    </w:p>
    <w:p w:rsidR="00366A1A" w:rsidRDefault="00366A1A" w:rsidP="002A060B">
      <w:pPr>
        <w:jc w:val="center"/>
        <w:rPr>
          <w:b/>
          <w:sz w:val="22"/>
          <w:szCs w:val="22"/>
        </w:rPr>
      </w:pPr>
      <w:r>
        <w:rPr>
          <w:b/>
          <w:sz w:val="22"/>
          <w:szCs w:val="22"/>
        </w:rPr>
        <w:t xml:space="preserve">PERFORMANCE </w:t>
      </w:r>
      <w:r w:rsidR="008E791C">
        <w:rPr>
          <w:b/>
          <w:sz w:val="22"/>
          <w:szCs w:val="22"/>
        </w:rPr>
        <w:t xml:space="preserve">MEASURES &amp; </w:t>
      </w:r>
      <w:r>
        <w:rPr>
          <w:b/>
          <w:sz w:val="22"/>
          <w:szCs w:val="22"/>
        </w:rPr>
        <w:t>UPDATE</w:t>
      </w:r>
      <w:r w:rsidR="008E791C">
        <w:rPr>
          <w:b/>
          <w:sz w:val="22"/>
          <w:szCs w:val="22"/>
        </w:rPr>
        <w:t xml:space="preserve"> </w:t>
      </w:r>
      <w:r w:rsidR="00015D62">
        <w:rPr>
          <w:b/>
          <w:sz w:val="22"/>
          <w:szCs w:val="22"/>
        </w:rPr>
        <w:t>–</w:t>
      </w:r>
      <w:r w:rsidR="008E791C">
        <w:rPr>
          <w:b/>
          <w:sz w:val="22"/>
          <w:szCs w:val="22"/>
        </w:rPr>
        <w:t xml:space="preserve"> MoPERFORMS</w:t>
      </w:r>
    </w:p>
    <w:p w:rsidR="00015D62" w:rsidRPr="00015D62" w:rsidRDefault="00015D62" w:rsidP="00015D62">
      <w:pPr>
        <w:rPr>
          <w:sz w:val="16"/>
          <w:szCs w:val="16"/>
        </w:rPr>
      </w:pPr>
    </w:p>
    <w:p w:rsidR="00366A1A" w:rsidRPr="00AF7D9B" w:rsidRDefault="00015D62" w:rsidP="00015D62">
      <w:pPr>
        <w:rPr>
          <w:sz w:val="16"/>
          <w:szCs w:val="16"/>
        </w:rPr>
      </w:pPr>
      <w:r>
        <w:rPr>
          <w:sz w:val="22"/>
          <w:szCs w:val="22"/>
        </w:rPr>
        <w:t xml:space="preserve">Everyone was provided a PY19 Quarter 3 Performance report to review.  The report showed </w:t>
      </w:r>
      <w:r w:rsidR="005B3FD9">
        <w:rPr>
          <w:sz w:val="22"/>
          <w:szCs w:val="22"/>
        </w:rPr>
        <w:t xml:space="preserve">performance </w:t>
      </w:r>
      <w:r w:rsidR="0010562A">
        <w:rPr>
          <w:sz w:val="22"/>
          <w:szCs w:val="22"/>
        </w:rPr>
        <w:t>data</w:t>
      </w:r>
      <w:r w:rsidR="005B3FD9">
        <w:rPr>
          <w:sz w:val="22"/>
          <w:szCs w:val="22"/>
        </w:rPr>
        <w:t xml:space="preserve"> for all Regions and</w:t>
      </w:r>
      <w:r>
        <w:rPr>
          <w:sz w:val="22"/>
          <w:szCs w:val="22"/>
        </w:rPr>
        <w:t xml:space="preserve"> </w:t>
      </w:r>
      <w:r w:rsidR="005B3FD9">
        <w:rPr>
          <w:sz w:val="22"/>
          <w:szCs w:val="22"/>
        </w:rPr>
        <w:t xml:space="preserve">each </w:t>
      </w:r>
      <w:r>
        <w:rPr>
          <w:sz w:val="22"/>
          <w:szCs w:val="22"/>
        </w:rPr>
        <w:t xml:space="preserve">Northeast Region Job Center.  Diane reviewed the report and said the Northeast Region had done very well and was meeting all of its performance measures.  </w:t>
      </w:r>
      <w:r w:rsidR="0010562A">
        <w:rPr>
          <w:sz w:val="22"/>
          <w:szCs w:val="22"/>
        </w:rPr>
        <w:t xml:space="preserve">She thanked staff for the great work they were doing.  She noted </w:t>
      </w:r>
      <w:r w:rsidR="005F1BB4">
        <w:rPr>
          <w:sz w:val="22"/>
          <w:szCs w:val="22"/>
        </w:rPr>
        <w:t xml:space="preserve">that it had been helpful </w:t>
      </w:r>
      <w:r w:rsidR="0010562A">
        <w:rPr>
          <w:sz w:val="22"/>
          <w:szCs w:val="22"/>
        </w:rPr>
        <w:t xml:space="preserve">that the State was providing the regions </w:t>
      </w:r>
      <w:r w:rsidR="00271EB1">
        <w:rPr>
          <w:sz w:val="22"/>
          <w:szCs w:val="22"/>
        </w:rPr>
        <w:t xml:space="preserve">with </w:t>
      </w:r>
      <w:r w:rsidR="005F1BB4">
        <w:rPr>
          <w:sz w:val="22"/>
          <w:szCs w:val="22"/>
        </w:rPr>
        <w:t xml:space="preserve">performance indicator </w:t>
      </w:r>
      <w:r w:rsidR="0010562A">
        <w:rPr>
          <w:sz w:val="22"/>
          <w:szCs w:val="22"/>
        </w:rPr>
        <w:t>rosters</w:t>
      </w:r>
      <w:r w:rsidR="005F1BB4">
        <w:rPr>
          <w:sz w:val="22"/>
          <w:szCs w:val="22"/>
        </w:rPr>
        <w:t xml:space="preserve">.  This information allows staff </w:t>
      </w:r>
      <w:r w:rsidR="0010562A">
        <w:rPr>
          <w:sz w:val="22"/>
          <w:szCs w:val="22"/>
        </w:rPr>
        <w:t xml:space="preserve">to correct </w:t>
      </w:r>
      <w:r w:rsidR="005F1BB4">
        <w:rPr>
          <w:sz w:val="22"/>
          <w:szCs w:val="22"/>
        </w:rPr>
        <w:t xml:space="preserve">any </w:t>
      </w:r>
      <w:r w:rsidR="0010562A">
        <w:rPr>
          <w:sz w:val="22"/>
          <w:szCs w:val="22"/>
        </w:rPr>
        <w:t>incorrect or missing data where possible</w:t>
      </w:r>
      <w:r w:rsidR="005F1BB4">
        <w:rPr>
          <w:sz w:val="22"/>
          <w:szCs w:val="22"/>
        </w:rPr>
        <w:t xml:space="preserve"> before submission to DOL</w:t>
      </w:r>
      <w:r w:rsidR="0010562A">
        <w:rPr>
          <w:sz w:val="22"/>
          <w:szCs w:val="22"/>
        </w:rPr>
        <w:t xml:space="preserve">.  </w:t>
      </w:r>
      <w:r w:rsidR="00A40079">
        <w:rPr>
          <w:sz w:val="22"/>
          <w:szCs w:val="22"/>
        </w:rPr>
        <w:t xml:space="preserve">Sheree had a question about the rosters and Diane asked her to email her question to Sharon and her so they could address it at the next Job Stat meeting.  </w:t>
      </w:r>
    </w:p>
    <w:p w:rsidR="00720BE4" w:rsidRPr="00B50591" w:rsidRDefault="00720BE4" w:rsidP="002A060B">
      <w:pPr>
        <w:rPr>
          <w:sz w:val="16"/>
          <w:szCs w:val="16"/>
        </w:rPr>
      </w:pPr>
    </w:p>
    <w:p w:rsidR="00720BE4" w:rsidRDefault="008E791C" w:rsidP="002A060B">
      <w:pPr>
        <w:jc w:val="center"/>
        <w:rPr>
          <w:b/>
          <w:sz w:val="22"/>
          <w:szCs w:val="22"/>
        </w:rPr>
      </w:pPr>
      <w:r>
        <w:rPr>
          <w:b/>
          <w:sz w:val="22"/>
          <w:szCs w:val="22"/>
        </w:rPr>
        <w:t>BUDGET EXPENDITURES AND PY20 OUTLOOK</w:t>
      </w:r>
    </w:p>
    <w:p w:rsidR="00720BE4" w:rsidRPr="00B50591" w:rsidRDefault="00720BE4" w:rsidP="002A060B">
      <w:pPr>
        <w:rPr>
          <w:sz w:val="16"/>
          <w:szCs w:val="16"/>
        </w:rPr>
      </w:pPr>
    </w:p>
    <w:p w:rsidR="00A40079" w:rsidRDefault="00A40079" w:rsidP="002A060B">
      <w:pPr>
        <w:rPr>
          <w:sz w:val="22"/>
          <w:szCs w:val="22"/>
        </w:rPr>
      </w:pPr>
      <w:r>
        <w:rPr>
          <w:sz w:val="22"/>
          <w:szCs w:val="22"/>
        </w:rPr>
        <w:t xml:space="preserve">Diane reviewed the PY19 program expenditures.  She felt the region would meet its required expenditure rates for most programs.  If it failed to meet its expenditure requirements due to the pandemic, she felt the State would ask for a waiver.  </w:t>
      </w:r>
    </w:p>
    <w:p w:rsidR="00A40079" w:rsidRPr="00A40079" w:rsidRDefault="00A40079" w:rsidP="002A060B">
      <w:pPr>
        <w:rPr>
          <w:sz w:val="16"/>
          <w:szCs w:val="16"/>
        </w:rPr>
      </w:pPr>
    </w:p>
    <w:p w:rsidR="00720BE4" w:rsidRPr="00A40079" w:rsidRDefault="00A40079" w:rsidP="002A060B">
      <w:pPr>
        <w:rPr>
          <w:sz w:val="22"/>
          <w:szCs w:val="22"/>
        </w:rPr>
      </w:pPr>
      <w:r>
        <w:rPr>
          <w:sz w:val="22"/>
          <w:szCs w:val="22"/>
        </w:rPr>
        <w:t xml:space="preserve">Diane also shared the Northeast Region’s funding allocations for PY20.  She </w:t>
      </w:r>
      <w:r w:rsidR="005F1BB4">
        <w:rPr>
          <w:sz w:val="22"/>
          <w:szCs w:val="22"/>
        </w:rPr>
        <w:t xml:space="preserve">said </w:t>
      </w:r>
      <w:r>
        <w:rPr>
          <w:sz w:val="22"/>
          <w:szCs w:val="22"/>
        </w:rPr>
        <w:t>funding had again be</w:t>
      </w:r>
      <w:r w:rsidR="005F1BB4">
        <w:rPr>
          <w:sz w:val="22"/>
          <w:szCs w:val="22"/>
        </w:rPr>
        <w:t>en</w:t>
      </w:r>
      <w:r>
        <w:rPr>
          <w:sz w:val="22"/>
          <w:szCs w:val="22"/>
        </w:rPr>
        <w:t xml:space="preserve"> reduced.  Youth funds were decreased by $48,402.00, Adult funds were decreased by $49,149.00 and Dislocated Worker funds were decreased by $4,355</w:t>
      </w:r>
      <w:r w:rsidR="00C544CD">
        <w:rPr>
          <w:sz w:val="22"/>
          <w:szCs w:val="22"/>
        </w:rPr>
        <w:t>.00</w:t>
      </w:r>
      <w:r>
        <w:rPr>
          <w:sz w:val="22"/>
          <w:szCs w:val="22"/>
        </w:rPr>
        <w:t xml:space="preserve"> for a total decrease of $101,906.00.  She noted that the region’s funding was reduced by 15%, 10% and 10% respectively </w:t>
      </w:r>
      <w:r w:rsidR="00271EB1">
        <w:rPr>
          <w:sz w:val="22"/>
          <w:szCs w:val="22"/>
        </w:rPr>
        <w:t xml:space="preserve">for </w:t>
      </w:r>
      <w:r>
        <w:rPr>
          <w:sz w:val="22"/>
          <w:szCs w:val="22"/>
        </w:rPr>
        <w:t xml:space="preserve">the last three years.  </w:t>
      </w:r>
    </w:p>
    <w:p w:rsidR="00AB4F18" w:rsidRPr="00AB4F18" w:rsidRDefault="00AB4F18" w:rsidP="001171C3">
      <w:pPr>
        <w:keepNext/>
        <w:rPr>
          <w:sz w:val="16"/>
          <w:szCs w:val="16"/>
        </w:rPr>
      </w:pPr>
    </w:p>
    <w:p w:rsidR="002B0B0B" w:rsidRPr="0056389B" w:rsidRDefault="002B0B0B" w:rsidP="001171C3">
      <w:pPr>
        <w:jc w:val="center"/>
        <w:rPr>
          <w:b/>
          <w:sz w:val="22"/>
          <w:szCs w:val="22"/>
        </w:rPr>
      </w:pPr>
      <w:r w:rsidRPr="0056389B">
        <w:rPr>
          <w:b/>
          <w:sz w:val="22"/>
          <w:szCs w:val="22"/>
        </w:rPr>
        <w:t>YOUTH SERVICE PROVIDER UPDATES/REPORTS</w:t>
      </w:r>
    </w:p>
    <w:p w:rsidR="002B0B0B" w:rsidRPr="00DD62BE" w:rsidRDefault="002B0B0B" w:rsidP="001171C3">
      <w:pPr>
        <w:rPr>
          <w:sz w:val="16"/>
          <w:szCs w:val="16"/>
          <w:highlight w:val="lightGray"/>
        </w:rPr>
      </w:pPr>
    </w:p>
    <w:p w:rsidR="00087A9E" w:rsidRDefault="00087A9E" w:rsidP="001171C3">
      <w:pPr>
        <w:numPr>
          <w:ilvl w:val="0"/>
          <w:numId w:val="1"/>
        </w:numPr>
        <w:overflowPunct w:val="0"/>
        <w:autoSpaceDE w:val="0"/>
        <w:autoSpaceDN w:val="0"/>
        <w:adjustRightInd w:val="0"/>
        <w:textAlignment w:val="baseline"/>
        <w:rPr>
          <w:b/>
          <w:sz w:val="22"/>
          <w:szCs w:val="22"/>
          <w:u w:val="single"/>
        </w:rPr>
      </w:pPr>
      <w:r w:rsidRPr="000448B4">
        <w:rPr>
          <w:b/>
          <w:sz w:val="22"/>
          <w:szCs w:val="22"/>
          <w:u w:val="single"/>
        </w:rPr>
        <w:t xml:space="preserve">Gamm, Inc.  </w:t>
      </w:r>
    </w:p>
    <w:p w:rsidR="001F5C63" w:rsidRPr="001F5C63" w:rsidRDefault="001F5C63" w:rsidP="001F5C63">
      <w:pPr>
        <w:overflowPunct w:val="0"/>
        <w:autoSpaceDE w:val="0"/>
        <w:autoSpaceDN w:val="0"/>
        <w:adjustRightInd w:val="0"/>
        <w:textAlignment w:val="baseline"/>
        <w:rPr>
          <w:sz w:val="16"/>
          <w:szCs w:val="16"/>
        </w:rPr>
      </w:pPr>
    </w:p>
    <w:p w:rsidR="00087A9E" w:rsidRPr="000448B4" w:rsidRDefault="00087A9E" w:rsidP="00087A9E">
      <w:pPr>
        <w:rPr>
          <w:sz w:val="22"/>
          <w:szCs w:val="22"/>
        </w:rPr>
      </w:pPr>
      <w:r w:rsidRPr="000448B4">
        <w:rPr>
          <w:sz w:val="22"/>
          <w:szCs w:val="22"/>
        </w:rPr>
        <w:t>Sheree Prebe provided performance and expense reports for Gamm, Inc.  For enrollments and carryovers combined</w:t>
      </w:r>
      <w:r w:rsidR="00484DC9">
        <w:rPr>
          <w:sz w:val="22"/>
          <w:szCs w:val="22"/>
        </w:rPr>
        <w:t>,</w:t>
      </w:r>
      <w:r w:rsidRPr="000448B4">
        <w:rPr>
          <w:sz w:val="22"/>
          <w:szCs w:val="22"/>
        </w:rPr>
        <w:t xml:space="preserve"> they had </w:t>
      </w:r>
      <w:r w:rsidR="00F26F76">
        <w:rPr>
          <w:sz w:val="22"/>
          <w:szCs w:val="22"/>
        </w:rPr>
        <w:t>21</w:t>
      </w:r>
      <w:r w:rsidRPr="000448B4">
        <w:rPr>
          <w:sz w:val="22"/>
          <w:szCs w:val="22"/>
        </w:rPr>
        <w:t xml:space="preserve"> </w:t>
      </w:r>
      <w:r w:rsidR="00021E84">
        <w:rPr>
          <w:sz w:val="22"/>
          <w:szCs w:val="22"/>
        </w:rPr>
        <w:t xml:space="preserve">In-school Youth </w:t>
      </w:r>
      <w:r w:rsidRPr="000448B4">
        <w:rPr>
          <w:sz w:val="22"/>
          <w:szCs w:val="22"/>
        </w:rPr>
        <w:t xml:space="preserve">(ISY) and </w:t>
      </w:r>
      <w:r w:rsidR="00C544CD">
        <w:rPr>
          <w:sz w:val="22"/>
          <w:szCs w:val="22"/>
        </w:rPr>
        <w:t>40</w:t>
      </w:r>
      <w:r w:rsidRPr="000448B4">
        <w:rPr>
          <w:sz w:val="22"/>
          <w:szCs w:val="22"/>
        </w:rPr>
        <w:t xml:space="preserve"> </w:t>
      </w:r>
      <w:r w:rsidR="00021E84">
        <w:rPr>
          <w:sz w:val="22"/>
          <w:szCs w:val="22"/>
        </w:rPr>
        <w:t xml:space="preserve">Out-of-school Youth </w:t>
      </w:r>
      <w:r w:rsidRPr="000448B4">
        <w:rPr>
          <w:sz w:val="22"/>
          <w:szCs w:val="22"/>
        </w:rPr>
        <w:t xml:space="preserve">(OSY).  They had </w:t>
      </w:r>
      <w:r w:rsidR="00C544CD">
        <w:rPr>
          <w:sz w:val="22"/>
          <w:szCs w:val="22"/>
        </w:rPr>
        <w:t>40</w:t>
      </w:r>
      <w:r>
        <w:rPr>
          <w:sz w:val="22"/>
          <w:szCs w:val="22"/>
        </w:rPr>
        <w:t xml:space="preserve"> youth in work experiences and </w:t>
      </w:r>
      <w:r w:rsidR="00C544CD">
        <w:rPr>
          <w:sz w:val="22"/>
          <w:szCs w:val="22"/>
        </w:rPr>
        <w:t>6</w:t>
      </w:r>
      <w:r w:rsidRPr="000448B4">
        <w:rPr>
          <w:sz w:val="22"/>
          <w:szCs w:val="22"/>
        </w:rPr>
        <w:t xml:space="preserve"> receiving supportive services</w:t>
      </w:r>
      <w:r>
        <w:rPr>
          <w:sz w:val="22"/>
          <w:szCs w:val="22"/>
        </w:rPr>
        <w:t xml:space="preserve">.  </w:t>
      </w:r>
      <w:r w:rsidRPr="000448B4">
        <w:rPr>
          <w:sz w:val="22"/>
          <w:szCs w:val="22"/>
        </w:rPr>
        <w:t xml:space="preserve">Total enrolled in classroom training activities was </w:t>
      </w:r>
      <w:r w:rsidR="00F26F76">
        <w:rPr>
          <w:sz w:val="22"/>
          <w:szCs w:val="22"/>
        </w:rPr>
        <w:t>3</w:t>
      </w:r>
      <w:r>
        <w:rPr>
          <w:sz w:val="22"/>
          <w:szCs w:val="22"/>
        </w:rPr>
        <w:t xml:space="preserve"> with $</w:t>
      </w:r>
      <w:r w:rsidR="00F26F76">
        <w:rPr>
          <w:sz w:val="22"/>
          <w:szCs w:val="22"/>
        </w:rPr>
        <w:t>381.79</w:t>
      </w:r>
      <w:r>
        <w:rPr>
          <w:sz w:val="22"/>
          <w:szCs w:val="22"/>
        </w:rPr>
        <w:t xml:space="preserve"> spent.  They had paid a total of $</w:t>
      </w:r>
      <w:r w:rsidR="00C544CD">
        <w:rPr>
          <w:sz w:val="22"/>
          <w:szCs w:val="22"/>
        </w:rPr>
        <w:t>950</w:t>
      </w:r>
      <w:r>
        <w:rPr>
          <w:sz w:val="22"/>
          <w:szCs w:val="22"/>
        </w:rPr>
        <w:t xml:space="preserve"> in</w:t>
      </w:r>
      <w:r w:rsidRPr="000448B4">
        <w:rPr>
          <w:sz w:val="22"/>
          <w:szCs w:val="22"/>
        </w:rPr>
        <w:t xml:space="preserve"> incentives to </w:t>
      </w:r>
      <w:r w:rsidR="00F26F76">
        <w:rPr>
          <w:sz w:val="22"/>
          <w:szCs w:val="22"/>
        </w:rPr>
        <w:t>1</w:t>
      </w:r>
      <w:r w:rsidR="00C544CD">
        <w:rPr>
          <w:sz w:val="22"/>
          <w:szCs w:val="22"/>
        </w:rPr>
        <w:t>5</w:t>
      </w:r>
      <w:r w:rsidRPr="000448B4">
        <w:rPr>
          <w:sz w:val="22"/>
          <w:szCs w:val="22"/>
        </w:rPr>
        <w:t xml:space="preserve"> youth (</w:t>
      </w:r>
      <w:r w:rsidR="00F26F76">
        <w:rPr>
          <w:sz w:val="22"/>
          <w:szCs w:val="22"/>
        </w:rPr>
        <w:t>7</w:t>
      </w:r>
      <w:r>
        <w:rPr>
          <w:sz w:val="22"/>
          <w:szCs w:val="22"/>
        </w:rPr>
        <w:t xml:space="preserve"> </w:t>
      </w:r>
      <w:r w:rsidRPr="000448B4">
        <w:rPr>
          <w:sz w:val="22"/>
          <w:szCs w:val="22"/>
        </w:rPr>
        <w:t xml:space="preserve">for attainment of their HSE, </w:t>
      </w:r>
      <w:r w:rsidR="00F26F76">
        <w:rPr>
          <w:sz w:val="22"/>
          <w:szCs w:val="22"/>
        </w:rPr>
        <w:t>1</w:t>
      </w:r>
      <w:r w:rsidRPr="000448B4">
        <w:rPr>
          <w:sz w:val="22"/>
          <w:szCs w:val="22"/>
        </w:rPr>
        <w:t xml:space="preserve"> for NCRC </w:t>
      </w:r>
      <w:r>
        <w:rPr>
          <w:sz w:val="22"/>
          <w:szCs w:val="22"/>
        </w:rPr>
        <w:t>c</w:t>
      </w:r>
      <w:r w:rsidRPr="000448B4">
        <w:rPr>
          <w:sz w:val="22"/>
          <w:szCs w:val="22"/>
        </w:rPr>
        <w:t xml:space="preserve">ertificate </w:t>
      </w:r>
      <w:r>
        <w:rPr>
          <w:sz w:val="22"/>
          <w:szCs w:val="22"/>
        </w:rPr>
        <w:t xml:space="preserve">attainment, </w:t>
      </w:r>
      <w:r w:rsidR="00C544CD">
        <w:rPr>
          <w:sz w:val="22"/>
          <w:szCs w:val="22"/>
        </w:rPr>
        <w:t>1</w:t>
      </w:r>
      <w:r w:rsidR="00271EB1">
        <w:rPr>
          <w:sz w:val="22"/>
          <w:szCs w:val="22"/>
        </w:rPr>
        <w:t xml:space="preserve"> </w:t>
      </w:r>
      <w:r w:rsidR="00C544CD">
        <w:rPr>
          <w:sz w:val="22"/>
          <w:szCs w:val="22"/>
        </w:rPr>
        <w:t xml:space="preserve">for post-secondary degree, 3 for </w:t>
      </w:r>
      <w:r w:rsidR="00271EB1">
        <w:rPr>
          <w:sz w:val="22"/>
          <w:szCs w:val="22"/>
        </w:rPr>
        <w:t xml:space="preserve">measurable skill gain </w:t>
      </w:r>
      <w:r w:rsidR="00C544CD">
        <w:rPr>
          <w:sz w:val="22"/>
          <w:szCs w:val="22"/>
        </w:rPr>
        <w:t xml:space="preserve">and 3 for high school diploma).  </w:t>
      </w:r>
      <w:r>
        <w:rPr>
          <w:sz w:val="22"/>
          <w:szCs w:val="22"/>
        </w:rPr>
        <w:t>Total enrollment</w:t>
      </w:r>
      <w:r w:rsidR="00271EB1">
        <w:rPr>
          <w:sz w:val="22"/>
          <w:szCs w:val="22"/>
        </w:rPr>
        <w:t>s</w:t>
      </w:r>
      <w:r>
        <w:rPr>
          <w:sz w:val="22"/>
          <w:szCs w:val="22"/>
        </w:rPr>
        <w:t xml:space="preserve"> for the </w:t>
      </w:r>
      <w:r w:rsidRPr="000448B4">
        <w:rPr>
          <w:sz w:val="22"/>
          <w:szCs w:val="22"/>
        </w:rPr>
        <w:t>Summer Job League (SJL) program</w:t>
      </w:r>
      <w:r>
        <w:rPr>
          <w:sz w:val="22"/>
          <w:szCs w:val="22"/>
        </w:rPr>
        <w:t xml:space="preserve"> was </w:t>
      </w:r>
      <w:r w:rsidR="00C544CD">
        <w:rPr>
          <w:sz w:val="22"/>
          <w:szCs w:val="22"/>
        </w:rPr>
        <w:t>11 with expenditures of $16,516.94</w:t>
      </w:r>
      <w:r w:rsidR="00F26F76">
        <w:rPr>
          <w:sz w:val="22"/>
          <w:szCs w:val="22"/>
        </w:rPr>
        <w:t xml:space="preserve">.  </w:t>
      </w:r>
      <w:r w:rsidRPr="000448B4">
        <w:rPr>
          <w:sz w:val="22"/>
          <w:szCs w:val="22"/>
        </w:rPr>
        <w:t>For program expenditures, Gamm had $</w:t>
      </w:r>
      <w:r w:rsidR="00C544CD">
        <w:rPr>
          <w:sz w:val="22"/>
          <w:szCs w:val="22"/>
        </w:rPr>
        <w:t>74,835.53</w:t>
      </w:r>
      <w:r w:rsidRPr="000448B4">
        <w:rPr>
          <w:sz w:val="22"/>
          <w:szCs w:val="22"/>
        </w:rPr>
        <w:t xml:space="preserve"> for ISY</w:t>
      </w:r>
      <w:r w:rsidR="005F2321">
        <w:rPr>
          <w:sz w:val="22"/>
          <w:szCs w:val="22"/>
        </w:rPr>
        <w:t xml:space="preserve"> and </w:t>
      </w:r>
      <w:r w:rsidRPr="000448B4">
        <w:rPr>
          <w:sz w:val="22"/>
          <w:szCs w:val="22"/>
        </w:rPr>
        <w:t>$</w:t>
      </w:r>
      <w:r w:rsidR="00C544CD">
        <w:rPr>
          <w:sz w:val="22"/>
          <w:szCs w:val="22"/>
        </w:rPr>
        <w:t>66,335.05</w:t>
      </w:r>
      <w:r>
        <w:rPr>
          <w:sz w:val="22"/>
          <w:szCs w:val="22"/>
        </w:rPr>
        <w:t xml:space="preserve"> </w:t>
      </w:r>
      <w:r w:rsidRPr="000448B4">
        <w:rPr>
          <w:sz w:val="22"/>
          <w:szCs w:val="22"/>
        </w:rPr>
        <w:t xml:space="preserve">for OSY.  </w:t>
      </w:r>
    </w:p>
    <w:p w:rsidR="00087A9E" w:rsidRPr="005F2321" w:rsidRDefault="00087A9E" w:rsidP="00087A9E">
      <w:pPr>
        <w:keepNext/>
        <w:overflowPunct w:val="0"/>
        <w:autoSpaceDE w:val="0"/>
        <w:autoSpaceDN w:val="0"/>
        <w:adjustRightInd w:val="0"/>
        <w:textAlignment w:val="baseline"/>
        <w:rPr>
          <w:sz w:val="16"/>
          <w:szCs w:val="16"/>
          <w:u w:val="single"/>
        </w:rPr>
      </w:pPr>
    </w:p>
    <w:p w:rsidR="00A713AD" w:rsidRPr="00A713AD" w:rsidRDefault="00A713AD" w:rsidP="000448B4">
      <w:pPr>
        <w:keepNext/>
        <w:numPr>
          <w:ilvl w:val="0"/>
          <w:numId w:val="1"/>
        </w:numPr>
        <w:overflowPunct w:val="0"/>
        <w:autoSpaceDE w:val="0"/>
        <w:autoSpaceDN w:val="0"/>
        <w:adjustRightInd w:val="0"/>
        <w:textAlignment w:val="baseline"/>
        <w:rPr>
          <w:b/>
          <w:sz w:val="22"/>
          <w:szCs w:val="22"/>
          <w:u w:val="single"/>
        </w:rPr>
      </w:pPr>
      <w:r w:rsidRPr="00A713AD">
        <w:rPr>
          <w:b/>
          <w:sz w:val="22"/>
          <w:szCs w:val="22"/>
          <w:u w:val="single"/>
        </w:rPr>
        <w:t>Boonslick Regional Planning Commission</w:t>
      </w:r>
    </w:p>
    <w:p w:rsidR="00087A9E" w:rsidRPr="00416B34" w:rsidRDefault="00087A9E" w:rsidP="00A713AD">
      <w:pPr>
        <w:overflowPunct w:val="0"/>
        <w:autoSpaceDE w:val="0"/>
        <w:autoSpaceDN w:val="0"/>
        <w:adjustRightInd w:val="0"/>
        <w:textAlignment w:val="baseline"/>
        <w:rPr>
          <w:sz w:val="16"/>
          <w:szCs w:val="16"/>
        </w:rPr>
      </w:pPr>
    </w:p>
    <w:p w:rsidR="00021E84" w:rsidRDefault="008B364A" w:rsidP="00416B34">
      <w:pPr>
        <w:overflowPunct w:val="0"/>
        <w:autoSpaceDE w:val="0"/>
        <w:autoSpaceDN w:val="0"/>
        <w:adjustRightInd w:val="0"/>
        <w:textAlignment w:val="baseline"/>
        <w:rPr>
          <w:sz w:val="22"/>
          <w:szCs w:val="22"/>
        </w:rPr>
      </w:pPr>
      <w:r>
        <w:rPr>
          <w:sz w:val="22"/>
          <w:szCs w:val="22"/>
        </w:rPr>
        <w:t xml:space="preserve">Janet Hickey </w:t>
      </w:r>
      <w:r w:rsidR="00021E84">
        <w:rPr>
          <w:sz w:val="22"/>
          <w:szCs w:val="22"/>
        </w:rPr>
        <w:t xml:space="preserve">said BRPC had 6 ISY and 8 OSY.  Four of their youth </w:t>
      </w:r>
      <w:r w:rsidR="00271EB1">
        <w:rPr>
          <w:sz w:val="22"/>
          <w:szCs w:val="22"/>
        </w:rPr>
        <w:t>were</w:t>
      </w:r>
      <w:r w:rsidR="00021E84">
        <w:rPr>
          <w:sz w:val="22"/>
          <w:szCs w:val="22"/>
        </w:rPr>
        <w:t xml:space="preserve"> justice involved individuals and due to the pandemic, they were currently unable to work with them.  They hoped to be able to begin services again with them next week.  She </w:t>
      </w:r>
      <w:r w:rsidR="00271EB1">
        <w:rPr>
          <w:sz w:val="22"/>
          <w:szCs w:val="22"/>
        </w:rPr>
        <w:t>said</w:t>
      </w:r>
      <w:r w:rsidR="00021E84">
        <w:rPr>
          <w:sz w:val="22"/>
          <w:szCs w:val="22"/>
        </w:rPr>
        <w:t xml:space="preserve"> their OSY enrollments were low and they were having difficulty enrolling </w:t>
      </w:r>
      <w:r w:rsidR="00271EB1">
        <w:rPr>
          <w:sz w:val="22"/>
          <w:szCs w:val="22"/>
        </w:rPr>
        <w:t>individuals</w:t>
      </w:r>
      <w:r w:rsidR="00021E84">
        <w:rPr>
          <w:sz w:val="22"/>
          <w:szCs w:val="22"/>
        </w:rPr>
        <w:t>.  She talked about their challenges with outreach</w:t>
      </w:r>
      <w:r w:rsidR="00271EB1">
        <w:rPr>
          <w:sz w:val="22"/>
          <w:szCs w:val="22"/>
        </w:rPr>
        <w:t xml:space="preserve"> and noted that they </w:t>
      </w:r>
      <w:r w:rsidR="00021E84">
        <w:rPr>
          <w:sz w:val="22"/>
          <w:szCs w:val="22"/>
        </w:rPr>
        <w:t xml:space="preserve">had been using Face Book and were getting a lot of hits there.  They were </w:t>
      </w:r>
      <w:r w:rsidR="008B2DCC">
        <w:rPr>
          <w:sz w:val="22"/>
          <w:szCs w:val="22"/>
        </w:rPr>
        <w:t xml:space="preserve">also </w:t>
      </w:r>
      <w:r w:rsidR="00021E84">
        <w:rPr>
          <w:sz w:val="22"/>
          <w:szCs w:val="22"/>
        </w:rPr>
        <w:t>using Zoom for enrollments, and for meeting</w:t>
      </w:r>
      <w:r w:rsidR="00271EB1">
        <w:rPr>
          <w:sz w:val="22"/>
          <w:szCs w:val="22"/>
        </w:rPr>
        <w:t>s</w:t>
      </w:r>
      <w:r w:rsidR="00021E84">
        <w:rPr>
          <w:sz w:val="22"/>
          <w:szCs w:val="22"/>
        </w:rPr>
        <w:t xml:space="preserve"> with employers to set up work experiences.      </w:t>
      </w:r>
    </w:p>
    <w:p w:rsidR="00B24FA4" w:rsidRPr="009B585F" w:rsidRDefault="00B24FA4" w:rsidP="00B24FA4">
      <w:pPr>
        <w:keepNext/>
        <w:overflowPunct w:val="0"/>
        <w:autoSpaceDE w:val="0"/>
        <w:autoSpaceDN w:val="0"/>
        <w:adjustRightInd w:val="0"/>
        <w:textAlignment w:val="baseline"/>
        <w:rPr>
          <w:sz w:val="16"/>
          <w:szCs w:val="16"/>
          <w:highlight w:val="lightGray"/>
          <w:u w:val="single"/>
        </w:rPr>
      </w:pPr>
    </w:p>
    <w:p w:rsidR="00284503" w:rsidRPr="00B24FA4" w:rsidRDefault="00284503" w:rsidP="00D8110F">
      <w:pPr>
        <w:keepNext/>
        <w:jc w:val="center"/>
        <w:rPr>
          <w:b/>
          <w:sz w:val="22"/>
          <w:szCs w:val="22"/>
        </w:rPr>
      </w:pPr>
      <w:r w:rsidRPr="00B24FA4">
        <w:rPr>
          <w:b/>
          <w:sz w:val="22"/>
          <w:szCs w:val="22"/>
        </w:rPr>
        <w:t xml:space="preserve">ROUNDTABLE - </w:t>
      </w:r>
      <w:r w:rsidR="00EF559B" w:rsidRPr="00B24FA4">
        <w:rPr>
          <w:b/>
          <w:sz w:val="22"/>
          <w:szCs w:val="22"/>
        </w:rPr>
        <w:t>AGENCIES</w:t>
      </w:r>
    </w:p>
    <w:p w:rsidR="00284503" w:rsidRPr="00B24FA4" w:rsidRDefault="00284503" w:rsidP="00D8110F">
      <w:pPr>
        <w:keepNext/>
        <w:jc w:val="center"/>
        <w:rPr>
          <w:b/>
          <w:sz w:val="22"/>
          <w:szCs w:val="22"/>
        </w:rPr>
      </w:pPr>
      <w:r w:rsidRPr="00B24FA4">
        <w:rPr>
          <w:b/>
          <w:sz w:val="22"/>
          <w:szCs w:val="22"/>
        </w:rPr>
        <w:t xml:space="preserve">SHARE EVENTS, INFORMATION, AND SPECIAL PROJECTS </w:t>
      </w:r>
    </w:p>
    <w:p w:rsidR="00F22EBE" w:rsidRPr="00DD62BE" w:rsidRDefault="00F22EBE" w:rsidP="00F22EBE">
      <w:pPr>
        <w:rPr>
          <w:sz w:val="16"/>
          <w:szCs w:val="16"/>
          <w:highlight w:val="lightGray"/>
        </w:rPr>
      </w:pPr>
    </w:p>
    <w:p w:rsidR="004E66C2" w:rsidRPr="004E66C2" w:rsidRDefault="004E66C2" w:rsidP="00D33F39">
      <w:pPr>
        <w:rPr>
          <w:sz w:val="22"/>
          <w:szCs w:val="22"/>
        </w:rPr>
      </w:pPr>
      <w:r w:rsidRPr="004E66C2">
        <w:rPr>
          <w:sz w:val="22"/>
          <w:szCs w:val="22"/>
        </w:rPr>
        <w:t xml:space="preserve">Will said </w:t>
      </w:r>
      <w:r>
        <w:rPr>
          <w:sz w:val="22"/>
          <w:szCs w:val="22"/>
        </w:rPr>
        <w:t>the pandemic had brought about many challenges fo</w:t>
      </w:r>
      <w:r w:rsidR="008B2DCC">
        <w:rPr>
          <w:sz w:val="22"/>
          <w:szCs w:val="22"/>
        </w:rPr>
        <w:t>r Learning Opportunities Quality Works</w:t>
      </w:r>
      <w:r>
        <w:rPr>
          <w:sz w:val="22"/>
          <w:szCs w:val="22"/>
        </w:rPr>
        <w:t xml:space="preserve">.  He </w:t>
      </w:r>
      <w:r w:rsidR="008B2DCC">
        <w:rPr>
          <w:sz w:val="22"/>
          <w:szCs w:val="22"/>
        </w:rPr>
        <w:t>said</w:t>
      </w:r>
      <w:r>
        <w:rPr>
          <w:sz w:val="22"/>
          <w:szCs w:val="22"/>
        </w:rPr>
        <w:t xml:space="preserve"> staff and p</w:t>
      </w:r>
      <w:r w:rsidR="00F23848">
        <w:rPr>
          <w:sz w:val="22"/>
          <w:szCs w:val="22"/>
        </w:rPr>
        <w:t>articipants were becoming more te</w:t>
      </w:r>
      <w:r>
        <w:rPr>
          <w:sz w:val="22"/>
          <w:szCs w:val="22"/>
        </w:rPr>
        <w:t xml:space="preserve">ch savvy.  They had purchased several Chrome Books and were working a lot virtually.  </w:t>
      </w:r>
    </w:p>
    <w:p w:rsidR="004E66C2" w:rsidRPr="004E66C2" w:rsidRDefault="004E66C2" w:rsidP="00D33F39">
      <w:pPr>
        <w:rPr>
          <w:sz w:val="16"/>
          <w:szCs w:val="16"/>
          <w:highlight w:val="lightGray"/>
        </w:rPr>
      </w:pPr>
    </w:p>
    <w:p w:rsidR="004E66C2" w:rsidRDefault="004E66C2" w:rsidP="004E66C2">
      <w:pPr>
        <w:rPr>
          <w:sz w:val="22"/>
          <w:szCs w:val="22"/>
        </w:rPr>
      </w:pPr>
      <w:r w:rsidRPr="004E66C2">
        <w:rPr>
          <w:sz w:val="22"/>
          <w:szCs w:val="22"/>
        </w:rPr>
        <w:t xml:space="preserve">Shannon said </w:t>
      </w:r>
      <w:r>
        <w:rPr>
          <w:sz w:val="22"/>
          <w:szCs w:val="22"/>
        </w:rPr>
        <w:t xml:space="preserve">the world had also changed for </w:t>
      </w:r>
      <w:r w:rsidRPr="004E66C2">
        <w:rPr>
          <w:sz w:val="22"/>
          <w:szCs w:val="22"/>
        </w:rPr>
        <w:t xml:space="preserve">AEL </w:t>
      </w:r>
      <w:r>
        <w:rPr>
          <w:sz w:val="22"/>
          <w:szCs w:val="22"/>
        </w:rPr>
        <w:t xml:space="preserve">providers.  </w:t>
      </w:r>
      <w:r w:rsidR="00306319">
        <w:rPr>
          <w:sz w:val="22"/>
          <w:szCs w:val="22"/>
        </w:rPr>
        <w:t xml:space="preserve"> </w:t>
      </w:r>
      <w:r>
        <w:rPr>
          <w:sz w:val="22"/>
          <w:szCs w:val="22"/>
        </w:rPr>
        <w:t>They were doing a lot of remote learning.  However, their participants don’t have the necessary devices and internet access.  They had been doing a lot of staff training to teach staff how to assist students through Zoom</w:t>
      </w:r>
      <w:r w:rsidR="008B2DCC">
        <w:rPr>
          <w:sz w:val="22"/>
          <w:szCs w:val="22"/>
        </w:rPr>
        <w:t xml:space="preserve"> and d</w:t>
      </w:r>
      <w:r>
        <w:rPr>
          <w:sz w:val="22"/>
          <w:szCs w:val="22"/>
        </w:rPr>
        <w:t xml:space="preserve">oing Intake and TABE virtually </w:t>
      </w:r>
      <w:r w:rsidR="008B2DCC">
        <w:rPr>
          <w:sz w:val="22"/>
          <w:szCs w:val="22"/>
        </w:rPr>
        <w:t xml:space="preserve">which </w:t>
      </w:r>
      <w:r>
        <w:rPr>
          <w:sz w:val="22"/>
          <w:szCs w:val="22"/>
        </w:rPr>
        <w:t xml:space="preserve">was very challenging.  She </w:t>
      </w:r>
      <w:r w:rsidR="008B2DCC">
        <w:rPr>
          <w:sz w:val="22"/>
          <w:szCs w:val="22"/>
        </w:rPr>
        <w:t>said</w:t>
      </w:r>
      <w:r>
        <w:rPr>
          <w:sz w:val="22"/>
          <w:szCs w:val="22"/>
        </w:rPr>
        <w:t xml:space="preserve"> several individuals were still participating and staff was doing a great job working with them.</w:t>
      </w:r>
      <w:r w:rsidR="00356706">
        <w:rPr>
          <w:sz w:val="22"/>
          <w:szCs w:val="22"/>
        </w:rPr>
        <w:t xml:space="preserve">  Updates could be found at MACCAEL.com.  Shannon said her grant was funded.  However, they were not given any additional funds to cover the </w:t>
      </w:r>
      <w:r w:rsidR="008B2DCC">
        <w:rPr>
          <w:sz w:val="22"/>
          <w:szCs w:val="22"/>
        </w:rPr>
        <w:t xml:space="preserve">increased </w:t>
      </w:r>
      <w:r w:rsidR="00356706">
        <w:rPr>
          <w:sz w:val="22"/>
          <w:szCs w:val="22"/>
        </w:rPr>
        <w:t xml:space="preserve">cost of operating.  </w:t>
      </w:r>
      <w:r w:rsidR="003B3032">
        <w:rPr>
          <w:sz w:val="22"/>
          <w:szCs w:val="22"/>
        </w:rPr>
        <w:t xml:space="preserve">It was noted that beginning July 1 there would be no funding for HiSet testing.  </w:t>
      </w:r>
      <w:r w:rsidR="00356706">
        <w:rPr>
          <w:sz w:val="22"/>
          <w:szCs w:val="22"/>
        </w:rPr>
        <w:t xml:space="preserve"> </w:t>
      </w:r>
    </w:p>
    <w:p w:rsidR="004E66C2" w:rsidRDefault="004E66C2" w:rsidP="00D33F39">
      <w:pPr>
        <w:rPr>
          <w:sz w:val="16"/>
          <w:szCs w:val="16"/>
          <w:highlight w:val="lightGray"/>
        </w:rPr>
      </w:pPr>
    </w:p>
    <w:p w:rsidR="003B3032" w:rsidRPr="003B3032" w:rsidRDefault="003B3032" w:rsidP="00D33F39">
      <w:pPr>
        <w:rPr>
          <w:sz w:val="22"/>
          <w:szCs w:val="22"/>
        </w:rPr>
      </w:pPr>
      <w:r w:rsidRPr="003B3032">
        <w:rPr>
          <w:sz w:val="22"/>
          <w:szCs w:val="22"/>
        </w:rPr>
        <w:t xml:space="preserve">Diane </w:t>
      </w:r>
      <w:r>
        <w:rPr>
          <w:sz w:val="22"/>
          <w:szCs w:val="22"/>
        </w:rPr>
        <w:t xml:space="preserve">said the State was visiting all of the MO Job Centers to see what updates needed to be done in order for them to safely re-open to the public.  They visited the Hannibal Job Center Tuesday and the Kirksville Job Center today.  </w:t>
      </w:r>
      <w:r w:rsidR="008B2DCC">
        <w:rPr>
          <w:sz w:val="22"/>
          <w:szCs w:val="22"/>
        </w:rPr>
        <w:t>S</w:t>
      </w:r>
      <w:r>
        <w:rPr>
          <w:sz w:val="22"/>
          <w:szCs w:val="22"/>
        </w:rPr>
        <w:t xml:space="preserve">ince the Warrenton Job Center was not located in a State owned facility, they were required to submit a re-opening plan to the State for approval.  </w:t>
      </w:r>
    </w:p>
    <w:p w:rsidR="003B3032" w:rsidRPr="004E66C2" w:rsidRDefault="003B3032" w:rsidP="00D33F39">
      <w:pPr>
        <w:rPr>
          <w:sz w:val="16"/>
          <w:szCs w:val="16"/>
          <w:highlight w:val="lightGray"/>
        </w:rPr>
      </w:pPr>
    </w:p>
    <w:p w:rsidR="00483AED" w:rsidRDefault="00D33F39" w:rsidP="00D33F39">
      <w:pPr>
        <w:rPr>
          <w:sz w:val="22"/>
          <w:szCs w:val="22"/>
        </w:rPr>
      </w:pPr>
      <w:r w:rsidRPr="00483AED">
        <w:rPr>
          <w:sz w:val="22"/>
          <w:szCs w:val="22"/>
        </w:rPr>
        <w:t xml:space="preserve">Mark said MACC </w:t>
      </w:r>
      <w:r w:rsidR="00483AED">
        <w:rPr>
          <w:sz w:val="22"/>
          <w:szCs w:val="22"/>
        </w:rPr>
        <w:t>had also created a re-opening plan.  They hoped to have some in-seat classes by August.  They had provided some refunds.  They had increase their internet to allow student</w:t>
      </w:r>
      <w:r w:rsidR="008B2DCC">
        <w:rPr>
          <w:sz w:val="22"/>
          <w:szCs w:val="22"/>
        </w:rPr>
        <w:t>s</w:t>
      </w:r>
      <w:r w:rsidR="00483AED">
        <w:rPr>
          <w:sz w:val="22"/>
          <w:szCs w:val="22"/>
        </w:rPr>
        <w:t xml:space="preserve"> to take their finals while sitting in the </w:t>
      </w:r>
      <w:r w:rsidR="008B2DCC">
        <w:rPr>
          <w:sz w:val="22"/>
          <w:szCs w:val="22"/>
        </w:rPr>
        <w:t xml:space="preserve">college </w:t>
      </w:r>
      <w:r w:rsidR="00483AED">
        <w:rPr>
          <w:sz w:val="22"/>
          <w:szCs w:val="22"/>
        </w:rPr>
        <w:t xml:space="preserve">parking lot.  However, some of their classes that required hands-on training had not been completed.  Summer enrollments were down by 13% and fall enrollments were down 17%.  </w:t>
      </w:r>
      <w:r w:rsidR="007D6519">
        <w:rPr>
          <w:sz w:val="22"/>
          <w:szCs w:val="22"/>
        </w:rPr>
        <w:t xml:space="preserve">However, some of their classes were in </w:t>
      </w:r>
      <w:r w:rsidR="008B2DCC">
        <w:rPr>
          <w:sz w:val="22"/>
          <w:szCs w:val="22"/>
        </w:rPr>
        <w:t xml:space="preserve">very </w:t>
      </w:r>
      <w:r w:rsidR="007D6519">
        <w:rPr>
          <w:sz w:val="22"/>
          <w:szCs w:val="22"/>
        </w:rPr>
        <w:t xml:space="preserve">high demand.  </w:t>
      </w:r>
      <w:r w:rsidR="008B2DCC">
        <w:rPr>
          <w:sz w:val="22"/>
          <w:szCs w:val="22"/>
        </w:rPr>
        <w:t>He</w:t>
      </w:r>
      <w:r w:rsidR="00C9799F">
        <w:rPr>
          <w:sz w:val="22"/>
          <w:szCs w:val="22"/>
        </w:rPr>
        <w:t xml:space="preserve"> said the MACC Mexico campus held a virtual open house that went very well.</w:t>
      </w:r>
    </w:p>
    <w:p w:rsidR="00483AED" w:rsidRPr="00C9799F" w:rsidRDefault="00483AED" w:rsidP="00D33F39">
      <w:pPr>
        <w:rPr>
          <w:sz w:val="16"/>
          <w:szCs w:val="16"/>
        </w:rPr>
      </w:pPr>
    </w:p>
    <w:p w:rsidR="00D33F39" w:rsidRPr="00483AED" w:rsidRDefault="00C9799F" w:rsidP="00D33F39">
      <w:pPr>
        <w:rPr>
          <w:sz w:val="22"/>
          <w:szCs w:val="22"/>
        </w:rPr>
      </w:pPr>
      <w:r>
        <w:rPr>
          <w:sz w:val="22"/>
          <w:szCs w:val="22"/>
        </w:rPr>
        <w:t xml:space="preserve">Polly said she was facing many of the same challenges already mentioned due to COVID.  She said </w:t>
      </w:r>
      <w:r w:rsidR="008B2DCC">
        <w:rPr>
          <w:sz w:val="22"/>
          <w:szCs w:val="22"/>
        </w:rPr>
        <w:t xml:space="preserve">as they were developing their re-opening plans, </w:t>
      </w:r>
      <w:r>
        <w:rPr>
          <w:sz w:val="22"/>
          <w:szCs w:val="22"/>
        </w:rPr>
        <w:t>there was a lot o</w:t>
      </w:r>
      <w:r w:rsidR="008B2DCC">
        <w:rPr>
          <w:sz w:val="22"/>
          <w:szCs w:val="22"/>
        </w:rPr>
        <w:t>f</w:t>
      </w:r>
      <w:r>
        <w:rPr>
          <w:sz w:val="22"/>
          <w:szCs w:val="22"/>
        </w:rPr>
        <w:t xml:space="preserve"> uncertainty</w:t>
      </w:r>
      <w:r w:rsidR="008B2DCC">
        <w:rPr>
          <w:sz w:val="22"/>
          <w:szCs w:val="22"/>
        </w:rPr>
        <w:t xml:space="preserve">.  </w:t>
      </w:r>
      <w:r>
        <w:rPr>
          <w:sz w:val="22"/>
          <w:szCs w:val="22"/>
        </w:rPr>
        <w:t xml:space="preserve">She had </w:t>
      </w:r>
      <w:r w:rsidR="008A3639">
        <w:rPr>
          <w:sz w:val="22"/>
          <w:szCs w:val="22"/>
        </w:rPr>
        <w:t>been participating</w:t>
      </w:r>
      <w:r>
        <w:rPr>
          <w:sz w:val="22"/>
          <w:szCs w:val="22"/>
        </w:rPr>
        <w:t xml:space="preserve"> in multiple Zoom meetings</w:t>
      </w:r>
      <w:r w:rsidR="008A3639">
        <w:rPr>
          <w:sz w:val="22"/>
          <w:szCs w:val="22"/>
        </w:rPr>
        <w:t xml:space="preserve"> and </w:t>
      </w:r>
      <w:r>
        <w:rPr>
          <w:sz w:val="22"/>
          <w:szCs w:val="22"/>
        </w:rPr>
        <w:t xml:space="preserve">was working remotely with the schools to see where she might be able to provide training.  </w:t>
      </w:r>
    </w:p>
    <w:p w:rsidR="00D33F39" w:rsidRPr="008E791C" w:rsidRDefault="00D33F39" w:rsidP="00AE371F">
      <w:pPr>
        <w:rPr>
          <w:sz w:val="16"/>
          <w:szCs w:val="16"/>
          <w:highlight w:val="lightGray"/>
        </w:rPr>
      </w:pPr>
    </w:p>
    <w:p w:rsidR="00C9799F" w:rsidRDefault="00AE371F" w:rsidP="00AE371F">
      <w:pPr>
        <w:rPr>
          <w:sz w:val="22"/>
          <w:szCs w:val="22"/>
        </w:rPr>
      </w:pPr>
      <w:r w:rsidRPr="00C9799F">
        <w:rPr>
          <w:sz w:val="22"/>
          <w:szCs w:val="22"/>
        </w:rPr>
        <w:t xml:space="preserve">Melissa said </w:t>
      </w:r>
      <w:r w:rsidR="00C9799F">
        <w:rPr>
          <w:sz w:val="22"/>
          <w:szCs w:val="22"/>
        </w:rPr>
        <w:t>she was working from home and all travel had been placed on hold.  Their office was open to staff but not to the public.  She was uncertain about the sta</w:t>
      </w:r>
      <w:r w:rsidRPr="00C9799F">
        <w:rPr>
          <w:sz w:val="22"/>
          <w:szCs w:val="22"/>
        </w:rPr>
        <w:t>r</w:t>
      </w:r>
      <w:r w:rsidR="00C9799F">
        <w:rPr>
          <w:sz w:val="22"/>
          <w:szCs w:val="22"/>
        </w:rPr>
        <w:t>ting their Summer Youth program and they were waiting to see if it will begin.  She noted that the time frame of the program had been extended.  Melissa said through all the challenges</w:t>
      </w:r>
      <w:r w:rsidR="008A3639">
        <w:rPr>
          <w:sz w:val="22"/>
          <w:szCs w:val="22"/>
        </w:rPr>
        <w:t>,</w:t>
      </w:r>
      <w:r w:rsidR="00C9799F">
        <w:rPr>
          <w:sz w:val="22"/>
          <w:szCs w:val="22"/>
        </w:rPr>
        <w:t xml:space="preserve"> they have found that it is possible to serve the clients working from home.  They had even found employment for a couple of individuals.  </w:t>
      </w:r>
    </w:p>
    <w:p w:rsidR="00AE371F" w:rsidRPr="008E791C" w:rsidRDefault="00AE371F" w:rsidP="00AE371F">
      <w:pPr>
        <w:rPr>
          <w:sz w:val="16"/>
          <w:szCs w:val="16"/>
          <w:highlight w:val="lightGray"/>
        </w:rPr>
      </w:pPr>
    </w:p>
    <w:p w:rsidR="009547CD" w:rsidRDefault="002B0B0B" w:rsidP="002B0B0B">
      <w:pPr>
        <w:jc w:val="center"/>
        <w:outlineLvl w:val="0"/>
        <w:rPr>
          <w:b/>
          <w:sz w:val="22"/>
          <w:szCs w:val="22"/>
        </w:rPr>
      </w:pPr>
      <w:r w:rsidRPr="007877F4">
        <w:rPr>
          <w:b/>
          <w:sz w:val="22"/>
          <w:szCs w:val="22"/>
        </w:rPr>
        <w:t>NEXT MEETING DATE/LOCATION</w:t>
      </w:r>
    </w:p>
    <w:p w:rsidR="008B4E3D" w:rsidRPr="008B4E3D" w:rsidRDefault="008B4E3D" w:rsidP="008B4E3D">
      <w:pPr>
        <w:outlineLvl w:val="0"/>
        <w:rPr>
          <w:sz w:val="16"/>
          <w:szCs w:val="16"/>
        </w:rPr>
      </w:pPr>
    </w:p>
    <w:p w:rsidR="008B4E3D" w:rsidRDefault="008B4E3D" w:rsidP="008B4E3D">
      <w:pPr>
        <w:outlineLvl w:val="0"/>
        <w:rPr>
          <w:sz w:val="22"/>
          <w:szCs w:val="22"/>
        </w:rPr>
      </w:pPr>
      <w:r w:rsidRPr="007877F4">
        <w:rPr>
          <w:sz w:val="22"/>
          <w:szCs w:val="22"/>
        </w:rPr>
        <w:t xml:space="preserve">The next Youth Council meeting is scheduled for </w:t>
      </w:r>
      <w:r w:rsidR="008E791C">
        <w:rPr>
          <w:sz w:val="22"/>
          <w:szCs w:val="22"/>
        </w:rPr>
        <w:t>September 3</w:t>
      </w:r>
      <w:r w:rsidR="00F76EC3">
        <w:rPr>
          <w:sz w:val="22"/>
          <w:szCs w:val="22"/>
        </w:rPr>
        <w:t>, 2020</w:t>
      </w:r>
      <w:r w:rsidR="009B585F">
        <w:rPr>
          <w:sz w:val="22"/>
          <w:szCs w:val="22"/>
        </w:rPr>
        <w:t xml:space="preserve"> at Moberly Area Community College</w:t>
      </w:r>
      <w:r w:rsidR="00DD62BE">
        <w:rPr>
          <w:sz w:val="22"/>
          <w:szCs w:val="22"/>
        </w:rPr>
        <w:t xml:space="preserve">. </w:t>
      </w:r>
    </w:p>
    <w:p w:rsidR="009547CD" w:rsidRPr="009E15DC" w:rsidRDefault="009547CD" w:rsidP="009E15DC">
      <w:pPr>
        <w:outlineLvl w:val="0"/>
        <w:rPr>
          <w:sz w:val="16"/>
          <w:szCs w:val="16"/>
        </w:rPr>
      </w:pPr>
    </w:p>
    <w:p w:rsidR="002B0B0B" w:rsidRPr="007877F4" w:rsidRDefault="002B0B0B" w:rsidP="00FA4CDE">
      <w:pPr>
        <w:keepNext/>
        <w:jc w:val="center"/>
        <w:outlineLvl w:val="0"/>
        <w:rPr>
          <w:b/>
          <w:sz w:val="22"/>
          <w:szCs w:val="22"/>
        </w:rPr>
      </w:pPr>
      <w:r w:rsidRPr="007877F4">
        <w:rPr>
          <w:b/>
          <w:sz w:val="22"/>
          <w:szCs w:val="22"/>
        </w:rPr>
        <w:t>ADJOURNMENT</w:t>
      </w:r>
    </w:p>
    <w:p w:rsidR="002B0B0B" w:rsidRPr="007877F4" w:rsidRDefault="002B0B0B" w:rsidP="00FA4CDE">
      <w:pPr>
        <w:keepNext/>
        <w:outlineLvl w:val="0"/>
        <w:rPr>
          <w:sz w:val="16"/>
          <w:szCs w:val="16"/>
        </w:rPr>
      </w:pPr>
    </w:p>
    <w:p w:rsidR="002B0B0B" w:rsidRDefault="00F76EC3" w:rsidP="00FA4CDE">
      <w:pPr>
        <w:keepNext/>
        <w:rPr>
          <w:sz w:val="22"/>
          <w:szCs w:val="22"/>
        </w:rPr>
      </w:pPr>
      <w:r>
        <w:rPr>
          <w:sz w:val="22"/>
          <w:szCs w:val="22"/>
        </w:rPr>
        <w:t>The meeting adjourned at</w:t>
      </w:r>
      <w:r w:rsidR="00C56FAB">
        <w:rPr>
          <w:sz w:val="22"/>
          <w:szCs w:val="22"/>
        </w:rPr>
        <w:t xml:space="preserve"> approximately </w:t>
      </w:r>
      <w:r w:rsidR="00DD62BE">
        <w:rPr>
          <w:sz w:val="22"/>
          <w:szCs w:val="22"/>
        </w:rPr>
        <w:t>1</w:t>
      </w:r>
      <w:r w:rsidR="008E791C">
        <w:rPr>
          <w:sz w:val="22"/>
          <w:szCs w:val="22"/>
        </w:rPr>
        <w:t>1</w:t>
      </w:r>
      <w:r w:rsidR="00DD62BE">
        <w:rPr>
          <w:sz w:val="22"/>
          <w:szCs w:val="22"/>
        </w:rPr>
        <w:t>:0</w:t>
      </w:r>
      <w:r w:rsidR="008E791C">
        <w:rPr>
          <w:sz w:val="22"/>
          <w:szCs w:val="22"/>
        </w:rPr>
        <w:t>5</w:t>
      </w:r>
      <w:r w:rsidR="00DD62BE">
        <w:rPr>
          <w:sz w:val="22"/>
          <w:szCs w:val="22"/>
        </w:rPr>
        <w:t xml:space="preserve"> </w:t>
      </w:r>
      <w:r w:rsidR="008E791C">
        <w:rPr>
          <w:sz w:val="22"/>
          <w:szCs w:val="22"/>
        </w:rPr>
        <w:t>a</w:t>
      </w:r>
      <w:r w:rsidR="00C56FAB">
        <w:rPr>
          <w:sz w:val="22"/>
          <w:szCs w:val="22"/>
        </w:rPr>
        <w:t>.m.</w:t>
      </w:r>
      <w:r w:rsidR="002D641E">
        <w:rPr>
          <w:sz w:val="22"/>
          <w:szCs w:val="22"/>
        </w:rPr>
        <w:t xml:space="preserve">  </w:t>
      </w:r>
    </w:p>
    <w:sectPr w:rsidR="002B0B0B" w:rsidSect="00955D75">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CA0" w:rsidRDefault="00D84CA0" w:rsidP="002B0B0B">
      <w:r>
        <w:separator/>
      </w:r>
    </w:p>
  </w:endnote>
  <w:endnote w:type="continuationSeparator" w:id="0">
    <w:p w:rsidR="00D84CA0" w:rsidRDefault="00D84CA0" w:rsidP="002B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54" w:rsidRDefault="00DD7354" w:rsidP="00DD7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7354" w:rsidRDefault="00DD7354" w:rsidP="00DD73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54" w:rsidRPr="002B0B0B" w:rsidRDefault="00DD7354" w:rsidP="002B0B0B">
    <w:pPr>
      <w:pStyle w:val="Footer"/>
      <w:jc w:val="center"/>
      <w:rPr>
        <w:i/>
        <w:sz w:val="13"/>
        <w:szCs w:val="13"/>
      </w:rPr>
    </w:pPr>
    <w:r w:rsidRPr="002B0B0B">
      <w:rPr>
        <w:i/>
        <w:sz w:val="13"/>
        <w:szCs w:val="13"/>
      </w:rPr>
      <w:t>The NEMO Workforce Development Board is an equal opportunity employer/program. Auxiliary aids and services are available upon request to individuals with disabilities.</w:t>
    </w:r>
  </w:p>
  <w:p w:rsidR="00DD7354" w:rsidRDefault="00DD7354" w:rsidP="00DD735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54" w:rsidRPr="002B0B0B" w:rsidRDefault="00DD7354" w:rsidP="002B0B0B">
    <w:pPr>
      <w:pStyle w:val="Footer"/>
      <w:jc w:val="center"/>
      <w:rPr>
        <w:i/>
        <w:sz w:val="13"/>
        <w:szCs w:val="13"/>
      </w:rPr>
    </w:pPr>
    <w:r w:rsidRPr="002B0B0B">
      <w:rPr>
        <w:i/>
        <w:sz w:val="13"/>
        <w:szCs w:val="13"/>
      </w:rPr>
      <w:t>The</w:t>
    </w:r>
    <w:r>
      <w:rPr>
        <w:i/>
        <w:sz w:val="13"/>
        <w:szCs w:val="13"/>
      </w:rPr>
      <w:t xml:space="preserve"> NEMO Workforce Development Board is an equal opportunity employer/program. Auxiliary aids and services are available upon request to individuals with disabilities.</w:t>
    </w:r>
  </w:p>
  <w:p w:rsidR="00DD7354" w:rsidRDefault="00DD7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CA0" w:rsidRDefault="00D84CA0" w:rsidP="002B0B0B">
      <w:r>
        <w:separator/>
      </w:r>
    </w:p>
  </w:footnote>
  <w:footnote w:type="continuationSeparator" w:id="0">
    <w:p w:rsidR="00D84CA0" w:rsidRDefault="00D84CA0" w:rsidP="002B0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3DD" w:rsidRDefault="00810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54" w:rsidRPr="00CE3BC3" w:rsidRDefault="00DD7354" w:rsidP="00DD7354">
    <w:pPr>
      <w:pStyle w:val="Header"/>
      <w:jc w:val="right"/>
      <w:rPr>
        <w:color w:val="FFFFFF"/>
      </w:rPr>
    </w:pPr>
    <w:r w:rsidRPr="00CE3BC3">
      <w:rPr>
        <w:rStyle w:val="PageNumber"/>
        <w:color w:val="FFFFFF"/>
      </w:rPr>
      <w:fldChar w:fldCharType="begin"/>
    </w:r>
    <w:r w:rsidRPr="00CE3BC3">
      <w:rPr>
        <w:rStyle w:val="PageNumber"/>
        <w:color w:val="FFFFFF"/>
      </w:rPr>
      <w:instrText xml:space="preserve"> PAGE </w:instrText>
    </w:r>
    <w:r w:rsidRPr="00CE3BC3">
      <w:rPr>
        <w:rStyle w:val="PageNumber"/>
        <w:color w:val="FFFFFF"/>
      </w:rPr>
      <w:fldChar w:fldCharType="separate"/>
    </w:r>
    <w:r w:rsidR="006562CF">
      <w:rPr>
        <w:rStyle w:val="PageNumber"/>
        <w:noProof/>
        <w:color w:val="FFFFFF"/>
      </w:rPr>
      <w:t>3</w:t>
    </w:r>
    <w:r w:rsidRPr="00CE3BC3">
      <w:rPr>
        <w:rStyle w:val="PageNumber"/>
        <w:color w:val="FFFFF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3DD" w:rsidRDefault="00810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E4B7E"/>
    <w:multiLevelType w:val="hybridMultilevel"/>
    <w:tmpl w:val="F9605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24A62F6"/>
    <w:multiLevelType w:val="hybridMultilevel"/>
    <w:tmpl w:val="ABFC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286"/>
    <w:rsid w:val="00015D62"/>
    <w:rsid w:val="00021E84"/>
    <w:rsid w:val="0002201D"/>
    <w:rsid w:val="00026DF5"/>
    <w:rsid w:val="00027E8A"/>
    <w:rsid w:val="00033086"/>
    <w:rsid w:val="00035222"/>
    <w:rsid w:val="000405D8"/>
    <w:rsid w:val="00042C72"/>
    <w:rsid w:val="000448B4"/>
    <w:rsid w:val="00052ECD"/>
    <w:rsid w:val="000549DE"/>
    <w:rsid w:val="00054ADC"/>
    <w:rsid w:val="000553A7"/>
    <w:rsid w:val="000607CC"/>
    <w:rsid w:val="00062FA1"/>
    <w:rsid w:val="000631BB"/>
    <w:rsid w:val="0006488F"/>
    <w:rsid w:val="00070E5D"/>
    <w:rsid w:val="000822D5"/>
    <w:rsid w:val="000872F1"/>
    <w:rsid w:val="00087A9E"/>
    <w:rsid w:val="000907C1"/>
    <w:rsid w:val="0009126E"/>
    <w:rsid w:val="0009128A"/>
    <w:rsid w:val="000A242B"/>
    <w:rsid w:val="000A6C9D"/>
    <w:rsid w:val="000B1B7A"/>
    <w:rsid w:val="000B2278"/>
    <w:rsid w:val="000B441F"/>
    <w:rsid w:val="000B6BF5"/>
    <w:rsid w:val="000B7CBB"/>
    <w:rsid w:val="000C0BCE"/>
    <w:rsid w:val="000C698F"/>
    <w:rsid w:val="000D295B"/>
    <w:rsid w:val="000E0A20"/>
    <w:rsid w:val="000E42A3"/>
    <w:rsid w:val="000E4E44"/>
    <w:rsid w:val="000F4955"/>
    <w:rsid w:val="000F5B14"/>
    <w:rsid w:val="000F5F4F"/>
    <w:rsid w:val="0010562A"/>
    <w:rsid w:val="00107F73"/>
    <w:rsid w:val="001171C3"/>
    <w:rsid w:val="00135871"/>
    <w:rsid w:val="001467ED"/>
    <w:rsid w:val="001558BC"/>
    <w:rsid w:val="0016328D"/>
    <w:rsid w:val="00165093"/>
    <w:rsid w:val="00165EFA"/>
    <w:rsid w:val="00185AC4"/>
    <w:rsid w:val="00187447"/>
    <w:rsid w:val="0019386D"/>
    <w:rsid w:val="0019431C"/>
    <w:rsid w:val="00197254"/>
    <w:rsid w:val="001B4899"/>
    <w:rsid w:val="001B5C69"/>
    <w:rsid w:val="001C01E5"/>
    <w:rsid w:val="001D34BB"/>
    <w:rsid w:val="001E2A88"/>
    <w:rsid w:val="001E4FD9"/>
    <w:rsid w:val="001E6F55"/>
    <w:rsid w:val="001F087E"/>
    <w:rsid w:val="001F169C"/>
    <w:rsid w:val="001F2634"/>
    <w:rsid w:val="001F3640"/>
    <w:rsid w:val="001F3EB2"/>
    <w:rsid w:val="001F5C63"/>
    <w:rsid w:val="00202BB6"/>
    <w:rsid w:val="00206F0A"/>
    <w:rsid w:val="002131D1"/>
    <w:rsid w:val="00222A38"/>
    <w:rsid w:val="00227850"/>
    <w:rsid w:val="00264675"/>
    <w:rsid w:val="002705D6"/>
    <w:rsid w:val="00271EB1"/>
    <w:rsid w:val="002721DE"/>
    <w:rsid w:val="002768A5"/>
    <w:rsid w:val="00282D07"/>
    <w:rsid w:val="00284503"/>
    <w:rsid w:val="00286DCE"/>
    <w:rsid w:val="00286E5B"/>
    <w:rsid w:val="002909C9"/>
    <w:rsid w:val="002939F1"/>
    <w:rsid w:val="002A0435"/>
    <w:rsid w:val="002A060B"/>
    <w:rsid w:val="002A1E21"/>
    <w:rsid w:val="002B0B0B"/>
    <w:rsid w:val="002D5133"/>
    <w:rsid w:val="002D552F"/>
    <w:rsid w:val="002D572F"/>
    <w:rsid w:val="002D641E"/>
    <w:rsid w:val="002D7320"/>
    <w:rsid w:val="002F62C2"/>
    <w:rsid w:val="003018DF"/>
    <w:rsid w:val="00303214"/>
    <w:rsid w:val="00306319"/>
    <w:rsid w:val="00307D50"/>
    <w:rsid w:val="0031361E"/>
    <w:rsid w:val="00314988"/>
    <w:rsid w:val="00326066"/>
    <w:rsid w:val="003311E3"/>
    <w:rsid w:val="003321B6"/>
    <w:rsid w:val="003404E7"/>
    <w:rsid w:val="00340FD3"/>
    <w:rsid w:val="00342EE6"/>
    <w:rsid w:val="003434F7"/>
    <w:rsid w:val="00347FD6"/>
    <w:rsid w:val="00356706"/>
    <w:rsid w:val="00360C15"/>
    <w:rsid w:val="0036157E"/>
    <w:rsid w:val="00366A1A"/>
    <w:rsid w:val="00383996"/>
    <w:rsid w:val="00387DE4"/>
    <w:rsid w:val="003964FF"/>
    <w:rsid w:val="00397713"/>
    <w:rsid w:val="003A675D"/>
    <w:rsid w:val="003A718F"/>
    <w:rsid w:val="003B00C1"/>
    <w:rsid w:val="003B0ACE"/>
    <w:rsid w:val="003B0CD7"/>
    <w:rsid w:val="003B3032"/>
    <w:rsid w:val="003C2944"/>
    <w:rsid w:val="003C35EC"/>
    <w:rsid w:val="003C77CC"/>
    <w:rsid w:val="003D0A10"/>
    <w:rsid w:val="003E3F05"/>
    <w:rsid w:val="003E626E"/>
    <w:rsid w:val="003E6BB6"/>
    <w:rsid w:val="00400069"/>
    <w:rsid w:val="00412708"/>
    <w:rsid w:val="00414181"/>
    <w:rsid w:val="00415ED6"/>
    <w:rsid w:val="00416B34"/>
    <w:rsid w:val="00427044"/>
    <w:rsid w:val="004332BC"/>
    <w:rsid w:val="00433386"/>
    <w:rsid w:val="004445B7"/>
    <w:rsid w:val="00447906"/>
    <w:rsid w:val="00456BAB"/>
    <w:rsid w:val="00464FB7"/>
    <w:rsid w:val="00473E16"/>
    <w:rsid w:val="00475DAC"/>
    <w:rsid w:val="00483AED"/>
    <w:rsid w:val="004840C1"/>
    <w:rsid w:val="00484DC9"/>
    <w:rsid w:val="00485E52"/>
    <w:rsid w:val="004875AA"/>
    <w:rsid w:val="004878C9"/>
    <w:rsid w:val="00491EE7"/>
    <w:rsid w:val="00492E73"/>
    <w:rsid w:val="004A0EDD"/>
    <w:rsid w:val="004A3532"/>
    <w:rsid w:val="004A635F"/>
    <w:rsid w:val="004C1F83"/>
    <w:rsid w:val="004C5B0B"/>
    <w:rsid w:val="004D1E8F"/>
    <w:rsid w:val="004D6723"/>
    <w:rsid w:val="004D69D9"/>
    <w:rsid w:val="004E04B4"/>
    <w:rsid w:val="004E66C2"/>
    <w:rsid w:val="005037F2"/>
    <w:rsid w:val="00504172"/>
    <w:rsid w:val="00505ABC"/>
    <w:rsid w:val="00506F9D"/>
    <w:rsid w:val="0050763D"/>
    <w:rsid w:val="00510081"/>
    <w:rsid w:val="00513978"/>
    <w:rsid w:val="00526F65"/>
    <w:rsid w:val="00540496"/>
    <w:rsid w:val="00542736"/>
    <w:rsid w:val="00542BA0"/>
    <w:rsid w:val="0055461E"/>
    <w:rsid w:val="0055692A"/>
    <w:rsid w:val="00561B7C"/>
    <w:rsid w:val="00563720"/>
    <w:rsid w:val="0056389B"/>
    <w:rsid w:val="00565B80"/>
    <w:rsid w:val="00574AD8"/>
    <w:rsid w:val="005831C2"/>
    <w:rsid w:val="00585E7C"/>
    <w:rsid w:val="00591790"/>
    <w:rsid w:val="00595367"/>
    <w:rsid w:val="005A6905"/>
    <w:rsid w:val="005B3FD9"/>
    <w:rsid w:val="005B4816"/>
    <w:rsid w:val="005B6481"/>
    <w:rsid w:val="005C3167"/>
    <w:rsid w:val="005C75C3"/>
    <w:rsid w:val="005D29D5"/>
    <w:rsid w:val="005F1BB4"/>
    <w:rsid w:val="005F2321"/>
    <w:rsid w:val="00600FA5"/>
    <w:rsid w:val="006066D1"/>
    <w:rsid w:val="0060727A"/>
    <w:rsid w:val="006121C1"/>
    <w:rsid w:val="00621CFD"/>
    <w:rsid w:val="0063367C"/>
    <w:rsid w:val="006346D4"/>
    <w:rsid w:val="00637DD9"/>
    <w:rsid w:val="00644D25"/>
    <w:rsid w:val="00653C11"/>
    <w:rsid w:val="006562CF"/>
    <w:rsid w:val="006664B1"/>
    <w:rsid w:val="00670075"/>
    <w:rsid w:val="00683D2C"/>
    <w:rsid w:val="0068574A"/>
    <w:rsid w:val="00690AE2"/>
    <w:rsid w:val="006912E6"/>
    <w:rsid w:val="00691D79"/>
    <w:rsid w:val="006A1873"/>
    <w:rsid w:val="006A66DD"/>
    <w:rsid w:val="006A7E8A"/>
    <w:rsid w:val="006B1C1B"/>
    <w:rsid w:val="006D5D37"/>
    <w:rsid w:val="006E2159"/>
    <w:rsid w:val="006E72D3"/>
    <w:rsid w:val="006F20BD"/>
    <w:rsid w:val="006F4594"/>
    <w:rsid w:val="006F4CCA"/>
    <w:rsid w:val="00704154"/>
    <w:rsid w:val="00706B06"/>
    <w:rsid w:val="007073A3"/>
    <w:rsid w:val="00711752"/>
    <w:rsid w:val="00720285"/>
    <w:rsid w:val="00720BE4"/>
    <w:rsid w:val="00724AE6"/>
    <w:rsid w:val="007258D8"/>
    <w:rsid w:val="007268C1"/>
    <w:rsid w:val="00727B6B"/>
    <w:rsid w:val="007302E8"/>
    <w:rsid w:val="00734BBE"/>
    <w:rsid w:val="007417E2"/>
    <w:rsid w:val="00741C57"/>
    <w:rsid w:val="00750C1A"/>
    <w:rsid w:val="00763CA8"/>
    <w:rsid w:val="00764953"/>
    <w:rsid w:val="00767306"/>
    <w:rsid w:val="00773DFE"/>
    <w:rsid w:val="00782780"/>
    <w:rsid w:val="007C14C8"/>
    <w:rsid w:val="007C400F"/>
    <w:rsid w:val="007C750F"/>
    <w:rsid w:val="007D6519"/>
    <w:rsid w:val="007E2ECD"/>
    <w:rsid w:val="007E4FA3"/>
    <w:rsid w:val="007E51C6"/>
    <w:rsid w:val="007F50AD"/>
    <w:rsid w:val="007F65B1"/>
    <w:rsid w:val="00800267"/>
    <w:rsid w:val="008034CC"/>
    <w:rsid w:val="008103DD"/>
    <w:rsid w:val="00810905"/>
    <w:rsid w:val="00811EB9"/>
    <w:rsid w:val="00814A36"/>
    <w:rsid w:val="00817B73"/>
    <w:rsid w:val="008219FF"/>
    <w:rsid w:val="00826895"/>
    <w:rsid w:val="0082752D"/>
    <w:rsid w:val="008275DE"/>
    <w:rsid w:val="00834963"/>
    <w:rsid w:val="008428E0"/>
    <w:rsid w:val="00844EA0"/>
    <w:rsid w:val="0084539E"/>
    <w:rsid w:val="00846F75"/>
    <w:rsid w:val="00863F67"/>
    <w:rsid w:val="00864F4C"/>
    <w:rsid w:val="00874129"/>
    <w:rsid w:val="00882706"/>
    <w:rsid w:val="008A3639"/>
    <w:rsid w:val="008B0C4A"/>
    <w:rsid w:val="008B2DCC"/>
    <w:rsid w:val="008B364A"/>
    <w:rsid w:val="008B4E3D"/>
    <w:rsid w:val="008B5F0F"/>
    <w:rsid w:val="008C36D1"/>
    <w:rsid w:val="008C6C26"/>
    <w:rsid w:val="008C74E2"/>
    <w:rsid w:val="008D12B0"/>
    <w:rsid w:val="008D50B7"/>
    <w:rsid w:val="008D6848"/>
    <w:rsid w:val="008D6BE6"/>
    <w:rsid w:val="008E2ADF"/>
    <w:rsid w:val="008E4C8F"/>
    <w:rsid w:val="008E791C"/>
    <w:rsid w:val="00911471"/>
    <w:rsid w:val="009507BB"/>
    <w:rsid w:val="00952A16"/>
    <w:rsid w:val="009547CD"/>
    <w:rsid w:val="00955D75"/>
    <w:rsid w:val="00957664"/>
    <w:rsid w:val="00957DEF"/>
    <w:rsid w:val="009604BD"/>
    <w:rsid w:val="009627D2"/>
    <w:rsid w:val="00963B03"/>
    <w:rsid w:val="009733F4"/>
    <w:rsid w:val="00983586"/>
    <w:rsid w:val="00996C8C"/>
    <w:rsid w:val="009A49D0"/>
    <w:rsid w:val="009A5FDD"/>
    <w:rsid w:val="009A74F4"/>
    <w:rsid w:val="009B1AB1"/>
    <w:rsid w:val="009B585F"/>
    <w:rsid w:val="009C4DA8"/>
    <w:rsid w:val="009C57C3"/>
    <w:rsid w:val="009C6DA9"/>
    <w:rsid w:val="009D775C"/>
    <w:rsid w:val="009E010A"/>
    <w:rsid w:val="009E15DC"/>
    <w:rsid w:val="009E29A2"/>
    <w:rsid w:val="009E753E"/>
    <w:rsid w:val="00A24627"/>
    <w:rsid w:val="00A40079"/>
    <w:rsid w:val="00A42A0D"/>
    <w:rsid w:val="00A46CA4"/>
    <w:rsid w:val="00A551A0"/>
    <w:rsid w:val="00A713AD"/>
    <w:rsid w:val="00A72217"/>
    <w:rsid w:val="00A73813"/>
    <w:rsid w:val="00A74386"/>
    <w:rsid w:val="00A80454"/>
    <w:rsid w:val="00A825F5"/>
    <w:rsid w:val="00A90066"/>
    <w:rsid w:val="00AA108A"/>
    <w:rsid w:val="00AA1C9C"/>
    <w:rsid w:val="00AA216A"/>
    <w:rsid w:val="00AB1578"/>
    <w:rsid w:val="00AB4F18"/>
    <w:rsid w:val="00AC5473"/>
    <w:rsid w:val="00AD500F"/>
    <w:rsid w:val="00AE10F3"/>
    <w:rsid w:val="00AE25A6"/>
    <w:rsid w:val="00AE2DE3"/>
    <w:rsid w:val="00AE371F"/>
    <w:rsid w:val="00AE68F3"/>
    <w:rsid w:val="00AF2B19"/>
    <w:rsid w:val="00AF314E"/>
    <w:rsid w:val="00AF7D9B"/>
    <w:rsid w:val="00B038BC"/>
    <w:rsid w:val="00B1761F"/>
    <w:rsid w:val="00B24FA4"/>
    <w:rsid w:val="00B43936"/>
    <w:rsid w:val="00B50591"/>
    <w:rsid w:val="00B60F5D"/>
    <w:rsid w:val="00B655FC"/>
    <w:rsid w:val="00B77B2D"/>
    <w:rsid w:val="00B77D9E"/>
    <w:rsid w:val="00B77F8C"/>
    <w:rsid w:val="00B91552"/>
    <w:rsid w:val="00B936A5"/>
    <w:rsid w:val="00B94270"/>
    <w:rsid w:val="00BA11FA"/>
    <w:rsid w:val="00BA1E13"/>
    <w:rsid w:val="00BA529A"/>
    <w:rsid w:val="00BA5A63"/>
    <w:rsid w:val="00BB330E"/>
    <w:rsid w:val="00BB3924"/>
    <w:rsid w:val="00BB6C92"/>
    <w:rsid w:val="00BC0524"/>
    <w:rsid w:val="00BC0B40"/>
    <w:rsid w:val="00BC1D63"/>
    <w:rsid w:val="00BC5E49"/>
    <w:rsid w:val="00BD19E6"/>
    <w:rsid w:val="00BD4CFF"/>
    <w:rsid w:val="00BE06E6"/>
    <w:rsid w:val="00BE48B9"/>
    <w:rsid w:val="00BF3306"/>
    <w:rsid w:val="00BF52EC"/>
    <w:rsid w:val="00BF5C4F"/>
    <w:rsid w:val="00BF5FA9"/>
    <w:rsid w:val="00C01B2C"/>
    <w:rsid w:val="00C02660"/>
    <w:rsid w:val="00C10AF4"/>
    <w:rsid w:val="00C11E85"/>
    <w:rsid w:val="00C124B1"/>
    <w:rsid w:val="00C43A56"/>
    <w:rsid w:val="00C544CD"/>
    <w:rsid w:val="00C56FAB"/>
    <w:rsid w:val="00C74309"/>
    <w:rsid w:val="00C758A2"/>
    <w:rsid w:val="00C8312B"/>
    <w:rsid w:val="00C90D24"/>
    <w:rsid w:val="00C949B9"/>
    <w:rsid w:val="00C9799F"/>
    <w:rsid w:val="00CA0CDA"/>
    <w:rsid w:val="00CA637B"/>
    <w:rsid w:val="00CB12D4"/>
    <w:rsid w:val="00CB356F"/>
    <w:rsid w:val="00CC46F3"/>
    <w:rsid w:val="00CC63C0"/>
    <w:rsid w:val="00CD4C54"/>
    <w:rsid w:val="00CF29C9"/>
    <w:rsid w:val="00D043D7"/>
    <w:rsid w:val="00D07286"/>
    <w:rsid w:val="00D15691"/>
    <w:rsid w:val="00D17825"/>
    <w:rsid w:val="00D30FBC"/>
    <w:rsid w:val="00D33F39"/>
    <w:rsid w:val="00D47C9D"/>
    <w:rsid w:val="00D52B32"/>
    <w:rsid w:val="00D61C5C"/>
    <w:rsid w:val="00D704BE"/>
    <w:rsid w:val="00D8110F"/>
    <w:rsid w:val="00D81B03"/>
    <w:rsid w:val="00D81C17"/>
    <w:rsid w:val="00D82D6F"/>
    <w:rsid w:val="00D82D7E"/>
    <w:rsid w:val="00D834E5"/>
    <w:rsid w:val="00D84CA0"/>
    <w:rsid w:val="00D87349"/>
    <w:rsid w:val="00D92DA8"/>
    <w:rsid w:val="00DA2018"/>
    <w:rsid w:val="00DA222C"/>
    <w:rsid w:val="00DA2D5C"/>
    <w:rsid w:val="00DA793F"/>
    <w:rsid w:val="00DC597E"/>
    <w:rsid w:val="00DD62BE"/>
    <w:rsid w:val="00DD7354"/>
    <w:rsid w:val="00DE0B6D"/>
    <w:rsid w:val="00DE0CFD"/>
    <w:rsid w:val="00DE1844"/>
    <w:rsid w:val="00DE6422"/>
    <w:rsid w:val="00DF1FE1"/>
    <w:rsid w:val="00DF5CCB"/>
    <w:rsid w:val="00E0172C"/>
    <w:rsid w:val="00E0339C"/>
    <w:rsid w:val="00E04172"/>
    <w:rsid w:val="00E149CF"/>
    <w:rsid w:val="00E30179"/>
    <w:rsid w:val="00E31210"/>
    <w:rsid w:val="00E40780"/>
    <w:rsid w:val="00E40B4C"/>
    <w:rsid w:val="00E41CB4"/>
    <w:rsid w:val="00E436B0"/>
    <w:rsid w:val="00E5627E"/>
    <w:rsid w:val="00E656F8"/>
    <w:rsid w:val="00E75A1B"/>
    <w:rsid w:val="00E80D19"/>
    <w:rsid w:val="00E82766"/>
    <w:rsid w:val="00E85DAF"/>
    <w:rsid w:val="00E93A27"/>
    <w:rsid w:val="00EA0799"/>
    <w:rsid w:val="00EC27A1"/>
    <w:rsid w:val="00ED0105"/>
    <w:rsid w:val="00ED3EC2"/>
    <w:rsid w:val="00ED4A26"/>
    <w:rsid w:val="00EF559B"/>
    <w:rsid w:val="00EF586B"/>
    <w:rsid w:val="00F055CE"/>
    <w:rsid w:val="00F15768"/>
    <w:rsid w:val="00F15E71"/>
    <w:rsid w:val="00F20059"/>
    <w:rsid w:val="00F21FC3"/>
    <w:rsid w:val="00F22EBE"/>
    <w:rsid w:val="00F23848"/>
    <w:rsid w:val="00F25D0D"/>
    <w:rsid w:val="00F26F76"/>
    <w:rsid w:val="00F3280B"/>
    <w:rsid w:val="00F3475D"/>
    <w:rsid w:val="00F36694"/>
    <w:rsid w:val="00F36E09"/>
    <w:rsid w:val="00F42804"/>
    <w:rsid w:val="00F461C2"/>
    <w:rsid w:val="00F53ED0"/>
    <w:rsid w:val="00F64411"/>
    <w:rsid w:val="00F76EC3"/>
    <w:rsid w:val="00F80896"/>
    <w:rsid w:val="00FA04C9"/>
    <w:rsid w:val="00FA05BC"/>
    <w:rsid w:val="00FA238A"/>
    <w:rsid w:val="00FA4CDE"/>
    <w:rsid w:val="00FA5D6A"/>
    <w:rsid w:val="00FA6782"/>
    <w:rsid w:val="00FA7AEC"/>
    <w:rsid w:val="00FC44CD"/>
    <w:rsid w:val="00FD0749"/>
    <w:rsid w:val="00FD20C9"/>
    <w:rsid w:val="00FE2108"/>
    <w:rsid w:val="00FF42F0"/>
    <w:rsid w:val="00FF4704"/>
    <w:rsid w:val="00FF6045"/>
    <w:rsid w:val="00FF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E8F0CE-B33C-48DB-BC8B-F14F7E38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286"/>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7286"/>
    <w:pPr>
      <w:tabs>
        <w:tab w:val="center" w:pos="4320"/>
        <w:tab w:val="right" w:pos="8640"/>
      </w:tabs>
    </w:pPr>
  </w:style>
  <w:style w:type="character" w:customStyle="1" w:styleId="HeaderChar">
    <w:name w:val="Header Char"/>
    <w:basedOn w:val="DefaultParagraphFont"/>
    <w:link w:val="Header"/>
    <w:rsid w:val="00D07286"/>
    <w:rPr>
      <w:rFonts w:ascii="Times New Roman" w:eastAsia="Times New Roman" w:hAnsi="Times New Roman" w:cs="Times New Roman"/>
      <w:sz w:val="24"/>
      <w:szCs w:val="24"/>
    </w:rPr>
  </w:style>
  <w:style w:type="paragraph" w:styleId="Footer">
    <w:name w:val="footer"/>
    <w:basedOn w:val="Normal"/>
    <w:link w:val="FooterChar"/>
    <w:uiPriority w:val="99"/>
    <w:rsid w:val="002B0B0B"/>
    <w:pPr>
      <w:tabs>
        <w:tab w:val="center" w:pos="4320"/>
        <w:tab w:val="right" w:pos="8640"/>
      </w:tabs>
      <w:overflowPunct w:val="0"/>
      <w:autoSpaceDE w:val="0"/>
      <w:autoSpaceDN w:val="0"/>
      <w:adjustRightInd w:val="0"/>
      <w:jc w:val="left"/>
      <w:textAlignment w:val="baseline"/>
    </w:pPr>
    <w:rPr>
      <w:szCs w:val="20"/>
    </w:rPr>
  </w:style>
  <w:style w:type="character" w:customStyle="1" w:styleId="FooterChar">
    <w:name w:val="Footer Char"/>
    <w:basedOn w:val="DefaultParagraphFont"/>
    <w:link w:val="Footer"/>
    <w:uiPriority w:val="99"/>
    <w:rsid w:val="002B0B0B"/>
    <w:rPr>
      <w:rFonts w:ascii="Times New Roman" w:eastAsia="Times New Roman" w:hAnsi="Times New Roman" w:cs="Times New Roman"/>
      <w:sz w:val="24"/>
      <w:szCs w:val="20"/>
    </w:rPr>
  </w:style>
  <w:style w:type="character" w:styleId="PageNumber">
    <w:name w:val="page number"/>
    <w:basedOn w:val="DefaultParagraphFont"/>
    <w:rsid w:val="002B0B0B"/>
  </w:style>
  <w:style w:type="paragraph" w:styleId="ListParagraph">
    <w:name w:val="List Paragraph"/>
    <w:basedOn w:val="Normal"/>
    <w:uiPriority w:val="34"/>
    <w:qFormat/>
    <w:rsid w:val="00286DCE"/>
    <w:pPr>
      <w:ind w:left="720"/>
      <w:contextualSpacing/>
    </w:pPr>
  </w:style>
  <w:style w:type="character" w:styleId="Emphasis">
    <w:name w:val="Emphasis"/>
    <w:basedOn w:val="DefaultParagraphFont"/>
    <w:uiPriority w:val="20"/>
    <w:qFormat/>
    <w:rsid w:val="00A80454"/>
    <w:rPr>
      <w:i/>
      <w:iCs/>
    </w:rPr>
  </w:style>
  <w:style w:type="character" w:styleId="Strong">
    <w:name w:val="Strong"/>
    <w:basedOn w:val="DefaultParagraphFont"/>
    <w:uiPriority w:val="22"/>
    <w:qFormat/>
    <w:rsid w:val="00CD4C54"/>
    <w:rPr>
      <w:b/>
      <w:bCs/>
    </w:rPr>
  </w:style>
  <w:style w:type="paragraph" w:styleId="BalloonText">
    <w:name w:val="Balloon Text"/>
    <w:basedOn w:val="Normal"/>
    <w:link w:val="BalloonTextChar"/>
    <w:uiPriority w:val="99"/>
    <w:semiHidden/>
    <w:unhideWhenUsed/>
    <w:rsid w:val="006857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74A"/>
    <w:rPr>
      <w:rFonts w:ascii="Segoe UI" w:eastAsia="Times New Roman" w:hAnsi="Segoe UI" w:cs="Segoe UI"/>
      <w:sz w:val="18"/>
      <w:szCs w:val="18"/>
    </w:rPr>
  </w:style>
  <w:style w:type="character" w:styleId="Hyperlink">
    <w:name w:val="Hyperlink"/>
    <w:basedOn w:val="DefaultParagraphFont"/>
    <w:uiPriority w:val="99"/>
    <w:unhideWhenUsed/>
    <w:rsid w:val="00C10A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emowib.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B47D1-193C-4BB4-BD55-6BB933298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1143</Words>
  <Characters>6310</Characters>
  <Application>Microsoft Office Word</Application>
  <DocSecurity>0</DocSecurity>
  <Lines>143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Hillard (local)</dc:creator>
  <cp:keywords/>
  <dc:description/>
  <cp:lastModifiedBy>Diane Simbro</cp:lastModifiedBy>
  <cp:revision>2</cp:revision>
  <cp:lastPrinted>2020-05-28T17:27:00Z</cp:lastPrinted>
  <dcterms:created xsi:type="dcterms:W3CDTF">2020-08-06T11:01:00Z</dcterms:created>
  <dcterms:modified xsi:type="dcterms:W3CDTF">2020-08-06T11:01:00Z</dcterms:modified>
</cp:coreProperties>
</file>