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A3765" w14:textId="77777777" w:rsidR="00527879" w:rsidRDefault="00527879" w:rsidP="00527879">
      <w:pPr>
        <w:ind w:left="-360"/>
        <w:rPr>
          <w:rFonts w:ascii="Arial" w:hAnsi="Arial" w:cs="Arial"/>
          <w:sz w:val="52"/>
          <w:szCs w:val="52"/>
        </w:rPr>
      </w:pPr>
      <w:bookmarkStart w:id="0" w:name="_GoBack"/>
      <w:bookmarkEnd w:id="0"/>
      <w:r w:rsidRPr="000B4DD9">
        <w:rPr>
          <w:rFonts w:ascii="Arial" w:hAnsi="Arial" w:cs="Arial"/>
          <w:sz w:val="52"/>
          <w:szCs w:val="52"/>
        </w:rPr>
        <w:t>MEMO</w:t>
      </w:r>
    </w:p>
    <w:p w14:paraId="7ACBE7A4" w14:textId="77777777" w:rsidR="00527879" w:rsidRPr="00996D30" w:rsidRDefault="00527879" w:rsidP="00527879">
      <w:pPr>
        <w:ind w:left="-360"/>
        <w:rPr>
          <w:rFonts w:ascii="Arial" w:hAnsi="Arial" w:cs="Arial"/>
        </w:rPr>
      </w:pPr>
    </w:p>
    <w:p w14:paraId="7B82897E" w14:textId="77777777" w:rsidR="00527879" w:rsidRPr="00262387" w:rsidRDefault="00527879" w:rsidP="006F0F14">
      <w:pPr>
        <w:ind w:left="-360" w:hanging="1440"/>
        <w:rPr>
          <w:rFonts w:ascii="Arial" w:hAnsi="Arial" w:cs="Arial"/>
          <w:sz w:val="28"/>
          <w:szCs w:val="28"/>
        </w:rPr>
      </w:pPr>
      <w:r>
        <w:rPr>
          <w:rFonts w:ascii="Arial" w:hAnsi="Arial" w:cs="Arial"/>
          <w:sz w:val="28"/>
          <w:szCs w:val="28"/>
        </w:rPr>
        <w:t>TO</w:t>
      </w:r>
      <w:r>
        <w:rPr>
          <w:rFonts w:ascii="Arial" w:hAnsi="Arial" w:cs="Arial"/>
          <w:sz w:val="28"/>
          <w:szCs w:val="28"/>
        </w:rPr>
        <w:tab/>
      </w:r>
    </w:p>
    <w:p w14:paraId="2D9304B6" w14:textId="5C956AE8" w:rsidR="00712932" w:rsidRDefault="00527879" w:rsidP="00527879">
      <w:pPr>
        <w:ind w:left="-360"/>
        <w:rPr>
          <w:rFonts w:ascii="Arial" w:hAnsi="Arial" w:cs="Arial"/>
          <w:sz w:val="28"/>
          <w:szCs w:val="28"/>
        </w:rPr>
      </w:pPr>
      <w:r>
        <w:rPr>
          <w:rFonts w:ascii="Arial" w:hAnsi="Arial" w:cs="Arial"/>
          <w:sz w:val="28"/>
          <w:szCs w:val="28"/>
        </w:rPr>
        <w:t xml:space="preserve">FROM: </w:t>
      </w:r>
      <w:r>
        <w:rPr>
          <w:rFonts w:ascii="Arial" w:hAnsi="Arial" w:cs="Arial"/>
          <w:sz w:val="28"/>
          <w:szCs w:val="28"/>
        </w:rPr>
        <w:tab/>
      </w:r>
      <w:r w:rsidR="00712932">
        <w:rPr>
          <w:rFonts w:ascii="Arial" w:hAnsi="Arial" w:cs="Arial"/>
          <w:sz w:val="28"/>
          <w:szCs w:val="28"/>
        </w:rPr>
        <w:t>Michael Purol, NEMO WDB Chair</w:t>
      </w:r>
    </w:p>
    <w:p w14:paraId="6B332477" w14:textId="3FF474B0" w:rsidR="00894FD7" w:rsidRDefault="00894FD7" w:rsidP="00527879">
      <w:pPr>
        <w:ind w:left="-360"/>
        <w:rPr>
          <w:rFonts w:ascii="Arial" w:hAnsi="Arial" w:cs="Arial"/>
          <w:sz w:val="28"/>
          <w:szCs w:val="28"/>
        </w:rPr>
      </w:pPr>
      <w:r>
        <w:rPr>
          <w:rFonts w:ascii="Arial" w:hAnsi="Arial" w:cs="Arial"/>
          <w:sz w:val="28"/>
          <w:szCs w:val="28"/>
        </w:rPr>
        <w:tab/>
      </w:r>
      <w:r>
        <w:rPr>
          <w:rFonts w:ascii="Arial" w:hAnsi="Arial" w:cs="Arial"/>
          <w:sz w:val="28"/>
          <w:szCs w:val="28"/>
        </w:rPr>
        <w:tab/>
        <w:t>Chris Gamm, NEMO WDB CLEO Chair</w:t>
      </w:r>
    </w:p>
    <w:p w14:paraId="59E19DFC" w14:textId="44CAA7C5" w:rsidR="00527879" w:rsidRPr="00262387" w:rsidRDefault="00527879" w:rsidP="00712932">
      <w:pPr>
        <w:ind w:left="-360" w:firstLine="1080"/>
        <w:rPr>
          <w:rFonts w:ascii="Arial" w:hAnsi="Arial" w:cs="Arial"/>
          <w:sz w:val="28"/>
          <w:szCs w:val="28"/>
        </w:rPr>
      </w:pPr>
      <w:r>
        <w:rPr>
          <w:rFonts w:ascii="Arial" w:hAnsi="Arial" w:cs="Arial"/>
          <w:sz w:val="28"/>
          <w:szCs w:val="28"/>
        </w:rPr>
        <w:t>Gregg Roberts</w:t>
      </w:r>
      <w:r w:rsidRPr="00262387">
        <w:rPr>
          <w:rFonts w:ascii="Arial" w:hAnsi="Arial" w:cs="Arial"/>
          <w:sz w:val="28"/>
          <w:szCs w:val="28"/>
        </w:rPr>
        <w:t xml:space="preserve">, </w:t>
      </w:r>
      <w:r>
        <w:rPr>
          <w:rFonts w:ascii="Arial" w:hAnsi="Arial" w:cs="Arial"/>
          <w:sz w:val="28"/>
          <w:szCs w:val="28"/>
        </w:rPr>
        <w:t xml:space="preserve">NW </w:t>
      </w:r>
      <w:r w:rsidRPr="00262387">
        <w:rPr>
          <w:rFonts w:ascii="Arial" w:hAnsi="Arial" w:cs="Arial"/>
          <w:sz w:val="28"/>
          <w:szCs w:val="28"/>
        </w:rPr>
        <w:t>W</w:t>
      </w:r>
      <w:r>
        <w:rPr>
          <w:rFonts w:ascii="Arial" w:hAnsi="Arial" w:cs="Arial"/>
          <w:sz w:val="28"/>
          <w:szCs w:val="28"/>
        </w:rPr>
        <w:t>D</w:t>
      </w:r>
      <w:r w:rsidRPr="00262387">
        <w:rPr>
          <w:rFonts w:ascii="Arial" w:hAnsi="Arial" w:cs="Arial"/>
          <w:sz w:val="28"/>
          <w:szCs w:val="28"/>
        </w:rPr>
        <w:t>B Chair</w:t>
      </w:r>
    </w:p>
    <w:p w14:paraId="3F76A616" w14:textId="7E029993" w:rsidR="00527879" w:rsidRPr="00262387" w:rsidRDefault="00527879" w:rsidP="00527879">
      <w:pPr>
        <w:ind w:left="-360"/>
        <w:rPr>
          <w:rFonts w:ascii="Arial" w:hAnsi="Arial" w:cs="Arial"/>
          <w:sz w:val="28"/>
          <w:szCs w:val="28"/>
        </w:rPr>
      </w:pPr>
      <w:r>
        <w:rPr>
          <w:rFonts w:ascii="Arial" w:hAnsi="Arial" w:cs="Arial"/>
          <w:sz w:val="28"/>
          <w:szCs w:val="28"/>
        </w:rPr>
        <w:tab/>
      </w:r>
      <w:r>
        <w:rPr>
          <w:rFonts w:ascii="Arial" w:hAnsi="Arial" w:cs="Arial"/>
          <w:sz w:val="28"/>
          <w:szCs w:val="28"/>
        </w:rPr>
        <w:tab/>
        <w:t>Brent Stevens, WDB Director</w:t>
      </w:r>
    </w:p>
    <w:p w14:paraId="45CE7627" w14:textId="77777777" w:rsidR="00527879" w:rsidRPr="00262387" w:rsidRDefault="00527879" w:rsidP="00527879">
      <w:pPr>
        <w:ind w:left="-360"/>
        <w:rPr>
          <w:rFonts w:ascii="Arial" w:hAnsi="Arial" w:cs="Arial"/>
          <w:sz w:val="28"/>
          <w:szCs w:val="28"/>
        </w:rPr>
      </w:pPr>
    </w:p>
    <w:p w14:paraId="1C97A00B" w14:textId="50AB0A71" w:rsidR="00527879" w:rsidRPr="00262387" w:rsidRDefault="00527879" w:rsidP="00527879">
      <w:pPr>
        <w:ind w:left="-360"/>
        <w:rPr>
          <w:rFonts w:ascii="Arial" w:hAnsi="Arial" w:cs="Arial"/>
          <w:sz w:val="28"/>
          <w:szCs w:val="28"/>
        </w:rPr>
      </w:pPr>
      <w:r w:rsidRPr="00262387">
        <w:rPr>
          <w:rFonts w:ascii="Arial" w:hAnsi="Arial" w:cs="Arial"/>
          <w:sz w:val="28"/>
          <w:szCs w:val="28"/>
        </w:rPr>
        <w:t xml:space="preserve">DATE: </w:t>
      </w:r>
      <w:r w:rsidRPr="00262387">
        <w:rPr>
          <w:rFonts w:ascii="Arial" w:hAnsi="Arial" w:cs="Arial"/>
          <w:sz w:val="28"/>
          <w:szCs w:val="28"/>
        </w:rPr>
        <w:tab/>
      </w:r>
      <w:r w:rsidR="00712932">
        <w:rPr>
          <w:rFonts w:ascii="Arial" w:hAnsi="Arial" w:cs="Arial"/>
          <w:sz w:val="28"/>
          <w:szCs w:val="28"/>
        </w:rPr>
        <w:t>June 30, 2022</w:t>
      </w:r>
    </w:p>
    <w:p w14:paraId="7FE392B8" w14:textId="604F413A" w:rsidR="00527879" w:rsidRPr="00262387" w:rsidRDefault="00527879" w:rsidP="00527879">
      <w:pPr>
        <w:ind w:left="-360"/>
        <w:rPr>
          <w:rFonts w:ascii="Arial" w:hAnsi="Arial" w:cs="Arial"/>
          <w:sz w:val="28"/>
          <w:szCs w:val="28"/>
        </w:rPr>
      </w:pPr>
      <w:r w:rsidRPr="0060338A">
        <w:rPr>
          <w:rFonts w:ascii="Arial" w:hAnsi="Arial" w:cs="Arial"/>
          <w:sz w:val="28"/>
          <w:szCs w:val="28"/>
        </w:rPr>
        <w:t>RE:</w:t>
      </w:r>
      <w:r w:rsidRPr="0060338A">
        <w:rPr>
          <w:rFonts w:ascii="Arial" w:hAnsi="Arial" w:cs="Arial"/>
          <w:sz w:val="28"/>
          <w:szCs w:val="28"/>
        </w:rPr>
        <w:tab/>
      </w:r>
      <w:r w:rsidRPr="002E7579">
        <w:rPr>
          <w:rFonts w:ascii="Arial" w:hAnsi="Arial" w:cs="Arial"/>
          <w:b/>
          <w:color w:val="943634"/>
          <w:sz w:val="28"/>
          <w:szCs w:val="28"/>
        </w:rPr>
        <w:t>NW WDB</w:t>
      </w:r>
      <w:r w:rsidR="00894FD7">
        <w:rPr>
          <w:rFonts w:ascii="Arial" w:hAnsi="Arial" w:cs="Arial"/>
          <w:b/>
          <w:color w:val="943634"/>
          <w:sz w:val="28"/>
          <w:szCs w:val="28"/>
        </w:rPr>
        <w:t xml:space="preserve"> and</w:t>
      </w:r>
      <w:r w:rsidRPr="002E7579">
        <w:rPr>
          <w:rFonts w:ascii="Arial" w:hAnsi="Arial" w:cs="Arial"/>
          <w:b/>
          <w:color w:val="943634"/>
          <w:sz w:val="28"/>
          <w:szCs w:val="28"/>
        </w:rPr>
        <w:t xml:space="preserve"> </w:t>
      </w:r>
      <w:r w:rsidR="00712932">
        <w:rPr>
          <w:rFonts w:ascii="Arial" w:hAnsi="Arial" w:cs="Arial"/>
          <w:b/>
          <w:color w:val="943634"/>
          <w:sz w:val="28"/>
          <w:szCs w:val="28"/>
        </w:rPr>
        <w:t xml:space="preserve">NEMO WDB </w:t>
      </w:r>
      <w:r>
        <w:rPr>
          <w:rFonts w:ascii="Arial" w:hAnsi="Arial" w:cs="Arial"/>
          <w:b/>
          <w:color w:val="943634"/>
          <w:sz w:val="28"/>
          <w:szCs w:val="28"/>
        </w:rPr>
        <w:t>Executive Committee Meeting</w:t>
      </w:r>
    </w:p>
    <w:p w14:paraId="58809D0B" w14:textId="77777777" w:rsidR="00527879" w:rsidRPr="00EA48EA" w:rsidRDefault="00527879" w:rsidP="00527879">
      <w:pPr>
        <w:ind w:left="-360"/>
        <w:rPr>
          <w:rFonts w:ascii="Arial" w:hAnsi="Arial" w:cs="Arial"/>
          <w:sz w:val="28"/>
          <w:szCs w:val="28"/>
        </w:rPr>
      </w:pPr>
      <w:r>
        <w:rPr>
          <w:noProof/>
        </w:rPr>
        <mc:AlternateContent>
          <mc:Choice Requires="wps">
            <w:drawing>
              <wp:anchor distT="0" distB="0" distL="114300" distR="114300" simplePos="0" relativeHeight="251659264" behindDoc="0" locked="0" layoutInCell="1" allowOverlap="1" wp14:anchorId="56D6819D" wp14:editId="7E3758B2">
                <wp:simplePos x="0" y="0"/>
                <wp:positionH relativeFrom="column">
                  <wp:posOffset>-428625</wp:posOffset>
                </wp:positionH>
                <wp:positionV relativeFrom="paragraph">
                  <wp:posOffset>135255</wp:posOffset>
                </wp:positionV>
                <wp:extent cx="7010400" cy="50165"/>
                <wp:effectExtent l="0" t="0" r="19050" b="26035"/>
                <wp:wrapNone/>
                <wp:docPr id="59" name="Rectangle 59"/>
                <wp:cNvGraphicFramePr/>
                <a:graphic xmlns:a="http://schemas.openxmlformats.org/drawingml/2006/main">
                  <a:graphicData uri="http://schemas.microsoft.com/office/word/2010/wordprocessingShape">
                    <wps:wsp>
                      <wps:cNvSpPr/>
                      <wps:spPr>
                        <a:xfrm>
                          <a:off x="0" y="0"/>
                          <a:ext cx="7010400" cy="501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E7501" id="Rectangle 59" o:spid="_x0000_s1026" style="position:absolute;margin-left:-33.75pt;margin-top:10.65pt;width:552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" fillcolor="black [3200]" strokecolor="black [1600]" strokeweight="1pt"/>
            </w:pict>
          </mc:Fallback>
        </mc:AlternateContent>
      </w:r>
      <w:r>
        <w:rPr>
          <w:rFonts w:ascii="Arial" w:hAnsi="Arial" w:cs="Arial"/>
          <w:sz w:val="28"/>
          <w:szCs w:val="28"/>
        </w:rPr>
        <w:tab/>
      </w:r>
      <w:r>
        <w:rPr>
          <w:rFonts w:ascii="Arial" w:hAnsi="Arial" w:cs="Arial"/>
          <w:sz w:val="28"/>
          <w:szCs w:val="28"/>
        </w:rPr>
        <w:tab/>
      </w:r>
    </w:p>
    <w:p w14:paraId="5915A71B" w14:textId="77777777" w:rsidR="00527879" w:rsidRPr="00EA48EA" w:rsidRDefault="00527879" w:rsidP="00527879">
      <w:pPr>
        <w:ind w:left="-360"/>
        <w:rPr>
          <w:rFonts w:ascii="Arial" w:hAnsi="Arial" w:cs="Arial"/>
          <w:sz w:val="28"/>
          <w:szCs w:val="28"/>
        </w:rPr>
      </w:pPr>
    </w:p>
    <w:p w14:paraId="2EB8972B" w14:textId="7FDBDCE1" w:rsidR="00527879" w:rsidRDefault="00527879" w:rsidP="00527879">
      <w:pPr>
        <w:ind w:left="-360"/>
        <w:jc w:val="center"/>
        <w:rPr>
          <w:rFonts w:ascii="Arial" w:hAnsi="Arial" w:cs="Arial"/>
          <w:sz w:val="28"/>
          <w:szCs w:val="28"/>
        </w:rPr>
      </w:pPr>
      <w:r w:rsidRPr="00EA48EA">
        <w:rPr>
          <w:rFonts w:ascii="Arial" w:hAnsi="Arial" w:cs="Arial"/>
          <w:sz w:val="28"/>
          <w:szCs w:val="28"/>
        </w:rPr>
        <w:t xml:space="preserve">The Northwest Workforce Development Board </w:t>
      </w:r>
      <w:r w:rsidR="00712932">
        <w:rPr>
          <w:rFonts w:ascii="Arial" w:hAnsi="Arial" w:cs="Arial"/>
          <w:sz w:val="28"/>
          <w:szCs w:val="28"/>
        </w:rPr>
        <w:t xml:space="preserve">and Northeast WDB </w:t>
      </w:r>
      <w:r>
        <w:rPr>
          <w:rFonts w:ascii="Arial" w:hAnsi="Arial" w:cs="Arial"/>
          <w:sz w:val="28"/>
          <w:szCs w:val="28"/>
        </w:rPr>
        <w:t>Executive Committee</w:t>
      </w:r>
      <w:r w:rsidR="00712932">
        <w:rPr>
          <w:rFonts w:ascii="Arial" w:hAnsi="Arial" w:cs="Arial"/>
          <w:sz w:val="28"/>
          <w:szCs w:val="28"/>
        </w:rPr>
        <w:t>s</w:t>
      </w:r>
      <w:r>
        <w:rPr>
          <w:rFonts w:ascii="Arial" w:hAnsi="Arial" w:cs="Arial"/>
          <w:sz w:val="28"/>
          <w:szCs w:val="28"/>
        </w:rPr>
        <w:t xml:space="preserve"> will conduct a </w:t>
      </w:r>
      <w:r w:rsidR="00712932">
        <w:rPr>
          <w:rFonts w:ascii="Arial" w:hAnsi="Arial" w:cs="Arial"/>
          <w:sz w:val="28"/>
          <w:szCs w:val="28"/>
        </w:rPr>
        <w:t xml:space="preserve">joint </w:t>
      </w:r>
      <w:r>
        <w:rPr>
          <w:rFonts w:ascii="Arial" w:hAnsi="Arial" w:cs="Arial"/>
          <w:sz w:val="28"/>
          <w:szCs w:val="28"/>
        </w:rPr>
        <w:t xml:space="preserve">meeting on Wednesday, </w:t>
      </w:r>
      <w:r w:rsidR="00712932">
        <w:rPr>
          <w:rFonts w:ascii="Arial" w:hAnsi="Arial" w:cs="Arial"/>
          <w:sz w:val="28"/>
          <w:szCs w:val="28"/>
        </w:rPr>
        <w:t>July 13</w:t>
      </w:r>
      <w:r>
        <w:rPr>
          <w:rFonts w:ascii="Arial" w:hAnsi="Arial" w:cs="Arial"/>
          <w:sz w:val="28"/>
          <w:szCs w:val="28"/>
        </w:rPr>
        <w:t xml:space="preserve">, 2022.  This meeting </w:t>
      </w:r>
      <w:proofErr w:type="gramStart"/>
      <w:r>
        <w:rPr>
          <w:rFonts w:ascii="Arial" w:hAnsi="Arial" w:cs="Arial"/>
          <w:sz w:val="28"/>
          <w:szCs w:val="28"/>
        </w:rPr>
        <w:t>will be held</w:t>
      </w:r>
      <w:proofErr w:type="gramEnd"/>
      <w:r>
        <w:rPr>
          <w:rFonts w:ascii="Arial" w:hAnsi="Arial" w:cs="Arial"/>
          <w:sz w:val="28"/>
          <w:szCs w:val="28"/>
        </w:rPr>
        <w:t xml:space="preserve"> via </w:t>
      </w:r>
      <w:r w:rsidRPr="003A771A">
        <w:rPr>
          <w:rFonts w:ascii="Arial" w:hAnsi="Arial" w:cs="Arial"/>
          <w:i/>
          <w:sz w:val="28"/>
          <w:szCs w:val="28"/>
        </w:rPr>
        <w:t>GoToMeeting</w:t>
      </w:r>
      <w:r>
        <w:rPr>
          <w:rFonts w:ascii="Arial" w:hAnsi="Arial" w:cs="Arial"/>
          <w:sz w:val="28"/>
          <w:szCs w:val="28"/>
        </w:rPr>
        <w:t xml:space="preserve"> </w:t>
      </w:r>
      <w:r w:rsidRPr="00AE0B71">
        <w:rPr>
          <w:rFonts w:ascii="Arial" w:hAnsi="Arial" w:cs="Arial"/>
          <w:sz w:val="28"/>
          <w:szCs w:val="28"/>
        </w:rPr>
        <w:t xml:space="preserve">beginning at </w:t>
      </w:r>
      <w:r w:rsidR="00712932">
        <w:rPr>
          <w:rFonts w:ascii="Arial" w:hAnsi="Arial" w:cs="Arial"/>
          <w:sz w:val="28"/>
          <w:szCs w:val="28"/>
        </w:rPr>
        <w:t>8</w:t>
      </w:r>
      <w:r>
        <w:rPr>
          <w:rFonts w:ascii="Arial" w:hAnsi="Arial" w:cs="Arial"/>
          <w:sz w:val="28"/>
          <w:szCs w:val="28"/>
        </w:rPr>
        <w:t>:</w:t>
      </w:r>
      <w:r w:rsidR="00712932">
        <w:rPr>
          <w:rFonts w:ascii="Arial" w:hAnsi="Arial" w:cs="Arial"/>
          <w:sz w:val="28"/>
          <w:szCs w:val="28"/>
        </w:rPr>
        <w:t>30</w:t>
      </w:r>
      <w:r w:rsidRPr="00EF2150">
        <w:rPr>
          <w:rFonts w:ascii="Arial" w:hAnsi="Arial" w:cs="Arial"/>
          <w:sz w:val="28"/>
          <w:szCs w:val="28"/>
        </w:rPr>
        <w:t xml:space="preserve"> </w:t>
      </w:r>
      <w:r w:rsidR="00712932">
        <w:rPr>
          <w:rFonts w:ascii="Arial" w:hAnsi="Arial" w:cs="Arial"/>
          <w:sz w:val="28"/>
          <w:szCs w:val="28"/>
        </w:rPr>
        <w:t>A</w:t>
      </w:r>
      <w:r w:rsidRPr="00EF2150">
        <w:rPr>
          <w:rFonts w:ascii="Arial" w:hAnsi="Arial" w:cs="Arial"/>
          <w:sz w:val="28"/>
          <w:szCs w:val="28"/>
        </w:rPr>
        <w:t>M</w:t>
      </w:r>
      <w:r>
        <w:rPr>
          <w:rFonts w:ascii="Arial" w:hAnsi="Arial" w:cs="Arial"/>
          <w:sz w:val="28"/>
          <w:szCs w:val="28"/>
        </w:rPr>
        <w:t xml:space="preserve">  </w:t>
      </w:r>
    </w:p>
    <w:p w14:paraId="7A8C16B9" w14:textId="77777777" w:rsidR="00527879" w:rsidRDefault="00527879" w:rsidP="00527879">
      <w:pPr>
        <w:ind w:left="-360"/>
        <w:jc w:val="center"/>
        <w:rPr>
          <w:rFonts w:ascii="Arial" w:hAnsi="Arial" w:cs="Arial"/>
          <w:sz w:val="28"/>
          <w:szCs w:val="28"/>
        </w:rPr>
      </w:pPr>
    </w:p>
    <w:p w14:paraId="6B50A9B2" w14:textId="03EBCEBA" w:rsidR="00527879" w:rsidRDefault="00712932" w:rsidP="00527879">
      <w:pPr>
        <w:pStyle w:val="NoSpacing"/>
        <w:ind w:left="-360"/>
        <w:rPr>
          <w:rFonts w:ascii="Arial" w:hAnsi="Arial" w:cs="Arial"/>
          <w:i/>
          <w:color w:val="404040"/>
        </w:rPr>
      </w:pPr>
      <w:r>
        <w:rPr>
          <w:rFonts w:ascii="Arial" w:hAnsi="Arial" w:cs="Arial"/>
          <w:b/>
          <w:color w:val="404040"/>
        </w:rPr>
        <w:t>8</w:t>
      </w:r>
      <w:r w:rsidR="00527879">
        <w:rPr>
          <w:rFonts w:ascii="Arial" w:hAnsi="Arial" w:cs="Arial"/>
          <w:b/>
          <w:color w:val="404040"/>
        </w:rPr>
        <w:t>:</w:t>
      </w:r>
      <w:r>
        <w:rPr>
          <w:rFonts w:ascii="Arial" w:hAnsi="Arial" w:cs="Arial"/>
          <w:b/>
          <w:color w:val="404040"/>
        </w:rPr>
        <w:t>30</w:t>
      </w:r>
      <w:r w:rsidR="00527879" w:rsidRPr="00EF2150">
        <w:rPr>
          <w:rFonts w:ascii="Arial" w:hAnsi="Arial" w:cs="Arial"/>
          <w:b/>
          <w:color w:val="404040"/>
        </w:rPr>
        <w:t xml:space="preserve"> </w:t>
      </w:r>
      <w:r>
        <w:rPr>
          <w:rFonts w:ascii="Arial" w:hAnsi="Arial" w:cs="Arial"/>
          <w:b/>
          <w:color w:val="404040"/>
        </w:rPr>
        <w:t>A</w:t>
      </w:r>
      <w:r w:rsidR="00527879" w:rsidRPr="00EF2150">
        <w:rPr>
          <w:rFonts w:ascii="Arial" w:hAnsi="Arial" w:cs="Arial"/>
          <w:b/>
          <w:color w:val="404040"/>
        </w:rPr>
        <w:t xml:space="preserve">M </w:t>
      </w:r>
      <w:r w:rsidR="00527879">
        <w:rPr>
          <w:rFonts w:ascii="Arial" w:hAnsi="Arial" w:cs="Arial"/>
          <w:b/>
          <w:color w:val="404040"/>
        </w:rPr>
        <w:t>M</w:t>
      </w:r>
      <w:r w:rsidR="00527879" w:rsidRPr="00AE0B71">
        <w:rPr>
          <w:rFonts w:ascii="Arial" w:hAnsi="Arial" w:cs="Arial"/>
          <w:b/>
          <w:color w:val="404040"/>
        </w:rPr>
        <w:t>eeting</w:t>
      </w:r>
      <w:r w:rsidR="00527879" w:rsidRPr="00051C72">
        <w:rPr>
          <w:rFonts w:ascii="Arial" w:hAnsi="Arial" w:cs="Arial"/>
          <w:b/>
          <w:color w:val="404040"/>
        </w:rPr>
        <w:t xml:space="preserve"> </w:t>
      </w:r>
      <w:r w:rsidR="00527879">
        <w:rPr>
          <w:rFonts w:ascii="Arial" w:hAnsi="Arial" w:cs="Arial"/>
          <w:b/>
          <w:color w:val="404040"/>
        </w:rPr>
        <w:t>in open s</w:t>
      </w:r>
      <w:r w:rsidR="00527879" w:rsidRPr="00051C72">
        <w:rPr>
          <w:rFonts w:ascii="Arial" w:hAnsi="Arial" w:cs="Arial"/>
          <w:b/>
          <w:color w:val="404040"/>
        </w:rPr>
        <w:t>ession (agenda below)</w:t>
      </w:r>
      <w:r w:rsidR="00527879">
        <w:rPr>
          <w:rFonts w:ascii="Arial" w:hAnsi="Arial" w:cs="Arial"/>
          <w:i/>
          <w:color w:val="404040"/>
        </w:rPr>
        <w:t xml:space="preserve"> </w:t>
      </w:r>
    </w:p>
    <w:p w14:paraId="108B007C" w14:textId="77777777" w:rsidR="00527879" w:rsidRDefault="00527879" w:rsidP="00527879">
      <w:pPr>
        <w:ind w:left="-360"/>
        <w:rPr>
          <w:rFonts w:ascii="Arial" w:hAnsi="Arial" w:cs="Arial"/>
          <w:b/>
        </w:rPr>
      </w:pPr>
    </w:p>
    <w:p w14:paraId="3F9E6166" w14:textId="57007C20" w:rsidR="00527879" w:rsidRDefault="00527879" w:rsidP="00527879">
      <w:pPr>
        <w:ind w:left="-360"/>
      </w:pPr>
      <w:r>
        <w:t xml:space="preserve">In accordance with Section 610.020 RSM0, the meeting </w:t>
      </w:r>
      <w:proofErr w:type="gramStart"/>
      <w:r>
        <w:t>will be conducted</w:t>
      </w:r>
      <w:proofErr w:type="gramEnd"/>
      <w:r>
        <w:t xml:space="preserve"> virtually; as such, there is no designated location for the meeting at which participants will gather.   However, in the event that any member of the public desires to attend but is unable to participate virtually/telephonically, call access to the meeting </w:t>
      </w:r>
      <w:proofErr w:type="gramStart"/>
      <w:r>
        <w:t>will be made</w:t>
      </w:r>
      <w:proofErr w:type="gramEnd"/>
      <w:r>
        <w:t xml:space="preserve"> available at the WDB office located at 912 Main Street, Trenton, MO.  </w:t>
      </w:r>
    </w:p>
    <w:p w14:paraId="3A0B636B" w14:textId="77777777" w:rsidR="00527879" w:rsidRDefault="00527879" w:rsidP="00527879">
      <w:pPr>
        <w:ind w:left="-360"/>
        <w:rPr>
          <w:rFonts w:ascii="Arial" w:hAnsi="Arial" w:cs="Arial"/>
          <w:sz w:val="28"/>
          <w:szCs w:val="28"/>
        </w:rPr>
      </w:pPr>
    </w:p>
    <w:p w14:paraId="61F1BFC8" w14:textId="77777777" w:rsidR="00527879" w:rsidRDefault="00527879" w:rsidP="00527879">
      <w:pPr>
        <w:ind w:left="-360"/>
        <w:rPr>
          <w:rFonts w:ascii="Arial" w:hAnsi="Arial" w:cs="Arial"/>
          <w:sz w:val="28"/>
          <w:szCs w:val="28"/>
        </w:rPr>
      </w:pPr>
    </w:p>
    <w:p w14:paraId="1257598A" w14:textId="0143B3C2" w:rsidR="00527879" w:rsidRPr="0097600A" w:rsidRDefault="00712932" w:rsidP="00527879">
      <w:pPr>
        <w:ind w:left="-360"/>
        <w:rPr>
          <w:rFonts w:ascii="Arial" w:hAnsi="Arial" w:cs="Arial"/>
          <w:bCs/>
          <w:color w:val="404040"/>
        </w:rPr>
      </w:pPr>
      <w:r w:rsidRPr="00712932">
        <w:rPr>
          <w:rStyle w:val="inv-subject"/>
          <w:highlight w:val="yellow"/>
        </w:rPr>
        <w:t>NW and NEMO WDB Executive Committee Meeting</w:t>
      </w:r>
      <w:r w:rsidRPr="00712932">
        <w:rPr>
          <w:highlight w:val="yellow"/>
        </w:rPr>
        <w:t xml:space="preserve"> </w:t>
      </w:r>
      <w:r w:rsidRPr="00712932">
        <w:rPr>
          <w:highlight w:val="yellow"/>
        </w:rPr>
        <w:br/>
      </w:r>
      <w:r w:rsidRPr="00712932">
        <w:rPr>
          <w:rStyle w:val="inv-date"/>
          <w:highlight w:val="yellow"/>
        </w:rPr>
        <w:t>Wed, Jul 13, 2022 8:30 AM - 9:00 AM (CDT)</w:t>
      </w:r>
      <w:r w:rsidRPr="00712932">
        <w:rPr>
          <w:highlight w:val="yellow"/>
        </w:rPr>
        <w:t xml:space="preserve"> </w:t>
      </w:r>
      <w:r w:rsidRPr="00712932">
        <w:rPr>
          <w:highlight w:val="yellow"/>
        </w:rPr>
        <w:br/>
      </w:r>
      <w:r w:rsidRPr="00712932">
        <w:rPr>
          <w:highlight w:val="yellow"/>
        </w:rPr>
        <w:br/>
      </w:r>
      <w:r w:rsidRPr="00712932">
        <w:rPr>
          <w:b/>
          <w:bCs/>
          <w:highlight w:val="yellow"/>
        </w:rPr>
        <w:t xml:space="preserve">Please join my meeting from your computer, tablet or smartphone. </w:t>
      </w:r>
      <w:r w:rsidRPr="00712932">
        <w:rPr>
          <w:highlight w:val="yellow"/>
        </w:rPr>
        <w:br/>
      </w:r>
      <w:hyperlink r:id="rId8" w:tgtFrame="_blank" w:history="1">
        <w:r w:rsidRPr="00712932">
          <w:rPr>
            <w:rStyle w:val="Hyperlink"/>
            <w:highlight w:val="yellow"/>
          </w:rPr>
          <w:t>https://meet.goto.com/887370077</w:t>
        </w:r>
      </w:hyperlink>
      <w:r w:rsidRPr="00712932">
        <w:rPr>
          <w:rStyle w:val="inv-meeting-url"/>
          <w:highlight w:val="yellow"/>
        </w:rPr>
        <w:t xml:space="preserve"> </w:t>
      </w:r>
      <w:r w:rsidRPr="00712932">
        <w:rPr>
          <w:highlight w:val="yellow"/>
        </w:rPr>
        <w:br/>
      </w:r>
      <w:r w:rsidRPr="00712932">
        <w:rPr>
          <w:highlight w:val="yellow"/>
        </w:rPr>
        <w:br/>
      </w:r>
      <w:proofErr w:type="gramStart"/>
      <w:r w:rsidRPr="00712932">
        <w:rPr>
          <w:b/>
          <w:bCs/>
          <w:highlight w:val="yellow"/>
        </w:rPr>
        <w:t>You</w:t>
      </w:r>
      <w:proofErr w:type="gramEnd"/>
      <w:r w:rsidRPr="00712932">
        <w:rPr>
          <w:b/>
          <w:bCs/>
          <w:highlight w:val="yellow"/>
        </w:rPr>
        <w:t xml:space="preserve"> can also dial in using your phone.</w:t>
      </w:r>
      <w:r w:rsidRPr="00712932">
        <w:rPr>
          <w:highlight w:val="yellow"/>
        </w:rPr>
        <w:t xml:space="preserve"> </w:t>
      </w:r>
      <w:r w:rsidRPr="00712932">
        <w:rPr>
          <w:highlight w:val="yellow"/>
        </w:rPr>
        <w:br/>
        <w:t xml:space="preserve">United States (Toll Free): </w:t>
      </w:r>
      <w:hyperlink r:id="rId9" w:history="1">
        <w:r w:rsidRPr="00712932">
          <w:rPr>
            <w:rStyle w:val="Hyperlink"/>
            <w:highlight w:val="yellow"/>
          </w:rPr>
          <w:t>1 866 899 4679</w:t>
        </w:r>
      </w:hyperlink>
      <w:r w:rsidRPr="00712932">
        <w:rPr>
          <w:highlight w:val="yellow"/>
        </w:rPr>
        <w:t xml:space="preserve"> </w:t>
      </w:r>
      <w:r w:rsidRPr="00712932">
        <w:rPr>
          <w:highlight w:val="yellow"/>
        </w:rPr>
        <w:br/>
        <w:t xml:space="preserve">United States: </w:t>
      </w:r>
      <w:hyperlink r:id="rId10" w:history="1">
        <w:r w:rsidRPr="00712932">
          <w:rPr>
            <w:rStyle w:val="Hyperlink"/>
            <w:highlight w:val="yellow"/>
          </w:rPr>
          <w:t>+1 (571) 317-3116</w:t>
        </w:r>
      </w:hyperlink>
      <w:r w:rsidRPr="00712932">
        <w:rPr>
          <w:highlight w:val="yellow"/>
        </w:rPr>
        <w:t xml:space="preserve"> </w:t>
      </w:r>
      <w:r w:rsidRPr="00712932">
        <w:rPr>
          <w:highlight w:val="yellow"/>
        </w:rPr>
        <w:br/>
      </w:r>
      <w:r w:rsidRPr="00712932">
        <w:rPr>
          <w:highlight w:val="yellow"/>
        </w:rPr>
        <w:br/>
      </w:r>
      <w:r w:rsidRPr="00712932">
        <w:rPr>
          <w:b/>
          <w:bCs/>
          <w:highlight w:val="yellow"/>
        </w:rPr>
        <w:t>Access Code:</w:t>
      </w:r>
      <w:r w:rsidRPr="00712932">
        <w:rPr>
          <w:highlight w:val="yellow"/>
        </w:rPr>
        <w:t xml:space="preserve"> 887-370-077</w:t>
      </w:r>
      <w:r>
        <w:t xml:space="preserve"> </w:t>
      </w:r>
      <w:r>
        <w:br/>
      </w:r>
      <w:r>
        <w:br/>
      </w:r>
      <w:r>
        <w:br/>
      </w:r>
      <w:r w:rsidR="00527879">
        <w:br/>
      </w:r>
      <w:r w:rsidR="00527879">
        <w:br/>
      </w:r>
      <w:r w:rsidR="00527879">
        <w:br/>
      </w:r>
    </w:p>
    <w:p w14:paraId="3C12BC9A" w14:textId="77777777" w:rsidR="00527879" w:rsidRDefault="00527879" w:rsidP="00527879">
      <w:pPr>
        <w:spacing w:after="160" w:line="259" w:lineRule="auto"/>
        <w:rPr>
          <w:rFonts w:ascii="Arial" w:hAnsi="Arial" w:cs="Arial"/>
        </w:rPr>
      </w:pPr>
      <w:r>
        <w:rPr>
          <w:rFonts w:ascii="Arial" w:hAnsi="Arial" w:cs="Arial"/>
        </w:rPr>
        <w:br w:type="page"/>
      </w:r>
    </w:p>
    <w:p w14:paraId="35DA4600" w14:textId="421F84CC" w:rsidR="00527879" w:rsidRDefault="00527879" w:rsidP="00527879">
      <w:pPr>
        <w:ind w:left="-360"/>
        <w:jc w:val="center"/>
        <w:rPr>
          <w:rFonts w:ascii="Arial" w:hAnsi="Arial" w:cs="Arial"/>
          <w:b/>
          <w:sz w:val="28"/>
          <w:szCs w:val="28"/>
        </w:rPr>
      </w:pPr>
      <w:r w:rsidRPr="00530FD4">
        <w:rPr>
          <w:rFonts w:ascii="Arial" w:hAnsi="Arial" w:cs="Arial"/>
          <w:b/>
          <w:sz w:val="28"/>
          <w:szCs w:val="28"/>
        </w:rPr>
        <w:lastRenderedPageBreak/>
        <w:t xml:space="preserve">Northwest Workforce Development Board </w:t>
      </w:r>
      <w:r>
        <w:rPr>
          <w:rFonts w:ascii="Arial" w:hAnsi="Arial" w:cs="Arial"/>
          <w:b/>
          <w:sz w:val="28"/>
          <w:szCs w:val="28"/>
        </w:rPr>
        <w:t>Executive Committee</w:t>
      </w:r>
      <w:r w:rsidRPr="00530FD4">
        <w:rPr>
          <w:rFonts w:ascii="Arial" w:hAnsi="Arial" w:cs="Arial"/>
          <w:b/>
          <w:sz w:val="28"/>
          <w:szCs w:val="28"/>
        </w:rPr>
        <w:t xml:space="preserve"> </w:t>
      </w:r>
      <w:r w:rsidR="00712932">
        <w:rPr>
          <w:rFonts w:ascii="Arial" w:hAnsi="Arial" w:cs="Arial"/>
          <w:b/>
          <w:sz w:val="28"/>
          <w:szCs w:val="28"/>
        </w:rPr>
        <w:t>and Northeast Workforce Development Board Executive Committee</w:t>
      </w:r>
    </w:p>
    <w:p w14:paraId="11BC309D" w14:textId="77777777" w:rsidR="00527879" w:rsidRPr="00530FD4" w:rsidRDefault="00527879" w:rsidP="00527879">
      <w:pPr>
        <w:ind w:left="-360"/>
        <w:jc w:val="center"/>
        <w:rPr>
          <w:rFonts w:ascii="Arial" w:hAnsi="Arial" w:cs="Arial"/>
          <w:b/>
          <w:sz w:val="28"/>
          <w:szCs w:val="28"/>
        </w:rPr>
      </w:pPr>
      <w:r w:rsidRPr="00530FD4">
        <w:rPr>
          <w:rFonts w:ascii="Arial" w:hAnsi="Arial" w:cs="Arial"/>
          <w:b/>
          <w:sz w:val="28"/>
          <w:szCs w:val="28"/>
        </w:rPr>
        <w:t>Meeting Agenda</w:t>
      </w:r>
    </w:p>
    <w:p w14:paraId="7BA1BCDD" w14:textId="34A8AEAA" w:rsidR="00527879" w:rsidRPr="00530FD4" w:rsidRDefault="00527879" w:rsidP="00527879">
      <w:pPr>
        <w:ind w:left="-360"/>
        <w:jc w:val="center"/>
        <w:rPr>
          <w:rFonts w:ascii="Arial" w:hAnsi="Arial" w:cs="Arial"/>
          <w:b/>
          <w:sz w:val="28"/>
          <w:szCs w:val="28"/>
        </w:rPr>
      </w:pPr>
      <w:r>
        <w:rPr>
          <w:rFonts w:ascii="Arial" w:hAnsi="Arial" w:cs="Arial"/>
          <w:b/>
          <w:sz w:val="28"/>
          <w:szCs w:val="28"/>
        </w:rPr>
        <w:t xml:space="preserve">Wednesday, </w:t>
      </w:r>
      <w:r w:rsidR="00712932">
        <w:rPr>
          <w:rFonts w:ascii="Arial" w:hAnsi="Arial" w:cs="Arial"/>
          <w:b/>
          <w:sz w:val="28"/>
          <w:szCs w:val="28"/>
        </w:rPr>
        <w:t>July 13, 2022 at 8</w:t>
      </w:r>
      <w:r>
        <w:rPr>
          <w:rFonts w:ascii="Arial" w:hAnsi="Arial" w:cs="Arial"/>
          <w:b/>
          <w:sz w:val="28"/>
          <w:szCs w:val="28"/>
        </w:rPr>
        <w:t>:</w:t>
      </w:r>
      <w:r w:rsidR="00712932">
        <w:rPr>
          <w:rFonts w:ascii="Arial" w:hAnsi="Arial" w:cs="Arial"/>
          <w:b/>
          <w:sz w:val="28"/>
          <w:szCs w:val="28"/>
        </w:rPr>
        <w:t>30</w:t>
      </w:r>
      <w:r>
        <w:rPr>
          <w:rFonts w:ascii="Arial" w:hAnsi="Arial" w:cs="Arial"/>
          <w:b/>
          <w:sz w:val="28"/>
          <w:szCs w:val="28"/>
        </w:rPr>
        <w:t xml:space="preserve"> </w:t>
      </w:r>
      <w:r w:rsidR="00712932">
        <w:rPr>
          <w:rFonts w:ascii="Arial" w:hAnsi="Arial" w:cs="Arial"/>
          <w:b/>
          <w:sz w:val="28"/>
          <w:szCs w:val="28"/>
        </w:rPr>
        <w:t>A</w:t>
      </w:r>
      <w:r>
        <w:rPr>
          <w:rFonts w:ascii="Arial" w:hAnsi="Arial" w:cs="Arial"/>
          <w:b/>
          <w:sz w:val="28"/>
          <w:szCs w:val="28"/>
        </w:rPr>
        <w:t>M</w:t>
      </w:r>
      <w:r w:rsidRPr="00530FD4">
        <w:rPr>
          <w:rFonts w:ascii="Arial" w:hAnsi="Arial" w:cs="Arial"/>
          <w:b/>
          <w:sz w:val="28"/>
          <w:szCs w:val="28"/>
        </w:rPr>
        <w:t xml:space="preserve"> </w:t>
      </w:r>
    </w:p>
    <w:p w14:paraId="06D77595" w14:textId="77777777" w:rsidR="00527879" w:rsidRDefault="00527879" w:rsidP="00527879">
      <w:pPr>
        <w:ind w:left="-360"/>
        <w:rPr>
          <w:rFonts w:ascii="Arial" w:hAnsi="Arial" w:cs="Arial"/>
          <w:b/>
        </w:rPr>
      </w:pPr>
    </w:p>
    <w:p w14:paraId="12C67C05" w14:textId="13A7D149" w:rsidR="00527879" w:rsidRPr="00B602E2" w:rsidRDefault="00712932" w:rsidP="00527879">
      <w:pPr>
        <w:rPr>
          <w:rFonts w:ascii="Arial" w:hAnsi="Arial" w:cs="Arial"/>
          <w:b/>
        </w:rPr>
      </w:pPr>
      <w:r>
        <w:rPr>
          <w:rFonts w:ascii="Arial" w:hAnsi="Arial" w:cs="Arial"/>
          <w:b/>
        </w:rPr>
        <w:t>8</w:t>
      </w:r>
      <w:r w:rsidR="00527879">
        <w:rPr>
          <w:rFonts w:ascii="Arial" w:hAnsi="Arial" w:cs="Arial"/>
          <w:b/>
        </w:rPr>
        <w:t>:</w:t>
      </w:r>
      <w:r>
        <w:rPr>
          <w:rFonts w:ascii="Arial" w:hAnsi="Arial" w:cs="Arial"/>
          <w:b/>
        </w:rPr>
        <w:t>30 AM -</w:t>
      </w:r>
      <w:r w:rsidR="00527879">
        <w:rPr>
          <w:rFonts w:ascii="Arial" w:hAnsi="Arial" w:cs="Arial"/>
          <w:b/>
        </w:rPr>
        <w:t xml:space="preserve"> Committee m</w:t>
      </w:r>
      <w:r w:rsidR="00527879" w:rsidRPr="00B90C7A">
        <w:rPr>
          <w:rFonts w:ascii="Arial" w:hAnsi="Arial" w:cs="Arial"/>
          <w:b/>
        </w:rPr>
        <w:t>eeting</w:t>
      </w:r>
      <w:r w:rsidR="00527879" w:rsidRPr="00B602E2">
        <w:rPr>
          <w:rFonts w:ascii="Arial" w:hAnsi="Arial" w:cs="Arial"/>
          <w:b/>
        </w:rPr>
        <w:t xml:space="preserve"> in </w:t>
      </w:r>
      <w:r w:rsidR="00527879">
        <w:rPr>
          <w:rFonts w:ascii="Arial" w:hAnsi="Arial" w:cs="Arial"/>
          <w:b/>
        </w:rPr>
        <w:t>open s</w:t>
      </w:r>
      <w:r w:rsidR="00527879" w:rsidRPr="00B602E2">
        <w:rPr>
          <w:rFonts w:ascii="Arial" w:hAnsi="Arial" w:cs="Arial"/>
          <w:b/>
        </w:rPr>
        <w:t>ession</w:t>
      </w:r>
    </w:p>
    <w:p w14:paraId="639089B5" w14:textId="77777777" w:rsidR="00527879" w:rsidRDefault="00527879" w:rsidP="00527879">
      <w:pPr>
        <w:rPr>
          <w:rFonts w:ascii="Arial" w:hAnsi="Arial" w:cs="Arial"/>
          <w:b/>
        </w:rPr>
      </w:pPr>
    </w:p>
    <w:p w14:paraId="3AFFBFF1" w14:textId="77777777" w:rsidR="00527879" w:rsidRPr="00BF035D" w:rsidRDefault="00527879" w:rsidP="00527879">
      <w:pPr>
        <w:ind w:left="-360"/>
        <w:rPr>
          <w:rFonts w:ascii="Arial" w:hAnsi="Arial" w:cs="Arial"/>
          <w:u w:val="single"/>
        </w:rPr>
      </w:pPr>
    </w:p>
    <w:p w14:paraId="00735C91" w14:textId="77777777" w:rsidR="00527879" w:rsidRDefault="00527879" w:rsidP="00527879">
      <w:pPr>
        <w:ind w:left="-360" w:firstLine="720"/>
        <w:rPr>
          <w:rFonts w:ascii="Arial" w:hAnsi="Arial" w:cs="Arial"/>
        </w:rPr>
      </w:pPr>
      <w:r>
        <w:rPr>
          <w:rFonts w:ascii="Arial" w:hAnsi="Arial" w:cs="Arial"/>
        </w:rPr>
        <w:t>Roll call / Establish quorum</w:t>
      </w:r>
    </w:p>
    <w:p w14:paraId="64B2DC3F" w14:textId="77777777" w:rsidR="00527879" w:rsidRPr="005E017D" w:rsidRDefault="00527879" w:rsidP="00527879">
      <w:pPr>
        <w:rPr>
          <w:rFonts w:ascii="Arial" w:hAnsi="Arial" w:cs="Arial"/>
          <w:b/>
          <w:u w:val="single"/>
        </w:rPr>
      </w:pPr>
    </w:p>
    <w:p w14:paraId="3CB85838" w14:textId="19577EB6" w:rsidR="00527879" w:rsidRPr="00712932" w:rsidRDefault="00712932" w:rsidP="00527879">
      <w:pPr>
        <w:numPr>
          <w:ilvl w:val="0"/>
          <w:numId w:val="1"/>
        </w:numPr>
        <w:ind w:left="-360"/>
        <w:rPr>
          <w:rFonts w:ascii="Arial" w:hAnsi="Arial" w:cs="Arial"/>
          <w:b/>
          <w:u w:val="single"/>
        </w:rPr>
      </w:pPr>
      <w:r>
        <w:rPr>
          <w:rFonts w:ascii="Arial" w:hAnsi="Arial" w:cs="Arial"/>
          <w:b/>
          <w:u w:val="single"/>
        </w:rPr>
        <w:t xml:space="preserve">Review of </w:t>
      </w:r>
      <w:proofErr w:type="spellStart"/>
      <w:r>
        <w:rPr>
          <w:rFonts w:ascii="Arial" w:hAnsi="Arial" w:cs="Arial"/>
          <w:b/>
          <w:u w:val="single"/>
        </w:rPr>
        <w:t>Indepent</w:t>
      </w:r>
      <w:proofErr w:type="spellEnd"/>
      <w:r>
        <w:rPr>
          <w:rFonts w:ascii="Arial" w:hAnsi="Arial" w:cs="Arial"/>
          <w:b/>
          <w:u w:val="single"/>
        </w:rPr>
        <w:t xml:space="preserve"> Contractor Agreement for Transition Services </w:t>
      </w:r>
      <w:r>
        <w:rPr>
          <w:rFonts w:ascii="Arial" w:hAnsi="Arial" w:cs="Arial"/>
        </w:rPr>
        <w:t>(NW and NE Regions)</w:t>
      </w:r>
    </w:p>
    <w:p w14:paraId="4CA4CAAF" w14:textId="44FA5EA5" w:rsidR="00712932" w:rsidRDefault="00712932" w:rsidP="00527879">
      <w:pPr>
        <w:numPr>
          <w:ilvl w:val="0"/>
          <w:numId w:val="1"/>
        </w:numPr>
        <w:ind w:left="-360"/>
        <w:rPr>
          <w:rFonts w:ascii="Arial" w:hAnsi="Arial" w:cs="Arial"/>
          <w:b/>
          <w:u w:val="single"/>
        </w:rPr>
      </w:pPr>
      <w:r>
        <w:rPr>
          <w:rFonts w:ascii="Arial" w:hAnsi="Arial" w:cs="Arial"/>
          <w:b/>
          <w:u w:val="single"/>
        </w:rPr>
        <w:t xml:space="preserve">NEMO WDB Available Funding Update </w:t>
      </w:r>
      <w:r>
        <w:rPr>
          <w:rFonts w:ascii="Arial" w:hAnsi="Arial" w:cs="Arial"/>
        </w:rPr>
        <w:t>(NE)</w:t>
      </w:r>
    </w:p>
    <w:p w14:paraId="071D40E7" w14:textId="77777777" w:rsidR="00527879" w:rsidRDefault="00527879" w:rsidP="00527879">
      <w:pPr>
        <w:ind w:left="-360"/>
        <w:rPr>
          <w:rFonts w:ascii="Arial" w:hAnsi="Arial" w:cs="Arial"/>
          <w:b/>
          <w:u w:val="single"/>
        </w:rPr>
      </w:pPr>
    </w:p>
    <w:p w14:paraId="084F8842" w14:textId="77777777" w:rsidR="00527879" w:rsidRPr="009568B1" w:rsidRDefault="00527879" w:rsidP="00527879">
      <w:pPr>
        <w:numPr>
          <w:ilvl w:val="0"/>
          <w:numId w:val="1"/>
        </w:numPr>
        <w:ind w:left="-360"/>
        <w:rPr>
          <w:rFonts w:ascii="Arial" w:hAnsi="Arial" w:cs="Arial"/>
          <w:b/>
          <w:u w:val="single"/>
        </w:rPr>
      </w:pPr>
      <w:r>
        <w:rPr>
          <w:rFonts w:ascii="Arial" w:hAnsi="Arial" w:cs="Arial"/>
          <w:b/>
          <w:u w:val="single"/>
        </w:rPr>
        <w:t>Adjourn</w:t>
      </w:r>
    </w:p>
    <w:p w14:paraId="6E2AF123" w14:textId="77777777" w:rsidR="00527879" w:rsidRPr="00C20A99" w:rsidRDefault="00527879" w:rsidP="00527879">
      <w:pPr>
        <w:ind w:left="-360"/>
        <w:rPr>
          <w:rFonts w:ascii="Arial" w:hAnsi="Arial" w:cs="Arial"/>
          <w:b/>
        </w:rPr>
      </w:pPr>
    </w:p>
    <w:sectPr w:rsidR="00527879" w:rsidRPr="00C2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34704"/>
    <w:multiLevelType w:val="hybridMultilevel"/>
    <w:tmpl w:val="2F60DB4C"/>
    <w:lvl w:ilvl="0" w:tplc="B2D66692">
      <w:start w:val="1"/>
      <w:numFmt w:val="upperLetter"/>
      <w:lvlText w:val="%1."/>
      <w:lvlJc w:val="left"/>
      <w:pPr>
        <w:tabs>
          <w:tab w:val="num" w:pos="1080"/>
        </w:tabs>
        <w:ind w:left="1080" w:hanging="360"/>
      </w:pPr>
      <w:rPr>
        <w:rFonts w:hint="default"/>
        <w:b/>
        <w:i w:val="0"/>
        <w:u w:val="none"/>
      </w:rPr>
    </w:lvl>
    <w:lvl w:ilvl="1" w:tplc="58A65990">
      <w:start w:val="1"/>
      <w:numFmt w:val="decimal"/>
      <w:lvlText w:val="%2."/>
      <w:lvlJc w:val="left"/>
      <w:pPr>
        <w:tabs>
          <w:tab w:val="num" w:pos="360"/>
        </w:tabs>
        <w:ind w:left="360" w:hanging="360"/>
      </w:pPr>
      <w:rPr>
        <w:rFonts w:ascii="Arial" w:hAnsi="Arial" w:cs="Arial" w:hint="default"/>
        <w:b w:val="0"/>
        <w:i w:val="0"/>
        <w:color w:val="auto"/>
        <w:sz w:val="24"/>
        <w:szCs w:val="24"/>
        <w:u w:val="none"/>
      </w:rPr>
    </w:lvl>
    <w:lvl w:ilvl="2" w:tplc="7E10896C">
      <w:start w:val="1"/>
      <w:numFmt w:val="lowerLetter"/>
      <w:lvlText w:val="%3."/>
      <w:lvlJc w:val="left"/>
      <w:pPr>
        <w:tabs>
          <w:tab w:val="num" w:pos="2700"/>
        </w:tabs>
        <w:ind w:left="2700" w:hanging="360"/>
      </w:pPr>
      <w:rPr>
        <w:rFonts w:ascii="Arial" w:eastAsia="Times New Roman" w:hAnsi="Arial" w:cs="Arial" w:hint="default"/>
      </w:rPr>
    </w:lvl>
    <w:lvl w:ilvl="3" w:tplc="04090009">
      <w:start w:val="1"/>
      <w:numFmt w:val="bullet"/>
      <w:lvlText w:val=""/>
      <w:lvlJc w:val="left"/>
      <w:pPr>
        <w:tabs>
          <w:tab w:val="num" w:pos="3240"/>
        </w:tabs>
        <w:ind w:left="3240" w:hanging="360"/>
      </w:pPr>
      <w:rPr>
        <w:rFonts w:ascii="Wingdings" w:hAnsi="Wingding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414A4738">
      <w:start w:val="3"/>
      <w:numFmt w:val="bullet"/>
      <w:lvlText w:val="-"/>
      <w:lvlJc w:val="left"/>
      <w:pPr>
        <w:tabs>
          <w:tab w:val="num" w:pos="6120"/>
        </w:tabs>
        <w:ind w:left="6120" w:hanging="360"/>
      </w:pPr>
      <w:rPr>
        <w:rFonts w:ascii="Arial" w:eastAsia="Times New Roman" w:hAnsi="Arial" w:cs="Arial" w:hint="default"/>
      </w:rPr>
    </w:lvl>
    <w:lvl w:ilvl="8" w:tplc="0409001B" w:tentative="1">
      <w:start w:val="1"/>
      <w:numFmt w:val="lowerRoman"/>
      <w:lvlText w:val="%9."/>
      <w:lvlJc w:val="right"/>
      <w:pPr>
        <w:tabs>
          <w:tab w:val="num" w:pos="6840"/>
        </w:tabs>
        <w:ind w:left="6840" w:hanging="180"/>
      </w:pPr>
    </w:lvl>
  </w:abstractNum>
  <w:abstractNum w:abstractNumId="1" w15:restartNumberingAfterBreak="0">
    <w:nsid w:val="73D33429"/>
    <w:multiLevelType w:val="hybridMultilevel"/>
    <w:tmpl w:val="255C8DCA"/>
    <w:lvl w:ilvl="0" w:tplc="8EE8C37C">
      <w:start w:val="1"/>
      <w:numFmt w:val="decimal"/>
      <w:lvlText w:val="%1."/>
      <w:lvlJc w:val="left"/>
      <w:pPr>
        <w:tabs>
          <w:tab w:val="num" w:pos="1800"/>
        </w:tabs>
        <w:ind w:left="1800" w:hanging="360"/>
      </w:pPr>
      <w:rPr>
        <w:rFonts w:ascii="Arial" w:hAnsi="Arial" w:cs="Arial" w:hint="default"/>
        <w:b w:val="0"/>
        <w:i w:val="0"/>
        <w:color w:val="auto"/>
        <w:sz w:val="24"/>
        <w:szCs w:val="24"/>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zNDaxNDU1MTczMDRR0lEKTi0uzszPAykwqgUASD4QPywAAAA="/>
  </w:docVars>
  <w:rsids>
    <w:rsidRoot w:val="00527879"/>
    <w:rsid w:val="00474BB8"/>
    <w:rsid w:val="00527879"/>
    <w:rsid w:val="006F0F14"/>
    <w:rsid w:val="00712932"/>
    <w:rsid w:val="00894FD7"/>
    <w:rsid w:val="00995730"/>
    <w:rsid w:val="00C77A3E"/>
    <w:rsid w:val="00DA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0DA0"/>
  <w15:chartTrackingRefBased/>
  <w15:docId w15:val="{1D74EE40-27B1-4B37-8B18-66C8A10B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8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79"/>
    <w:pPr>
      <w:ind w:left="720"/>
    </w:pPr>
  </w:style>
  <w:style w:type="character" w:styleId="Hyperlink">
    <w:name w:val="Hyperlink"/>
    <w:uiPriority w:val="99"/>
    <w:rsid w:val="00527879"/>
    <w:rPr>
      <w:color w:val="0000FF"/>
      <w:u w:val="single"/>
    </w:rPr>
  </w:style>
  <w:style w:type="paragraph" w:styleId="NoSpacing">
    <w:name w:val="No Spacing"/>
    <w:uiPriority w:val="1"/>
    <w:qFormat/>
    <w:rsid w:val="00527879"/>
    <w:pPr>
      <w:spacing w:after="0" w:line="240" w:lineRule="auto"/>
    </w:pPr>
    <w:rPr>
      <w:rFonts w:ascii="Times New Roman" w:eastAsia="Times New Roman" w:hAnsi="Times New Roman" w:cs="Times New Roman"/>
      <w:sz w:val="24"/>
      <w:szCs w:val="24"/>
    </w:rPr>
  </w:style>
  <w:style w:type="character" w:customStyle="1" w:styleId="inv-meeting-url">
    <w:name w:val="inv-meeting-url"/>
    <w:basedOn w:val="DefaultParagraphFont"/>
    <w:rsid w:val="00527879"/>
  </w:style>
  <w:style w:type="character" w:customStyle="1" w:styleId="inv-date">
    <w:name w:val="inv-date"/>
    <w:basedOn w:val="DefaultParagraphFont"/>
    <w:rsid w:val="00527879"/>
  </w:style>
  <w:style w:type="character" w:customStyle="1" w:styleId="inv-subject">
    <w:name w:val="inv-subject"/>
    <w:basedOn w:val="DefaultParagraphFont"/>
    <w:rsid w:val="00712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to.com/88737007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tel:+15713173116,,887370077" TargetMode="External"/><Relationship Id="rId4" Type="http://schemas.openxmlformats.org/officeDocument/2006/relationships/numbering" Target="numbering.xml"/><Relationship Id="rId9" Type="http://schemas.openxmlformats.org/officeDocument/2006/relationships/hyperlink" Target="tel:+18668994679,,887370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FE168B7E7A741A324BB7280C55724" ma:contentTypeVersion="6" ma:contentTypeDescription="Create a new document." ma:contentTypeScope="" ma:versionID="8f4b079e69ca01c04e18b1cccb941e8f">
  <xsd:schema xmlns:xsd="http://www.w3.org/2001/XMLSchema" xmlns:xs="http://www.w3.org/2001/XMLSchema" xmlns:p="http://schemas.microsoft.com/office/2006/metadata/properties" xmlns:ns2="165c5189-f827-457c-a354-4c24c8f37f61" xmlns:ns3="57e9b94a-7bcf-4416-9c93-a5034ed5a6ba" targetNamespace="http://schemas.microsoft.com/office/2006/metadata/properties" ma:root="true" ma:fieldsID="8bd467f381a9ee31731531f36d6d2cee" ns2:_="" ns3:_="">
    <xsd:import namespace="165c5189-f827-457c-a354-4c24c8f37f61"/>
    <xsd:import namespace="57e9b94a-7bcf-4416-9c93-a5034ed5a6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c5189-f827-457c-a354-4c24c8f37f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9b94a-7bcf-4416-9c93-a5034ed5a6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8F6D2-F63B-4F24-B2AE-4AE583554ED6}">
  <ds:schemaRefs>
    <ds:schemaRef ds:uri="http://schemas.microsoft.com/sharepoint/v3/contenttype/forms"/>
  </ds:schemaRefs>
</ds:datastoreItem>
</file>

<file path=customXml/itemProps2.xml><?xml version="1.0" encoding="utf-8"?>
<ds:datastoreItem xmlns:ds="http://schemas.openxmlformats.org/officeDocument/2006/customXml" ds:itemID="{5E871F69-0412-47E1-B263-AA5CC224BB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D49AAF-9227-4D35-A05B-C66E95CAA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5c5189-f827-457c-a354-4c24c8f37f61"/>
    <ds:schemaRef ds:uri="57e9b94a-7bcf-4416-9c93-a5034ed5a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1479</Characters>
  <Application>Microsoft Office Word</Application>
  <DocSecurity>0</DocSecurity>
  <Lines>35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Brent</dc:creator>
  <cp:keywords/>
  <dc:description/>
  <cp:lastModifiedBy>Diane Simbro</cp:lastModifiedBy>
  <cp:revision>2</cp:revision>
  <dcterms:created xsi:type="dcterms:W3CDTF">2022-07-11T22:18:00Z</dcterms:created>
  <dcterms:modified xsi:type="dcterms:W3CDTF">2022-07-11T22:18:00Z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0x010100DD3FE168B7E7A741A324BB7280C55724</vt:lpwstr>
  </property>
</Properties>
</file>