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751B" w14:textId="77777777" w:rsidR="0013199F" w:rsidRDefault="001632EF">
      <w:pPr>
        <w:pStyle w:val="BodyText"/>
        <w:ind w:left="3378"/>
        <w:rPr>
          <w:rFonts w:ascii="Times New Roman"/>
          <w:sz w:val="20"/>
        </w:rPr>
      </w:pPr>
      <w:r>
        <w:rPr>
          <w:rFonts w:ascii="Times New Roman"/>
          <w:noProof/>
          <w:sz w:val="20"/>
        </w:rPr>
        <w:drawing>
          <wp:inline distT="0" distB="0" distL="0" distR="0" wp14:anchorId="4C373826" wp14:editId="7D71DFAB">
            <wp:extent cx="3131102" cy="1646491"/>
            <wp:effectExtent l="0" t="0" r="0" b="0"/>
            <wp:docPr id="1" name="image1.png" descr="Nemo_2016_WorkforceDevelopmentBoard(1)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131102" cy="1646491"/>
                    </a:xfrm>
                    <a:prstGeom prst="rect">
                      <a:avLst/>
                    </a:prstGeom>
                  </pic:spPr>
                </pic:pic>
              </a:graphicData>
            </a:graphic>
          </wp:inline>
        </w:drawing>
      </w:r>
    </w:p>
    <w:p w14:paraId="6D745928" w14:textId="77777777" w:rsidR="0013199F" w:rsidRDefault="0013199F">
      <w:pPr>
        <w:pStyle w:val="BodyText"/>
        <w:rPr>
          <w:rFonts w:ascii="Times New Roman"/>
          <w:sz w:val="20"/>
        </w:rPr>
      </w:pPr>
    </w:p>
    <w:p w14:paraId="238D5742" w14:textId="77777777" w:rsidR="0013199F" w:rsidRDefault="0013199F">
      <w:pPr>
        <w:pStyle w:val="BodyText"/>
        <w:rPr>
          <w:rFonts w:ascii="Times New Roman"/>
          <w:sz w:val="20"/>
        </w:rPr>
      </w:pPr>
    </w:p>
    <w:p w14:paraId="00593F0B" w14:textId="77777777" w:rsidR="0013199F" w:rsidRDefault="0013199F">
      <w:pPr>
        <w:pStyle w:val="BodyText"/>
        <w:rPr>
          <w:rFonts w:ascii="Times New Roman"/>
          <w:sz w:val="20"/>
        </w:rPr>
      </w:pPr>
    </w:p>
    <w:p w14:paraId="7AD44815" w14:textId="77777777" w:rsidR="0013199F" w:rsidRDefault="0013199F">
      <w:pPr>
        <w:pStyle w:val="BodyText"/>
        <w:rPr>
          <w:rFonts w:ascii="Times New Roman"/>
          <w:sz w:val="20"/>
        </w:rPr>
      </w:pPr>
    </w:p>
    <w:p w14:paraId="3CDE4B96" w14:textId="77777777" w:rsidR="0013199F" w:rsidRDefault="0013199F">
      <w:pPr>
        <w:pStyle w:val="BodyText"/>
        <w:rPr>
          <w:rFonts w:ascii="Times New Roman"/>
          <w:sz w:val="20"/>
        </w:rPr>
      </w:pPr>
    </w:p>
    <w:p w14:paraId="37068864" w14:textId="77777777" w:rsidR="0013199F" w:rsidRDefault="001632EF">
      <w:pPr>
        <w:spacing w:before="217"/>
        <w:ind w:right="1"/>
        <w:jc w:val="center"/>
        <w:rPr>
          <w:rFonts w:ascii="Arial Black"/>
          <w:sz w:val="36"/>
        </w:rPr>
      </w:pPr>
      <w:r>
        <w:rPr>
          <w:rFonts w:ascii="Arial Black"/>
          <w:color w:val="234060"/>
          <w:sz w:val="36"/>
        </w:rPr>
        <w:t>NEMO</w:t>
      </w:r>
      <w:r>
        <w:rPr>
          <w:rFonts w:ascii="Arial Black"/>
          <w:color w:val="234060"/>
          <w:spacing w:val="-4"/>
          <w:sz w:val="36"/>
        </w:rPr>
        <w:t xml:space="preserve"> </w:t>
      </w:r>
      <w:r>
        <w:rPr>
          <w:rFonts w:ascii="Arial Black"/>
          <w:color w:val="234060"/>
          <w:sz w:val="36"/>
        </w:rPr>
        <w:t>WORKFORCE</w:t>
      </w:r>
      <w:r>
        <w:rPr>
          <w:rFonts w:ascii="Arial Black"/>
          <w:color w:val="234060"/>
          <w:spacing w:val="-2"/>
          <w:sz w:val="36"/>
        </w:rPr>
        <w:t xml:space="preserve"> </w:t>
      </w:r>
      <w:r>
        <w:rPr>
          <w:rFonts w:ascii="Arial Black"/>
          <w:color w:val="234060"/>
          <w:sz w:val="36"/>
        </w:rPr>
        <w:t>DEVELOPMENT</w:t>
      </w:r>
      <w:r>
        <w:rPr>
          <w:rFonts w:ascii="Arial Black"/>
          <w:color w:val="234060"/>
          <w:spacing w:val="-2"/>
          <w:sz w:val="36"/>
        </w:rPr>
        <w:t xml:space="preserve"> BOARD</w:t>
      </w:r>
    </w:p>
    <w:p w14:paraId="10AB486F" w14:textId="77777777" w:rsidR="0013199F" w:rsidRDefault="0013199F">
      <w:pPr>
        <w:pStyle w:val="BodyText"/>
        <w:rPr>
          <w:rFonts w:ascii="Arial Black"/>
          <w:sz w:val="20"/>
        </w:rPr>
      </w:pPr>
    </w:p>
    <w:p w14:paraId="16069794" w14:textId="77777777" w:rsidR="0013199F" w:rsidRDefault="0013199F">
      <w:pPr>
        <w:pStyle w:val="BodyText"/>
        <w:rPr>
          <w:rFonts w:ascii="Arial Black"/>
          <w:sz w:val="20"/>
        </w:rPr>
      </w:pPr>
    </w:p>
    <w:p w14:paraId="15F1C6A9" w14:textId="77777777" w:rsidR="0013199F" w:rsidRDefault="0013199F">
      <w:pPr>
        <w:pStyle w:val="BodyText"/>
        <w:rPr>
          <w:rFonts w:ascii="Arial Black"/>
          <w:sz w:val="20"/>
        </w:rPr>
      </w:pPr>
    </w:p>
    <w:p w14:paraId="775EF637" w14:textId="77777777" w:rsidR="0013199F" w:rsidRDefault="0013199F">
      <w:pPr>
        <w:pStyle w:val="BodyText"/>
        <w:rPr>
          <w:rFonts w:ascii="Arial Black"/>
          <w:sz w:val="20"/>
        </w:rPr>
      </w:pPr>
    </w:p>
    <w:p w14:paraId="11189E5C" w14:textId="77777777" w:rsidR="0013199F" w:rsidRDefault="0013199F">
      <w:pPr>
        <w:pStyle w:val="BodyText"/>
        <w:rPr>
          <w:rFonts w:ascii="Arial Black"/>
          <w:sz w:val="20"/>
        </w:rPr>
      </w:pPr>
    </w:p>
    <w:p w14:paraId="787FE4FE" w14:textId="77777777" w:rsidR="0013199F" w:rsidRDefault="0013199F">
      <w:pPr>
        <w:pStyle w:val="BodyText"/>
        <w:rPr>
          <w:rFonts w:ascii="Arial Black"/>
          <w:sz w:val="20"/>
        </w:rPr>
      </w:pPr>
    </w:p>
    <w:p w14:paraId="5D80DF9B" w14:textId="0B7368FD" w:rsidR="0013199F" w:rsidRDefault="00C42844">
      <w:pPr>
        <w:pStyle w:val="BodyText"/>
        <w:spacing w:before="4"/>
        <w:rPr>
          <w:rFonts w:ascii="Arial Black"/>
          <w:sz w:val="18"/>
        </w:rPr>
      </w:pPr>
      <w:r>
        <w:rPr>
          <w:noProof/>
        </w:rPr>
        <mc:AlternateContent>
          <mc:Choice Requires="wps">
            <w:drawing>
              <wp:anchor distT="0" distB="0" distL="0" distR="0" simplePos="0" relativeHeight="487587840" behindDoc="1" locked="0" layoutInCell="1" allowOverlap="1" wp14:anchorId="149EA978" wp14:editId="09D127A7">
                <wp:simplePos x="0" y="0"/>
                <wp:positionH relativeFrom="page">
                  <wp:posOffset>297180</wp:posOffset>
                </wp:positionH>
                <wp:positionV relativeFrom="paragraph">
                  <wp:posOffset>178435</wp:posOffset>
                </wp:positionV>
                <wp:extent cx="7321550" cy="2004060"/>
                <wp:effectExtent l="0" t="0" r="12700" b="15240"/>
                <wp:wrapTopAndBottom/>
                <wp:docPr id="4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004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C55CBE" w14:textId="77777777" w:rsidR="0013199F" w:rsidRDefault="001632EF">
                            <w:pPr>
                              <w:spacing w:before="19"/>
                              <w:ind w:left="1216" w:right="1214"/>
                              <w:jc w:val="center"/>
                              <w:rPr>
                                <w:rFonts w:ascii="Segoe UI Semibold" w:hAnsi="Segoe UI Semibold"/>
                                <w:b/>
                                <w:sz w:val="52"/>
                              </w:rPr>
                            </w:pPr>
                            <w:r>
                              <w:rPr>
                                <w:rFonts w:ascii="Segoe UI Semibold" w:hAnsi="Segoe UI Semibold"/>
                                <w:b/>
                                <w:color w:val="234060"/>
                                <w:spacing w:val="-2"/>
                                <w:sz w:val="52"/>
                              </w:rPr>
                              <w:t>MEMORANDUM</w:t>
                            </w:r>
                            <w:r>
                              <w:rPr>
                                <w:rFonts w:ascii="Segoe UI Semibold" w:hAnsi="Segoe UI Semibold"/>
                                <w:b/>
                                <w:color w:val="234060"/>
                                <w:spacing w:val="-42"/>
                                <w:sz w:val="52"/>
                              </w:rPr>
                              <w:t xml:space="preserve"> </w:t>
                            </w:r>
                            <w:r>
                              <w:rPr>
                                <w:rFonts w:ascii="Segoe UI Semibold" w:hAnsi="Segoe UI Semibold"/>
                                <w:b/>
                                <w:color w:val="234060"/>
                                <w:spacing w:val="-2"/>
                                <w:sz w:val="52"/>
                              </w:rPr>
                              <w:t>OF</w:t>
                            </w:r>
                            <w:r>
                              <w:rPr>
                                <w:rFonts w:ascii="Segoe UI Semibold" w:hAnsi="Segoe UI Semibold"/>
                                <w:b/>
                                <w:color w:val="234060"/>
                                <w:spacing w:val="-34"/>
                                <w:sz w:val="52"/>
                              </w:rPr>
                              <w:t xml:space="preserve"> </w:t>
                            </w:r>
                            <w:r>
                              <w:rPr>
                                <w:rFonts w:ascii="Segoe UI Semibold" w:hAnsi="Segoe UI Semibold"/>
                                <w:b/>
                                <w:color w:val="234060"/>
                                <w:spacing w:val="-2"/>
                                <w:sz w:val="52"/>
                              </w:rPr>
                              <w:t xml:space="preserve">UNDERSTANDING </w:t>
                            </w:r>
                            <w:r>
                              <w:rPr>
                                <w:rFonts w:ascii="Segoe UI Semibold" w:hAnsi="Segoe UI Semibold"/>
                                <w:b/>
                                <w:color w:val="234060"/>
                                <w:sz w:val="52"/>
                              </w:rPr>
                              <w:t>PY 2020 – 2024</w:t>
                            </w:r>
                          </w:p>
                          <w:p w14:paraId="6583A649" w14:textId="77777777" w:rsidR="0013199F" w:rsidRDefault="001632EF">
                            <w:pPr>
                              <w:spacing w:before="9"/>
                              <w:ind w:left="1209" w:right="1214"/>
                              <w:jc w:val="center"/>
                              <w:rPr>
                                <w:rFonts w:ascii="Segoe UI Semibold"/>
                                <w:b/>
                                <w:color w:val="234060"/>
                                <w:spacing w:val="-2"/>
                                <w:sz w:val="52"/>
                              </w:rPr>
                            </w:pPr>
                            <w:r>
                              <w:rPr>
                                <w:rFonts w:ascii="Segoe UI Semibold"/>
                                <w:b/>
                                <w:color w:val="234060"/>
                                <w:spacing w:val="-5"/>
                                <w:sz w:val="52"/>
                              </w:rPr>
                              <w:t>PY2022</w:t>
                            </w:r>
                            <w:r>
                              <w:rPr>
                                <w:rFonts w:ascii="Segoe UI Semibold"/>
                                <w:b/>
                                <w:color w:val="234060"/>
                                <w:spacing w:val="-28"/>
                                <w:sz w:val="52"/>
                              </w:rPr>
                              <w:t xml:space="preserve"> </w:t>
                            </w:r>
                            <w:r>
                              <w:rPr>
                                <w:rFonts w:ascii="Segoe UI Semibold"/>
                                <w:b/>
                                <w:color w:val="234060"/>
                                <w:spacing w:val="-2"/>
                                <w:sz w:val="52"/>
                              </w:rPr>
                              <w:t>REVISION</w:t>
                            </w:r>
                          </w:p>
                          <w:p w14:paraId="23365EB9" w14:textId="38D60E55" w:rsidR="00915772" w:rsidRPr="00915772" w:rsidRDefault="00915772">
                            <w:pPr>
                              <w:spacing w:before="9"/>
                              <w:ind w:left="1209" w:right="1214"/>
                              <w:jc w:val="center"/>
                              <w:rPr>
                                <w:rFonts w:ascii="Segoe UI Semibold"/>
                                <w:b/>
                                <w:color w:val="234060"/>
                                <w:spacing w:val="-2"/>
                                <w:sz w:val="28"/>
                                <w:szCs w:val="28"/>
                              </w:rPr>
                            </w:pPr>
                            <w:proofErr w:type="gramStart"/>
                            <w:r>
                              <w:rPr>
                                <w:rFonts w:ascii="Segoe UI Semibold"/>
                                <w:b/>
                                <w:color w:val="234060"/>
                                <w:spacing w:val="-2"/>
                                <w:sz w:val="28"/>
                                <w:szCs w:val="28"/>
                              </w:rPr>
                              <w:t>September,</w:t>
                            </w:r>
                            <w:proofErr w:type="gramEnd"/>
                            <w:r>
                              <w:rPr>
                                <w:rFonts w:ascii="Segoe UI Semibold"/>
                                <w:b/>
                                <w:color w:val="234060"/>
                                <w:spacing w:val="-2"/>
                                <w:sz w:val="28"/>
                                <w:szCs w:val="28"/>
                              </w:rPr>
                              <w:t xml:space="preserve"> 2022</w:t>
                            </w:r>
                          </w:p>
                          <w:p w14:paraId="01D274E4" w14:textId="5269A5D1" w:rsidR="002146F8" w:rsidRDefault="002146F8" w:rsidP="0070578F">
                            <w:pPr>
                              <w:spacing w:before="9"/>
                              <w:ind w:right="1214"/>
                              <w:rPr>
                                <w:rFonts w:ascii="Segoe UI Semibold"/>
                                <w:b/>
                                <w:color w:val="234060"/>
                                <w:spacing w:val="-2"/>
                                <w:sz w:val="52"/>
                              </w:rPr>
                            </w:pPr>
                          </w:p>
                          <w:p w14:paraId="7AE0B55B" w14:textId="77777777" w:rsidR="002146F8" w:rsidRDefault="002146F8">
                            <w:pPr>
                              <w:spacing w:before="9"/>
                              <w:ind w:left="1209" w:right="1214"/>
                              <w:jc w:val="center"/>
                              <w:rPr>
                                <w:rFonts w:ascii="Segoe UI Semibold"/>
                                <w:b/>
                                <w:color w:val="234060"/>
                                <w:spacing w:val="-2"/>
                                <w:sz w:val="52"/>
                              </w:rPr>
                            </w:pPr>
                          </w:p>
                          <w:p w14:paraId="2A25155B" w14:textId="77777777" w:rsidR="002146F8" w:rsidRDefault="002146F8">
                            <w:pPr>
                              <w:spacing w:before="9"/>
                              <w:ind w:left="1209" w:right="1214"/>
                              <w:jc w:val="center"/>
                              <w:rPr>
                                <w:rFonts w:ascii="Segoe UI Semibold"/>
                                <w:b/>
                                <w:sz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EA978" id="_x0000_t202" coordsize="21600,21600" o:spt="202" path="m,l,21600r21600,l21600,xe">
                <v:stroke joinstyle="miter"/>
                <v:path gradientshapeok="t" o:connecttype="rect"/>
              </v:shapetype>
              <v:shape id="docshape1" o:spid="_x0000_s1026" type="#_x0000_t202" style="position:absolute;margin-left:23.4pt;margin-top:14.05pt;width:576.5pt;height:157.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" filled="f" strokeweight=".48pt">
                <v:textbox inset="0,0,0,0">
                  <w:txbxContent>
                    <w:p w14:paraId="23C55CBE" w14:textId="77777777" w:rsidR="0013199F" w:rsidRDefault="001632EF">
                      <w:pPr>
                        <w:spacing w:before="19"/>
                        <w:ind w:left="1216" w:right="1214"/>
                        <w:jc w:val="center"/>
                        <w:rPr>
                          <w:rFonts w:ascii="Segoe UI Semibold" w:hAnsi="Segoe UI Semibold"/>
                          <w:b/>
                          <w:sz w:val="52"/>
                        </w:rPr>
                      </w:pPr>
                      <w:r>
                        <w:rPr>
                          <w:rFonts w:ascii="Segoe UI Semibold" w:hAnsi="Segoe UI Semibold"/>
                          <w:b/>
                          <w:color w:val="234060"/>
                          <w:spacing w:val="-2"/>
                          <w:sz w:val="52"/>
                        </w:rPr>
                        <w:t>MEMORANDUM</w:t>
                      </w:r>
                      <w:r>
                        <w:rPr>
                          <w:rFonts w:ascii="Segoe UI Semibold" w:hAnsi="Segoe UI Semibold"/>
                          <w:b/>
                          <w:color w:val="234060"/>
                          <w:spacing w:val="-42"/>
                          <w:sz w:val="52"/>
                        </w:rPr>
                        <w:t xml:space="preserve"> </w:t>
                      </w:r>
                      <w:r>
                        <w:rPr>
                          <w:rFonts w:ascii="Segoe UI Semibold" w:hAnsi="Segoe UI Semibold"/>
                          <w:b/>
                          <w:color w:val="234060"/>
                          <w:spacing w:val="-2"/>
                          <w:sz w:val="52"/>
                        </w:rPr>
                        <w:t>OF</w:t>
                      </w:r>
                      <w:r>
                        <w:rPr>
                          <w:rFonts w:ascii="Segoe UI Semibold" w:hAnsi="Segoe UI Semibold"/>
                          <w:b/>
                          <w:color w:val="234060"/>
                          <w:spacing w:val="-34"/>
                          <w:sz w:val="52"/>
                        </w:rPr>
                        <w:t xml:space="preserve"> </w:t>
                      </w:r>
                      <w:r>
                        <w:rPr>
                          <w:rFonts w:ascii="Segoe UI Semibold" w:hAnsi="Segoe UI Semibold"/>
                          <w:b/>
                          <w:color w:val="234060"/>
                          <w:spacing w:val="-2"/>
                          <w:sz w:val="52"/>
                        </w:rPr>
                        <w:t xml:space="preserve">UNDERSTANDING </w:t>
                      </w:r>
                      <w:r>
                        <w:rPr>
                          <w:rFonts w:ascii="Segoe UI Semibold" w:hAnsi="Segoe UI Semibold"/>
                          <w:b/>
                          <w:color w:val="234060"/>
                          <w:sz w:val="52"/>
                        </w:rPr>
                        <w:t>PY 2020 – 2024</w:t>
                      </w:r>
                    </w:p>
                    <w:p w14:paraId="6583A649" w14:textId="77777777" w:rsidR="0013199F" w:rsidRDefault="001632EF">
                      <w:pPr>
                        <w:spacing w:before="9"/>
                        <w:ind w:left="1209" w:right="1214"/>
                        <w:jc w:val="center"/>
                        <w:rPr>
                          <w:rFonts w:ascii="Segoe UI Semibold"/>
                          <w:b/>
                          <w:color w:val="234060"/>
                          <w:spacing w:val="-2"/>
                          <w:sz w:val="52"/>
                        </w:rPr>
                      </w:pPr>
                      <w:r>
                        <w:rPr>
                          <w:rFonts w:ascii="Segoe UI Semibold"/>
                          <w:b/>
                          <w:color w:val="234060"/>
                          <w:spacing w:val="-5"/>
                          <w:sz w:val="52"/>
                        </w:rPr>
                        <w:t>PY2022</w:t>
                      </w:r>
                      <w:r>
                        <w:rPr>
                          <w:rFonts w:ascii="Segoe UI Semibold"/>
                          <w:b/>
                          <w:color w:val="234060"/>
                          <w:spacing w:val="-28"/>
                          <w:sz w:val="52"/>
                        </w:rPr>
                        <w:t xml:space="preserve"> </w:t>
                      </w:r>
                      <w:r>
                        <w:rPr>
                          <w:rFonts w:ascii="Segoe UI Semibold"/>
                          <w:b/>
                          <w:color w:val="234060"/>
                          <w:spacing w:val="-2"/>
                          <w:sz w:val="52"/>
                        </w:rPr>
                        <w:t>REVISION</w:t>
                      </w:r>
                    </w:p>
                    <w:p w14:paraId="23365EB9" w14:textId="38D60E55" w:rsidR="00915772" w:rsidRPr="00915772" w:rsidRDefault="00915772">
                      <w:pPr>
                        <w:spacing w:before="9"/>
                        <w:ind w:left="1209" w:right="1214"/>
                        <w:jc w:val="center"/>
                        <w:rPr>
                          <w:rFonts w:ascii="Segoe UI Semibold"/>
                          <w:b/>
                          <w:color w:val="234060"/>
                          <w:spacing w:val="-2"/>
                          <w:sz w:val="28"/>
                          <w:szCs w:val="28"/>
                        </w:rPr>
                      </w:pPr>
                      <w:proofErr w:type="gramStart"/>
                      <w:r>
                        <w:rPr>
                          <w:rFonts w:ascii="Segoe UI Semibold"/>
                          <w:b/>
                          <w:color w:val="234060"/>
                          <w:spacing w:val="-2"/>
                          <w:sz w:val="28"/>
                          <w:szCs w:val="28"/>
                        </w:rPr>
                        <w:t>September,</w:t>
                      </w:r>
                      <w:proofErr w:type="gramEnd"/>
                      <w:r>
                        <w:rPr>
                          <w:rFonts w:ascii="Segoe UI Semibold"/>
                          <w:b/>
                          <w:color w:val="234060"/>
                          <w:spacing w:val="-2"/>
                          <w:sz w:val="28"/>
                          <w:szCs w:val="28"/>
                        </w:rPr>
                        <w:t xml:space="preserve"> 2022</w:t>
                      </w:r>
                    </w:p>
                    <w:p w14:paraId="01D274E4" w14:textId="5269A5D1" w:rsidR="002146F8" w:rsidRDefault="002146F8" w:rsidP="0070578F">
                      <w:pPr>
                        <w:spacing w:before="9"/>
                        <w:ind w:right="1214"/>
                        <w:rPr>
                          <w:rFonts w:ascii="Segoe UI Semibold"/>
                          <w:b/>
                          <w:color w:val="234060"/>
                          <w:spacing w:val="-2"/>
                          <w:sz w:val="52"/>
                        </w:rPr>
                      </w:pPr>
                    </w:p>
                    <w:p w14:paraId="7AE0B55B" w14:textId="77777777" w:rsidR="002146F8" w:rsidRDefault="002146F8">
                      <w:pPr>
                        <w:spacing w:before="9"/>
                        <w:ind w:left="1209" w:right="1214"/>
                        <w:jc w:val="center"/>
                        <w:rPr>
                          <w:rFonts w:ascii="Segoe UI Semibold"/>
                          <w:b/>
                          <w:color w:val="234060"/>
                          <w:spacing w:val="-2"/>
                          <w:sz w:val="52"/>
                        </w:rPr>
                      </w:pPr>
                    </w:p>
                    <w:p w14:paraId="2A25155B" w14:textId="77777777" w:rsidR="002146F8" w:rsidRDefault="002146F8">
                      <w:pPr>
                        <w:spacing w:before="9"/>
                        <w:ind w:left="1209" w:right="1214"/>
                        <w:jc w:val="center"/>
                        <w:rPr>
                          <w:rFonts w:ascii="Segoe UI Semibold"/>
                          <w:b/>
                          <w:sz w:val="52"/>
                        </w:rPr>
                      </w:pPr>
                    </w:p>
                  </w:txbxContent>
                </v:textbox>
                <w10:wrap type="topAndBottom" anchorx="page"/>
              </v:shape>
            </w:pict>
          </mc:Fallback>
        </mc:AlternateContent>
      </w:r>
    </w:p>
    <w:p w14:paraId="340F168D" w14:textId="77777777" w:rsidR="0013199F" w:rsidRDefault="0013199F">
      <w:pPr>
        <w:pStyle w:val="BodyText"/>
        <w:rPr>
          <w:rFonts w:ascii="Arial Black"/>
          <w:sz w:val="20"/>
        </w:rPr>
      </w:pPr>
    </w:p>
    <w:p w14:paraId="41E0DF83" w14:textId="77777777" w:rsidR="0013199F" w:rsidRDefault="0013199F">
      <w:pPr>
        <w:pStyle w:val="BodyText"/>
        <w:rPr>
          <w:rFonts w:ascii="Arial Black"/>
          <w:sz w:val="20"/>
        </w:rPr>
      </w:pPr>
    </w:p>
    <w:p w14:paraId="6AEB7895" w14:textId="77777777" w:rsidR="0013199F" w:rsidRDefault="0013199F">
      <w:pPr>
        <w:pStyle w:val="BodyText"/>
        <w:rPr>
          <w:rFonts w:ascii="Arial Black"/>
          <w:sz w:val="20"/>
        </w:rPr>
      </w:pPr>
    </w:p>
    <w:p w14:paraId="667DDDB8" w14:textId="77777777" w:rsidR="0013199F" w:rsidRDefault="0013199F">
      <w:pPr>
        <w:pStyle w:val="BodyText"/>
        <w:rPr>
          <w:rFonts w:ascii="Arial Black"/>
          <w:sz w:val="20"/>
        </w:rPr>
      </w:pPr>
    </w:p>
    <w:p w14:paraId="05AFC3C6" w14:textId="77777777" w:rsidR="0013199F" w:rsidRDefault="0013199F">
      <w:pPr>
        <w:pStyle w:val="BodyText"/>
        <w:rPr>
          <w:rFonts w:ascii="Arial Black"/>
          <w:sz w:val="20"/>
        </w:rPr>
      </w:pPr>
    </w:p>
    <w:p w14:paraId="7A3329B8" w14:textId="77777777" w:rsidR="0013199F" w:rsidRDefault="0013199F">
      <w:pPr>
        <w:pStyle w:val="BodyText"/>
        <w:rPr>
          <w:rFonts w:ascii="Arial Black"/>
          <w:sz w:val="20"/>
        </w:rPr>
      </w:pPr>
    </w:p>
    <w:p w14:paraId="17D46624" w14:textId="77777777" w:rsidR="0013199F" w:rsidRDefault="0013199F">
      <w:pPr>
        <w:pStyle w:val="BodyText"/>
        <w:rPr>
          <w:rFonts w:ascii="Arial Black"/>
          <w:sz w:val="20"/>
        </w:rPr>
      </w:pPr>
    </w:p>
    <w:p w14:paraId="4A5F34F1" w14:textId="77777777" w:rsidR="0013199F" w:rsidRDefault="0013199F">
      <w:pPr>
        <w:pStyle w:val="BodyText"/>
        <w:rPr>
          <w:rFonts w:ascii="Arial Black"/>
          <w:sz w:val="20"/>
        </w:rPr>
      </w:pPr>
    </w:p>
    <w:p w14:paraId="417ECE6D" w14:textId="77777777" w:rsidR="0013199F" w:rsidRDefault="0013199F">
      <w:pPr>
        <w:pStyle w:val="BodyText"/>
        <w:rPr>
          <w:rFonts w:ascii="Arial Black"/>
          <w:sz w:val="20"/>
        </w:rPr>
      </w:pPr>
    </w:p>
    <w:p w14:paraId="38C21360" w14:textId="77777777" w:rsidR="0013199F" w:rsidRDefault="0013199F">
      <w:pPr>
        <w:pStyle w:val="BodyText"/>
        <w:rPr>
          <w:rFonts w:ascii="Arial Black"/>
          <w:sz w:val="20"/>
        </w:rPr>
      </w:pPr>
    </w:p>
    <w:p w14:paraId="26F91C81" w14:textId="77777777" w:rsidR="0013199F" w:rsidRDefault="0013199F">
      <w:pPr>
        <w:pStyle w:val="BodyText"/>
        <w:rPr>
          <w:rFonts w:ascii="Arial Black"/>
          <w:sz w:val="20"/>
        </w:rPr>
      </w:pPr>
    </w:p>
    <w:p w14:paraId="3DC749C5" w14:textId="6394B477" w:rsidR="0013199F" w:rsidRDefault="00C42844">
      <w:pPr>
        <w:pStyle w:val="BodyText"/>
        <w:spacing w:before="9"/>
        <w:rPr>
          <w:rFonts w:ascii="Arial Black"/>
          <w:sz w:val="18"/>
        </w:rPr>
      </w:pPr>
      <w:r>
        <w:rPr>
          <w:noProof/>
        </w:rPr>
        <mc:AlternateContent>
          <mc:Choice Requires="wps">
            <w:drawing>
              <wp:anchor distT="0" distB="0" distL="0" distR="0" simplePos="0" relativeHeight="487588352" behindDoc="1" locked="0" layoutInCell="1" allowOverlap="1" wp14:anchorId="25D82E4C" wp14:editId="67BD488A">
                <wp:simplePos x="0" y="0"/>
                <wp:positionH relativeFrom="page">
                  <wp:posOffset>388620</wp:posOffset>
                </wp:positionH>
                <wp:positionV relativeFrom="paragraph">
                  <wp:posOffset>182880</wp:posOffset>
                </wp:positionV>
                <wp:extent cx="6903720" cy="1270"/>
                <wp:effectExtent l="0" t="0" r="0" b="0"/>
                <wp:wrapTopAndBottom/>
                <wp:docPr id="4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3720" cy="1270"/>
                        </a:xfrm>
                        <a:custGeom>
                          <a:avLst/>
                          <a:gdLst>
                            <a:gd name="T0" fmla="+- 0 612 612"/>
                            <a:gd name="T1" fmla="*/ T0 w 10872"/>
                            <a:gd name="T2" fmla="+- 0 11484 612"/>
                            <a:gd name="T3" fmla="*/ T2 w 10872"/>
                          </a:gdLst>
                          <a:ahLst/>
                          <a:cxnLst>
                            <a:cxn ang="0">
                              <a:pos x="T1" y="0"/>
                            </a:cxn>
                            <a:cxn ang="0">
                              <a:pos x="T3" y="0"/>
                            </a:cxn>
                          </a:cxnLst>
                          <a:rect l="0" t="0" r="r" b="b"/>
                          <a:pathLst>
                            <a:path w="10872">
                              <a:moveTo>
                                <a:pt x="0" y="0"/>
                              </a:moveTo>
                              <a:lnTo>
                                <a:pt x="10872" y="0"/>
                              </a:lnTo>
                            </a:path>
                          </a:pathLst>
                        </a:custGeom>
                        <a:noFill/>
                        <a:ln w="9525">
                          <a:solidFill>
                            <a:srgbClr val="0099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B5D6" id="docshape2" o:spid="_x0000_s1026" style="position:absolute;margin-left:30.6pt;margin-top:14.4pt;width:543.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" path="m,l10872,e" filled="f" strokecolor="#09f">
                <v:path arrowok="t" o:connecttype="custom" o:connectlocs="0,0;6903720,0" o:connectangles="0,0"/>
                <w10:wrap type="topAndBottom" anchorx="page"/>
              </v:shape>
            </w:pict>
          </mc:Fallback>
        </mc:AlternateContent>
      </w:r>
    </w:p>
    <w:p w14:paraId="2165F14C" w14:textId="6852E999" w:rsidR="0013199F" w:rsidRDefault="00D028CE">
      <w:pPr>
        <w:spacing w:before="47" w:line="206" w:lineRule="exact"/>
        <w:ind w:right="451"/>
        <w:jc w:val="center"/>
        <w:rPr>
          <w:rFonts w:ascii="Arial" w:hAnsi="Arial"/>
          <w:sz w:val="18"/>
        </w:rPr>
      </w:pPr>
      <w:r>
        <w:rPr>
          <w:rFonts w:ascii="Arial" w:hAnsi="Arial"/>
          <w:color w:val="234060"/>
          <w:sz w:val="18"/>
        </w:rPr>
        <w:t>912 Main Street</w:t>
      </w:r>
      <w:r w:rsidR="001632EF">
        <w:rPr>
          <w:rFonts w:ascii="Arial" w:hAnsi="Arial"/>
          <w:color w:val="234060"/>
          <w:spacing w:val="-1"/>
          <w:sz w:val="18"/>
        </w:rPr>
        <w:t xml:space="preserve"> </w:t>
      </w:r>
      <w:r w:rsidR="001632EF">
        <w:rPr>
          <w:rFonts w:ascii="Wingdings" w:hAnsi="Wingdings"/>
          <w:color w:val="234060"/>
          <w:sz w:val="18"/>
        </w:rPr>
        <w:t></w:t>
      </w:r>
      <w:r w:rsidR="001632EF">
        <w:rPr>
          <w:rFonts w:ascii="Times New Roman" w:hAnsi="Times New Roman"/>
          <w:color w:val="234060"/>
          <w:spacing w:val="1"/>
          <w:sz w:val="18"/>
        </w:rPr>
        <w:t xml:space="preserve"> </w:t>
      </w:r>
      <w:r>
        <w:rPr>
          <w:rFonts w:ascii="Arial" w:hAnsi="Arial"/>
          <w:color w:val="234060"/>
          <w:sz w:val="18"/>
        </w:rPr>
        <w:t>Trenton</w:t>
      </w:r>
      <w:r w:rsidR="001632EF">
        <w:rPr>
          <w:rFonts w:ascii="Arial" w:hAnsi="Arial"/>
          <w:color w:val="234060"/>
          <w:sz w:val="18"/>
        </w:rPr>
        <w:t>,</w:t>
      </w:r>
      <w:r w:rsidR="001632EF">
        <w:rPr>
          <w:rFonts w:ascii="Arial" w:hAnsi="Arial"/>
          <w:color w:val="234060"/>
          <w:spacing w:val="-2"/>
          <w:sz w:val="18"/>
        </w:rPr>
        <w:t xml:space="preserve"> </w:t>
      </w:r>
      <w:r w:rsidR="001632EF">
        <w:rPr>
          <w:rFonts w:ascii="Arial" w:hAnsi="Arial"/>
          <w:color w:val="234060"/>
          <w:sz w:val="18"/>
        </w:rPr>
        <w:t>Missouri</w:t>
      </w:r>
      <w:r w:rsidR="001632EF">
        <w:rPr>
          <w:rFonts w:ascii="Arial" w:hAnsi="Arial"/>
          <w:color w:val="234060"/>
          <w:spacing w:val="-2"/>
          <w:sz w:val="18"/>
        </w:rPr>
        <w:t xml:space="preserve"> </w:t>
      </w:r>
      <w:r w:rsidR="001632EF">
        <w:rPr>
          <w:rFonts w:ascii="Arial" w:hAnsi="Arial"/>
          <w:color w:val="234060"/>
          <w:sz w:val="18"/>
        </w:rPr>
        <w:t>6</w:t>
      </w:r>
      <w:r>
        <w:rPr>
          <w:rFonts w:ascii="Arial" w:hAnsi="Arial"/>
          <w:color w:val="234060"/>
          <w:sz w:val="18"/>
        </w:rPr>
        <w:t>4683</w:t>
      </w:r>
      <w:r w:rsidR="001632EF">
        <w:rPr>
          <w:rFonts w:ascii="Arial" w:hAnsi="Arial"/>
          <w:color w:val="234060"/>
          <w:spacing w:val="-1"/>
          <w:sz w:val="18"/>
        </w:rPr>
        <w:t xml:space="preserve"> </w:t>
      </w:r>
      <w:r w:rsidR="001632EF">
        <w:rPr>
          <w:rFonts w:ascii="Wingdings" w:hAnsi="Wingdings"/>
          <w:color w:val="234060"/>
          <w:sz w:val="18"/>
        </w:rPr>
        <w:t></w:t>
      </w:r>
      <w:r w:rsidR="001632EF">
        <w:rPr>
          <w:rFonts w:ascii="Times New Roman" w:hAnsi="Times New Roman"/>
          <w:color w:val="234060"/>
          <w:spacing w:val="1"/>
          <w:sz w:val="18"/>
        </w:rPr>
        <w:t xml:space="preserve"> </w:t>
      </w:r>
      <w:r w:rsidR="001632EF">
        <w:rPr>
          <w:rFonts w:ascii="Arial" w:hAnsi="Arial"/>
          <w:color w:val="234060"/>
          <w:sz w:val="18"/>
        </w:rPr>
        <w:t>Tel:</w:t>
      </w:r>
      <w:r w:rsidR="001632EF">
        <w:rPr>
          <w:rFonts w:ascii="Arial" w:hAnsi="Arial"/>
          <w:color w:val="234060"/>
          <w:spacing w:val="-3"/>
          <w:sz w:val="18"/>
        </w:rPr>
        <w:t xml:space="preserve"> </w:t>
      </w:r>
      <w:r w:rsidR="001632EF">
        <w:rPr>
          <w:rFonts w:ascii="Arial" w:hAnsi="Arial"/>
          <w:color w:val="234060"/>
          <w:sz w:val="18"/>
        </w:rPr>
        <w:t>660.32</w:t>
      </w:r>
      <w:r>
        <w:rPr>
          <w:rFonts w:ascii="Arial" w:hAnsi="Arial"/>
          <w:color w:val="234060"/>
          <w:sz w:val="18"/>
        </w:rPr>
        <w:t>5</w:t>
      </w:r>
      <w:r w:rsidR="001632EF">
        <w:rPr>
          <w:rFonts w:ascii="Arial" w:hAnsi="Arial"/>
          <w:color w:val="234060"/>
          <w:sz w:val="18"/>
        </w:rPr>
        <w:t>.</w:t>
      </w:r>
      <w:r>
        <w:rPr>
          <w:rFonts w:ascii="Arial" w:hAnsi="Arial"/>
          <w:color w:val="234060"/>
          <w:sz w:val="18"/>
        </w:rPr>
        <w:t>3622</w:t>
      </w:r>
      <w:r w:rsidR="001632EF">
        <w:rPr>
          <w:rFonts w:ascii="Arial" w:hAnsi="Arial"/>
          <w:color w:val="234060"/>
          <w:spacing w:val="-1"/>
          <w:sz w:val="18"/>
        </w:rPr>
        <w:t xml:space="preserve"> </w:t>
      </w:r>
      <w:proofErr w:type="gramStart"/>
      <w:r w:rsidR="001632EF">
        <w:rPr>
          <w:rFonts w:ascii="Wingdings" w:hAnsi="Wingdings"/>
          <w:color w:val="234060"/>
          <w:sz w:val="18"/>
        </w:rPr>
        <w:t></w:t>
      </w:r>
      <w:r w:rsidR="001632EF">
        <w:rPr>
          <w:rFonts w:ascii="Times New Roman" w:hAnsi="Times New Roman"/>
          <w:color w:val="234060"/>
          <w:spacing w:val="1"/>
          <w:sz w:val="18"/>
        </w:rPr>
        <w:t xml:space="preserve"> </w:t>
      </w:r>
      <w:r w:rsidR="001632EF">
        <w:rPr>
          <w:rFonts w:ascii="Times New Roman" w:hAnsi="Times New Roman"/>
          <w:color w:val="234060"/>
          <w:spacing w:val="2"/>
          <w:sz w:val="18"/>
        </w:rPr>
        <w:t xml:space="preserve"> </w:t>
      </w:r>
      <w:r w:rsidR="001632EF">
        <w:rPr>
          <w:rFonts w:ascii="Arial" w:hAnsi="Arial"/>
          <w:color w:val="234060"/>
          <w:sz w:val="18"/>
        </w:rPr>
        <w:t>TTY</w:t>
      </w:r>
      <w:proofErr w:type="gramEnd"/>
      <w:r w:rsidR="001632EF">
        <w:rPr>
          <w:rFonts w:ascii="Arial" w:hAnsi="Arial"/>
          <w:color w:val="234060"/>
          <w:sz w:val="18"/>
        </w:rPr>
        <w:t>:</w:t>
      </w:r>
      <w:r w:rsidR="001632EF">
        <w:rPr>
          <w:rFonts w:ascii="Arial" w:hAnsi="Arial"/>
          <w:color w:val="234060"/>
          <w:spacing w:val="-3"/>
          <w:sz w:val="18"/>
        </w:rPr>
        <w:t xml:space="preserve"> </w:t>
      </w:r>
      <w:r w:rsidR="001632EF">
        <w:rPr>
          <w:rFonts w:ascii="Arial" w:hAnsi="Arial"/>
          <w:color w:val="234060"/>
          <w:sz w:val="18"/>
        </w:rPr>
        <w:t>Dial</w:t>
      </w:r>
      <w:r w:rsidR="001632EF">
        <w:rPr>
          <w:rFonts w:ascii="Arial" w:hAnsi="Arial"/>
          <w:color w:val="234060"/>
          <w:spacing w:val="-1"/>
          <w:sz w:val="18"/>
        </w:rPr>
        <w:t xml:space="preserve"> </w:t>
      </w:r>
      <w:r w:rsidR="001632EF">
        <w:rPr>
          <w:rFonts w:ascii="Arial" w:hAnsi="Arial"/>
          <w:color w:val="234060"/>
          <w:sz w:val="18"/>
        </w:rPr>
        <w:t>7-1-</w:t>
      </w:r>
      <w:r w:rsidR="001632EF">
        <w:rPr>
          <w:rFonts w:ascii="Arial" w:hAnsi="Arial"/>
          <w:color w:val="234060"/>
          <w:spacing w:val="-10"/>
          <w:sz w:val="18"/>
        </w:rPr>
        <w:t>1</w:t>
      </w:r>
    </w:p>
    <w:p w14:paraId="5EE6A535" w14:textId="77777777" w:rsidR="0013199F" w:rsidRDefault="00000000">
      <w:pPr>
        <w:spacing w:line="183" w:lineRule="exact"/>
        <w:ind w:right="352"/>
        <w:jc w:val="center"/>
        <w:rPr>
          <w:rFonts w:ascii="Arial"/>
          <w:sz w:val="16"/>
        </w:rPr>
      </w:pPr>
      <w:hyperlink r:id="rId11">
        <w:r w:rsidR="001632EF">
          <w:rPr>
            <w:rFonts w:ascii="Arial"/>
            <w:color w:val="0000FF"/>
            <w:spacing w:val="-2"/>
            <w:sz w:val="16"/>
            <w:u w:val="single" w:color="0000FF"/>
          </w:rPr>
          <w:t>www.nemowib.org</w:t>
        </w:r>
      </w:hyperlink>
    </w:p>
    <w:p w14:paraId="515CCFB9" w14:textId="77777777" w:rsidR="0013199F" w:rsidRDefault="0013199F">
      <w:pPr>
        <w:pStyle w:val="BodyText"/>
        <w:spacing w:before="2"/>
        <w:rPr>
          <w:rFonts w:ascii="Arial"/>
          <w:sz w:val="13"/>
        </w:rPr>
      </w:pPr>
    </w:p>
    <w:p w14:paraId="7099D481" w14:textId="77777777" w:rsidR="0013199F" w:rsidRDefault="001632EF">
      <w:pPr>
        <w:ind w:right="96"/>
        <w:jc w:val="center"/>
        <w:rPr>
          <w:i/>
          <w:sz w:val="16"/>
        </w:rPr>
      </w:pPr>
      <w:r>
        <w:rPr>
          <w:i/>
          <w:color w:val="201D1E"/>
          <w:sz w:val="16"/>
        </w:rPr>
        <w:t>The</w:t>
      </w:r>
      <w:r>
        <w:rPr>
          <w:i/>
          <w:color w:val="201D1E"/>
          <w:spacing w:val="-8"/>
          <w:sz w:val="16"/>
        </w:rPr>
        <w:t xml:space="preserve"> </w:t>
      </w:r>
      <w:r>
        <w:rPr>
          <w:i/>
          <w:color w:val="201D1E"/>
          <w:sz w:val="16"/>
        </w:rPr>
        <w:t>NEMO</w:t>
      </w:r>
      <w:r>
        <w:rPr>
          <w:i/>
          <w:color w:val="201D1E"/>
          <w:spacing w:val="-7"/>
          <w:sz w:val="16"/>
        </w:rPr>
        <w:t xml:space="preserve"> </w:t>
      </w:r>
      <w:r>
        <w:rPr>
          <w:i/>
          <w:color w:val="201D1E"/>
          <w:sz w:val="16"/>
        </w:rPr>
        <w:t>Workforce</w:t>
      </w:r>
      <w:r>
        <w:rPr>
          <w:i/>
          <w:color w:val="201D1E"/>
          <w:spacing w:val="-5"/>
          <w:sz w:val="16"/>
        </w:rPr>
        <w:t xml:space="preserve"> </w:t>
      </w:r>
      <w:r>
        <w:rPr>
          <w:i/>
          <w:color w:val="201D1E"/>
          <w:sz w:val="16"/>
        </w:rPr>
        <w:t>Development</w:t>
      </w:r>
      <w:r>
        <w:rPr>
          <w:i/>
          <w:color w:val="201D1E"/>
          <w:spacing w:val="-7"/>
          <w:sz w:val="16"/>
        </w:rPr>
        <w:t xml:space="preserve"> </w:t>
      </w:r>
      <w:r>
        <w:rPr>
          <w:i/>
          <w:color w:val="201D1E"/>
          <w:sz w:val="16"/>
        </w:rPr>
        <w:t>Board</w:t>
      </w:r>
      <w:r>
        <w:rPr>
          <w:i/>
          <w:color w:val="201D1E"/>
          <w:spacing w:val="-6"/>
          <w:sz w:val="16"/>
        </w:rPr>
        <w:t xml:space="preserve"> </w:t>
      </w:r>
      <w:r>
        <w:rPr>
          <w:i/>
          <w:color w:val="201D1E"/>
          <w:sz w:val="16"/>
        </w:rPr>
        <w:t>is</w:t>
      </w:r>
      <w:r>
        <w:rPr>
          <w:i/>
          <w:color w:val="201D1E"/>
          <w:spacing w:val="-5"/>
          <w:sz w:val="16"/>
        </w:rPr>
        <w:t xml:space="preserve"> </w:t>
      </w:r>
      <w:r>
        <w:rPr>
          <w:i/>
          <w:color w:val="201D1E"/>
          <w:sz w:val="16"/>
        </w:rPr>
        <w:t>an</w:t>
      </w:r>
      <w:r>
        <w:rPr>
          <w:i/>
          <w:color w:val="201D1E"/>
          <w:spacing w:val="-6"/>
          <w:sz w:val="16"/>
        </w:rPr>
        <w:t xml:space="preserve"> </w:t>
      </w:r>
      <w:r>
        <w:rPr>
          <w:i/>
          <w:color w:val="201D1E"/>
          <w:sz w:val="16"/>
        </w:rPr>
        <w:t>equal</w:t>
      </w:r>
      <w:r>
        <w:rPr>
          <w:i/>
          <w:color w:val="201D1E"/>
          <w:spacing w:val="-7"/>
          <w:sz w:val="16"/>
        </w:rPr>
        <w:t xml:space="preserve"> </w:t>
      </w:r>
      <w:r>
        <w:rPr>
          <w:i/>
          <w:color w:val="201D1E"/>
          <w:sz w:val="16"/>
        </w:rPr>
        <w:t>opportunity</w:t>
      </w:r>
      <w:r>
        <w:rPr>
          <w:i/>
          <w:color w:val="201D1E"/>
          <w:spacing w:val="-5"/>
          <w:sz w:val="16"/>
        </w:rPr>
        <w:t xml:space="preserve"> </w:t>
      </w:r>
      <w:r>
        <w:rPr>
          <w:i/>
          <w:color w:val="201D1E"/>
          <w:sz w:val="16"/>
        </w:rPr>
        <w:t>employer/program.</w:t>
      </w:r>
      <w:r>
        <w:rPr>
          <w:i/>
          <w:color w:val="201D1E"/>
          <w:spacing w:val="-5"/>
          <w:sz w:val="16"/>
        </w:rPr>
        <w:t xml:space="preserve"> </w:t>
      </w:r>
      <w:r>
        <w:rPr>
          <w:i/>
          <w:color w:val="201D1E"/>
          <w:sz w:val="16"/>
        </w:rPr>
        <w:t>Auxiliary</w:t>
      </w:r>
      <w:r>
        <w:rPr>
          <w:i/>
          <w:color w:val="201D1E"/>
          <w:spacing w:val="-5"/>
          <w:sz w:val="16"/>
        </w:rPr>
        <w:t xml:space="preserve"> </w:t>
      </w:r>
      <w:r>
        <w:rPr>
          <w:i/>
          <w:color w:val="201D1E"/>
          <w:sz w:val="16"/>
        </w:rPr>
        <w:t>aids</w:t>
      </w:r>
      <w:r>
        <w:rPr>
          <w:i/>
          <w:color w:val="201D1E"/>
          <w:spacing w:val="-5"/>
          <w:sz w:val="16"/>
        </w:rPr>
        <w:t xml:space="preserve"> </w:t>
      </w:r>
      <w:r>
        <w:rPr>
          <w:i/>
          <w:color w:val="201D1E"/>
          <w:sz w:val="16"/>
        </w:rPr>
        <w:t>and</w:t>
      </w:r>
      <w:r>
        <w:rPr>
          <w:i/>
          <w:color w:val="201D1E"/>
          <w:spacing w:val="-4"/>
          <w:sz w:val="16"/>
        </w:rPr>
        <w:t xml:space="preserve"> </w:t>
      </w:r>
      <w:r>
        <w:rPr>
          <w:i/>
          <w:color w:val="201D1E"/>
          <w:sz w:val="16"/>
        </w:rPr>
        <w:t>services</w:t>
      </w:r>
      <w:r>
        <w:rPr>
          <w:i/>
          <w:color w:val="201D1E"/>
          <w:spacing w:val="-5"/>
          <w:sz w:val="16"/>
        </w:rPr>
        <w:t xml:space="preserve"> </w:t>
      </w:r>
      <w:r>
        <w:rPr>
          <w:i/>
          <w:color w:val="201D1E"/>
          <w:sz w:val="16"/>
        </w:rPr>
        <w:t>are</w:t>
      </w:r>
      <w:r>
        <w:rPr>
          <w:i/>
          <w:color w:val="201D1E"/>
          <w:spacing w:val="-6"/>
          <w:sz w:val="16"/>
        </w:rPr>
        <w:t xml:space="preserve"> </w:t>
      </w:r>
      <w:r>
        <w:rPr>
          <w:i/>
          <w:color w:val="201D1E"/>
          <w:sz w:val="16"/>
        </w:rPr>
        <w:t>available</w:t>
      </w:r>
      <w:r>
        <w:rPr>
          <w:i/>
          <w:color w:val="201D1E"/>
          <w:spacing w:val="-5"/>
          <w:sz w:val="16"/>
        </w:rPr>
        <w:t xml:space="preserve"> </w:t>
      </w:r>
      <w:r>
        <w:rPr>
          <w:i/>
          <w:color w:val="201D1E"/>
          <w:sz w:val="16"/>
        </w:rPr>
        <w:t>upon</w:t>
      </w:r>
      <w:r>
        <w:rPr>
          <w:i/>
          <w:color w:val="201D1E"/>
          <w:spacing w:val="-5"/>
          <w:sz w:val="16"/>
        </w:rPr>
        <w:t xml:space="preserve"> </w:t>
      </w:r>
      <w:r>
        <w:rPr>
          <w:i/>
          <w:color w:val="201D1E"/>
          <w:sz w:val="16"/>
        </w:rPr>
        <w:t>request</w:t>
      </w:r>
      <w:r>
        <w:rPr>
          <w:i/>
          <w:color w:val="201D1E"/>
          <w:spacing w:val="-3"/>
          <w:sz w:val="16"/>
        </w:rPr>
        <w:t xml:space="preserve"> </w:t>
      </w:r>
      <w:r>
        <w:rPr>
          <w:i/>
          <w:color w:val="201D1E"/>
          <w:sz w:val="16"/>
        </w:rPr>
        <w:t>to</w:t>
      </w:r>
      <w:r>
        <w:rPr>
          <w:i/>
          <w:color w:val="201D1E"/>
          <w:spacing w:val="-6"/>
          <w:sz w:val="16"/>
        </w:rPr>
        <w:t xml:space="preserve"> </w:t>
      </w:r>
      <w:r>
        <w:rPr>
          <w:i/>
          <w:color w:val="201D1E"/>
          <w:sz w:val="16"/>
        </w:rPr>
        <w:t>individuals</w:t>
      </w:r>
      <w:r>
        <w:rPr>
          <w:i/>
          <w:color w:val="201D1E"/>
          <w:spacing w:val="-5"/>
          <w:sz w:val="16"/>
        </w:rPr>
        <w:t xml:space="preserve"> </w:t>
      </w:r>
      <w:r>
        <w:rPr>
          <w:i/>
          <w:color w:val="201D1E"/>
          <w:sz w:val="16"/>
        </w:rPr>
        <w:t>with</w:t>
      </w:r>
      <w:r>
        <w:rPr>
          <w:i/>
          <w:color w:val="201D1E"/>
          <w:spacing w:val="-3"/>
          <w:sz w:val="16"/>
        </w:rPr>
        <w:t xml:space="preserve"> </w:t>
      </w:r>
      <w:r>
        <w:rPr>
          <w:i/>
          <w:color w:val="201D1E"/>
          <w:spacing w:val="-2"/>
          <w:sz w:val="16"/>
        </w:rPr>
        <w:t>disabilities.</w:t>
      </w:r>
    </w:p>
    <w:p w14:paraId="587A5312" w14:textId="77777777" w:rsidR="0013199F" w:rsidRDefault="001632EF">
      <w:pPr>
        <w:spacing w:before="2"/>
        <w:ind w:right="91"/>
        <w:jc w:val="center"/>
        <w:rPr>
          <w:i/>
          <w:sz w:val="16"/>
        </w:rPr>
      </w:pPr>
      <w:r>
        <w:rPr>
          <w:i/>
          <w:color w:val="201D1E"/>
          <w:sz w:val="16"/>
        </w:rPr>
        <w:t>Missouri</w:t>
      </w:r>
      <w:r>
        <w:rPr>
          <w:i/>
          <w:color w:val="201D1E"/>
          <w:spacing w:val="-5"/>
          <w:sz w:val="16"/>
        </w:rPr>
        <w:t xml:space="preserve"> </w:t>
      </w:r>
      <w:r>
        <w:rPr>
          <w:i/>
          <w:color w:val="201D1E"/>
          <w:sz w:val="16"/>
        </w:rPr>
        <w:t>TTY</w:t>
      </w:r>
      <w:r>
        <w:rPr>
          <w:i/>
          <w:color w:val="201D1E"/>
          <w:spacing w:val="-3"/>
          <w:sz w:val="16"/>
        </w:rPr>
        <w:t xml:space="preserve"> </w:t>
      </w:r>
      <w:r>
        <w:rPr>
          <w:i/>
          <w:color w:val="201D1E"/>
          <w:sz w:val="16"/>
        </w:rPr>
        <w:t>users</w:t>
      </w:r>
      <w:r>
        <w:rPr>
          <w:i/>
          <w:color w:val="201D1E"/>
          <w:spacing w:val="-4"/>
          <w:sz w:val="16"/>
        </w:rPr>
        <w:t xml:space="preserve"> </w:t>
      </w:r>
      <w:r>
        <w:rPr>
          <w:i/>
          <w:color w:val="201D1E"/>
          <w:sz w:val="16"/>
        </w:rPr>
        <w:t>may</w:t>
      </w:r>
      <w:r>
        <w:rPr>
          <w:i/>
          <w:color w:val="201D1E"/>
          <w:spacing w:val="-4"/>
          <w:sz w:val="16"/>
        </w:rPr>
        <w:t xml:space="preserve"> </w:t>
      </w:r>
      <w:r>
        <w:rPr>
          <w:i/>
          <w:color w:val="201D1E"/>
          <w:sz w:val="16"/>
        </w:rPr>
        <w:t>dial</w:t>
      </w:r>
      <w:r>
        <w:rPr>
          <w:i/>
          <w:color w:val="201D1E"/>
          <w:spacing w:val="-4"/>
          <w:sz w:val="16"/>
        </w:rPr>
        <w:t xml:space="preserve"> </w:t>
      </w:r>
      <w:r>
        <w:rPr>
          <w:i/>
          <w:color w:val="201D1E"/>
          <w:sz w:val="16"/>
        </w:rPr>
        <w:t>7-1-</w:t>
      </w:r>
      <w:r>
        <w:rPr>
          <w:i/>
          <w:color w:val="201D1E"/>
          <w:spacing w:val="-5"/>
          <w:sz w:val="16"/>
        </w:rPr>
        <w:t>1.</w:t>
      </w:r>
    </w:p>
    <w:p w14:paraId="67D1BD44" w14:textId="77777777" w:rsidR="0013199F" w:rsidRDefault="0013199F">
      <w:pPr>
        <w:jc w:val="center"/>
        <w:rPr>
          <w:sz w:val="16"/>
        </w:rPr>
        <w:sectPr w:rsidR="0013199F">
          <w:type w:val="continuous"/>
          <w:pgSz w:w="12240" w:h="15840"/>
          <w:pgMar w:top="1480" w:right="140" w:bottom="280" w:left="360" w:header="720" w:footer="720" w:gutter="0"/>
          <w:cols w:space="720"/>
        </w:sectPr>
      </w:pPr>
    </w:p>
    <w:p w14:paraId="7456D0D6" w14:textId="77777777" w:rsidR="0013199F" w:rsidRDefault="001632EF">
      <w:pPr>
        <w:pStyle w:val="Heading1"/>
        <w:tabs>
          <w:tab w:val="left" w:pos="3237"/>
          <w:tab w:val="left" w:pos="8385"/>
        </w:tabs>
        <w:spacing w:before="32"/>
        <w:ind w:left="0" w:right="218"/>
        <w:jc w:val="center"/>
      </w:pPr>
      <w:bookmarkStart w:id="0" w:name="I._LEGAL_AUTHORITY"/>
      <w:bookmarkEnd w:id="0"/>
      <w:r>
        <w:rPr>
          <w:color w:val="365F91"/>
          <w:shd w:val="clear" w:color="auto" w:fill="DAEDF3"/>
        </w:rPr>
        <w:lastRenderedPageBreak/>
        <w:tab/>
        <w:t>I.</w:t>
      </w:r>
      <w:r>
        <w:rPr>
          <w:color w:val="000000"/>
          <w:shd w:val="clear" w:color="auto" w:fill="DAEDF3"/>
        </w:rPr>
        <w:t>LEGAL</w:t>
      </w:r>
      <w:r>
        <w:rPr>
          <w:color w:val="000000"/>
          <w:spacing w:val="10"/>
          <w:shd w:val="clear" w:color="auto" w:fill="DAEDF3"/>
        </w:rPr>
        <w:t xml:space="preserve"> </w:t>
      </w:r>
      <w:r>
        <w:rPr>
          <w:color w:val="000000"/>
          <w:spacing w:val="-2"/>
          <w:shd w:val="clear" w:color="auto" w:fill="DAEDF3"/>
        </w:rPr>
        <w:t>AUTHORITY</w:t>
      </w:r>
      <w:r>
        <w:rPr>
          <w:color w:val="000000"/>
          <w:shd w:val="clear" w:color="auto" w:fill="DAEDF3"/>
        </w:rPr>
        <w:tab/>
      </w:r>
    </w:p>
    <w:p w14:paraId="41969A9A" w14:textId="24A4EC30" w:rsidR="0013199F" w:rsidRDefault="00C42844">
      <w:pPr>
        <w:pStyle w:val="BodyText"/>
        <w:rPr>
          <w:b/>
          <w:sz w:val="13"/>
        </w:rPr>
      </w:pPr>
      <w:r>
        <w:rPr>
          <w:noProof/>
        </w:rPr>
        <mc:AlternateContent>
          <mc:Choice Requires="wps">
            <w:drawing>
              <wp:anchor distT="0" distB="0" distL="0" distR="0" simplePos="0" relativeHeight="487588864" behindDoc="1" locked="0" layoutInCell="1" allowOverlap="1" wp14:anchorId="7174DAF2" wp14:editId="461EBF7D">
                <wp:simplePos x="0" y="0"/>
                <wp:positionH relativeFrom="page">
                  <wp:posOffset>895985</wp:posOffset>
                </wp:positionH>
                <wp:positionV relativeFrom="paragraph">
                  <wp:posOffset>116205</wp:posOffset>
                </wp:positionV>
                <wp:extent cx="5975985" cy="1925320"/>
                <wp:effectExtent l="0" t="0" r="0" b="0"/>
                <wp:wrapTopAndBottom/>
                <wp:docPr id="3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92532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9E542" w14:textId="77777777" w:rsidR="0013199F" w:rsidRDefault="001632EF">
                            <w:pPr>
                              <w:pStyle w:val="BodyText"/>
                              <w:spacing w:line="259" w:lineRule="auto"/>
                              <w:ind w:left="28" w:right="28"/>
                              <w:rPr>
                                <w:color w:val="000000"/>
                              </w:rPr>
                            </w:pPr>
                            <w:r>
                              <w:rPr>
                                <w:color w:val="000000"/>
                              </w:rPr>
                              <w:t>The Workforce Innovation and Opportunity Act (WIOA) Section 121(c)(1) requires that the local Workforce</w:t>
                            </w:r>
                            <w:r>
                              <w:rPr>
                                <w:color w:val="000000"/>
                                <w:spacing w:val="-1"/>
                              </w:rPr>
                              <w:t xml:space="preserve"> </w:t>
                            </w:r>
                            <w:r>
                              <w:rPr>
                                <w:color w:val="000000"/>
                              </w:rPr>
                              <w:t>Development</w:t>
                            </w:r>
                            <w:r>
                              <w:rPr>
                                <w:color w:val="000000"/>
                                <w:spacing w:val="-4"/>
                              </w:rPr>
                              <w:t xml:space="preserve"> </w:t>
                            </w:r>
                            <w:r>
                              <w:rPr>
                                <w:color w:val="000000"/>
                              </w:rPr>
                              <w:t>Board</w:t>
                            </w:r>
                            <w:r>
                              <w:rPr>
                                <w:color w:val="000000"/>
                                <w:spacing w:val="-3"/>
                              </w:rPr>
                              <w:t xml:space="preserve"> </w:t>
                            </w:r>
                            <w:r>
                              <w:rPr>
                                <w:color w:val="000000"/>
                              </w:rPr>
                              <w:t>(WDB),</w:t>
                            </w:r>
                            <w:r>
                              <w:rPr>
                                <w:color w:val="000000"/>
                                <w:spacing w:val="-2"/>
                              </w:rPr>
                              <w:t xml:space="preserve"> </w:t>
                            </w:r>
                            <w:r>
                              <w:rPr>
                                <w:color w:val="000000"/>
                              </w:rPr>
                              <w:t>with</w:t>
                            </w:r>
                            <w:r>
                              <w:rPr>
                                <w:color w:val="000000"/>
                                <w:spacing w:val="-3"/>
                              </w:rPr>
                              <w:t xml:space="preserve"> </w:t>
                            </w:r>
                            <w:r>
                              <w:rPr>
                                <w:color w:val="000000"/>
                              </w:rPr>
                              <w:t>the</w:t>
                            </w:r>
                            <w:r>
                              <w:rPr>
                                <w:color w:val="000000"/>
                                <w:spacing w:val="-1"/>
                              </w:rPr>
                              <w:t xml:space="preserve"> </w:t>
                            </w:r>
                            <w:r>
                              <w:rPr>
                                <w:color w:val="000000"/>
                              </w:rPr>
                              <w:t>agreement</w:t>
                            </w:r>
                            <w:r>
                              <w:rPr>
                                <w:color w:val="000000"/>
                                <w:spacing w:val="-2"/>
                              </w:rPr>
                              <w:t xml:space="preserve"> </w:t>
                            </w:r>
                            <w:r>
                              <w:rPr>
                                <w:color w:val="000000"/>
                              </w:rPr>
                              <w:t>of</w:t>
                            </w:r>
                            <w:r>
                              <w:rPr>
                                <w:color w:val="000000"/>
                                <w:spacing w:val="-2"/>
                              </w:rPr>
                              <w:t xml:space="preserve"> </w:t>
                            </w:r>
                            <w:r>
                              <w:rPr>
                                <w:color w:val="000000"/>
                              </w:rPr>
                              <w:t>the</w:t>
                            </w:r>
                            <w:r>
                              <w:rPr>
                                <w:color w:val="000000"/>
                                <w:spacing w:val="-4"/>
                              </w:rPr>
                              <w:t xml:space="preserve"> </w:t>
                            </w:r>
                            <w:r>
                              <w:rPr>
                                <w:color w:val="000000"/>
                              </w:rPr>
                              <w:t>Chief</w:t>
                            </w:r>
                            <w:r>
                              <w:rPr>
                                <w:color w:val="000000"/>
                                <w:spacing w:val="-2"/>
                              </w:rPr>
                              <w:t xml:space="preserve"> </w:t>
                            </w:r>
                            <w:r>
                              <w:rPr>
                                <w:color w:val="000000"/>
                              </w:rPr>
                              <w:t>Elected</w:t>
                            </w:r>
                            <w:r>
                              <w:rPr>
                                <w:color w:val="000000"/>
                                <w:spacing w:val="-3"/>
                              </w:rPr>
                              <w:t xml:space="preserve"> </w:t>
                            </w:r>
                            <w:r>
                              <w:rPr>
                                <w:color w:val="000000"/>
                              </w:rPr>
                              <w:t>Officials</w:t>
                            </w:r>
                            <w:r>
                              <w:rPr>
                                <w:color w:val="000000"/>
                                <w:spacing w:val="-3"/>
                              </w:rPr>
                              <w:t xml:space="preserve"> </w:t>
                            </w:r>
                            <w:r>
                              <w:rPr>
                                <w:color w:val="000000"/>
                              </w:rPr>
                              <w:t>(CEO),</w:t>
                            </w:r>
                            <w:r>
                              <w:rPr>
                                <w:color w:val="000000"/>
                                <w:spacing w:val="-4"/>
                              </w:rPr>
                              <w:t xml:space="preserve"> </w:t>
                            </w:r>
                            <w:r>
                              <w:rPr>
                                <w:color w:val="000000"/>
                              </w:rPr>
                              <w:t xml:space="preserve">shall develop and </w:t>
                            </w:r>
                            <w:proofErr w:type="gramStart"/>
                            <w:r>
                              <w:rPr>
                                <w:color w:val="000000"/>
                              </w:rPr>
                              <w:t>enter into</w:t>
                            </w:r>
                            <w:proofErr w:type="gramEnd"/>
                            <w:r>
                              <w:rPr>
                                <w:color w:val="000000"/>
                              </w:rPr>
                              <w:t xml:space="preserve"> a memorandum of understanding (MOU) between the Local WDB and the One-Stop Partners consistent with WIOA Section 121(c)(2), concerning the operation of the One- Stop Delivery System in the local Workforce Development Area (LWDA). “The MOU is the product</w:t>
                            </w:r>
                            <w:r>
                              <w:rPr>
                                <w:color w:val="000000"/>
                                <w:spacing w:val="40"/>
                              </w:rPr>
                              <w:t xml:space="preserve"> </w:t>
                            </w:r>
                            <w:r>
                              <w:rPr>
                                <w:color w:val="000000"/>
                              </w:rPr>
                              <w:t>of local discussion and negotiation and is an agreement developed and executed between the Local WDB and the One-Stop Partners. Agreement of the CEO and the One-Stop Partners, relating to the operation of the One-Stop Delivery System in the LWDA. Northeast Missouri Workforce Development Board is not required to develop a regional plan under sec. 106 of WIOA.” [20 CFR</w:t>
                            </w:r>
                          </w:p>
                          <w:p w14:paraId="313CDB69" w14:textId="24C1998E" w:rsidR="0013199F" w:rsidRDefault="001632EF">
                            <w:pPr>
                              <w:pStyle w:val="BodyText"/>
                              <w:spacing w:line="281" w:lineRule="exact"/>
                              <w:ind w:left="28"/>
                              <w:rPr>
                                <w:color w:val="000000"/>
                              </w:rPr>
                            </w:pPr>
                            <w:r>
                              <w:rPr>
                                <w:color w:val="000000"/>
                              </w:rPr>
                              <w:t>678.500</w:t>
                            </w:r>
                            <w:r>
                              <w:rPr>
                                <w:color w:val="000000"/>
                                <w:spacing w:val="-6"/>
                              </w:rPr>
                              <w:t xml:space="preserve"> </w:t>
                            </w:r>
                            <w:r>
                              <w:rPr>
                                <w:color w:val="000000"/>
                              </w:rPr>
                              <w:t>(a),</w:t>
                            </w:r>
                            <w:r>
                              <w:rPr>
                                <w:color w:val="000000"/>
                                <w:spacing w:val="-3"/>
                              </w:rPr>
                              <w:t xml:space="preserve"> </w:t>
                            </w:r>
                            <w:r>
                              <w:rPr>
                                <w:color w:val="000000"/>
                              </w:rPr>
                              <w:t>34</w:t>
                            </w:r>
                            <w:r>
                              <w:rPr>
                                <w:color w:val="000000"/>
                                <w:spacing w:val="-3"/>
                              </w:rPr>
                              <w:t xml:space="preserve"> </w:t>
                            </w:r>
                            <w:r>
                              <w:rPr>
                                <w:color w:val="000000"/>
                              </w:rPr>
                              <w:t>CFR</w:t>
                            </w:r>
                            <w:r>
                              <w:rPr>
                                <w:color w:val="000000"/>
                                <w:spacing w:val="-5"/>
                              </w:rPr>
                              <w:t xml:space="preserve"> </w:t>
                            </w:r>
                            <w:r>
                              <w:rPr>
                                <w:color w:val="000000"/>
                              </w:rPr>
                              <w:t>361.500(a),</w:t>
                            </w:r>
                            <w:r>
                              <w:rPr>
                                <w:color w:val="000000"/>
                                <w:spacing w:val="-3"/>
                              </w:rPr>
                              <w:t xml:space="preserve"> </w:t>
                            </w:r>
                            <w:r>
                              <w:rPr>
                                <w:color w:val="000000"/>
                              </w:rPr>
                              <w:t>and</w:t>
                            </w:r>
                            <w:r>
                              <w:rPr>
                                <w:color w:val="000000"/>
                                <w:spacing w:val="-4"/>
                              </w:rPr>
                              <w:t xml:space="preserve"> </w:t>
                            </w:r>
                            <w:r>
                              <w:rPr>
                                <w:color w:val="000000"/>
                              </w:rPr>
                              <w:t>34</w:t>
                            </w:r>
                            <w:r>
                              <w:rPr>
                                <w:color w:val="000000"/>
                                <w:spacing w:val="-2"/>
                              </w:rPr>
                              <w:t xml:space="preserve"> </w:t>
                            </w:r>
                            <w:r>
                              <w:rPr>
                                <w:color w:val="000000"/>
                              </w:rPr>
                              <w:t>CFR</w:t>
                            </w:r>
                            <w:r>
                              <w:rPr>
                                <w:color w:val="000000"/>
                                <w:spacing w:val="-5"/>
                              </w:rPr>
                              <w:t xml:space="preserve"> </w:t>
                            </w:r>
                            <w:r>
                              <w:rPr>
                                <w:color w:val="000000"/>
                              </w:rPr>
                              <w:t>463.500(a)</w:t>
                            </w:r>
                            <w:r>
                              <w:rPr>
                                <w:color w:val="000000"/>
                                <w:spacing w:val="-3"/>
                              </w:rPr>
                              <w:t xml:space="preserve"> </w:t>
                            </w:r>
                            <w:r>
                              <w:rPr>
                                <w:color w:val="000000"/>
                              </w:rPr>
                              <w:t>and</w:t>
                            </w:r>
                            <w:r>
                              <w:rPr>
                                <w:color w:val="000000"/>
                                <w:spacing w:val="-4"/>
                              </w:rPr>
                              <w:t xml:space="preserve"> </w:t>
                            </w:r>
                            <w:r>
                              <w:rPr>
                                <w:color w:val="000000"/>
                              </w:rPr>
                              <w:t>in</w:t>
                            </w:r>
                            <w:r>
                              <w:rPr>
                                <w:color w:val="000000"/>
                                <w:spacing w:val="-3"/>
                              </w:rPr>
                              <w:t xml:space="preserve"> </w:t>
                            </w:r>
                            <w:r>
                              <w:rPr>
                                <w:color w:val="000000"/>
                                <w:spacing w:val="-2"/>
                              </w:rPr>
                              <w:t>federal</w:t>
                            </w:r>
                            <w:r w:rsidR="00E62606">
                              <w:rPr>
                                <w:color w:val="000000"/>
                                <w:spacing w:val="-2"/>
                              </w:rPr>
                              <w:t xml:space="preserve"> </w:t>
                            </w:r>
                            <w:r>
                              <w:rPr>
                                <w:color w:val="000000"/>
                                <w:spacing w:val="-2"/>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DAF2" id="docshape4" o:spid="_x0000_s1027" type="#_x0000_t202" style="position:absolute;margin-left:70.55pt;margin-top:9.15pt;width:470.55pt;height:151.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" fillcolor="#daedf3" stroked="f">
                <v:textbox inset="0,0,0,0">
                  <w:txbxContent>
                    <w:p w14:paraId="3BD9E542" w14:textId="77777777" w:rsidR="0013199F" w:rsidRDefault="001632EF">
                      <w:pPr>
                        <w:pStyle w:val="BodyText"/>
                        <w:spacing w:line="259" w:lineRule="auto"/>
                        <w:ind w:left="28" w:right="28"/>
                        <w:rPr>
                          <w:color w:val="000000"/>
                        </w:rPr>
                      </w:pPr>
                      <w:r>
                        <w:rPr>
                          <w:color w:val="000000"/>
                        </w:rPr>
                        <w:t>The Workforce Innovation and Opportunity Act (WIOA) Section 121(c)(1) requires that the local Workforce</w:t>
                      </w:r>
                      <w:r>
                        <w:rPr>
                          <w:color w:val="000000"/>
                          <w:spacing w:val="-1"/>
                        </w:rPr>
                        <w:t xml:space="preserve"> </w:t>
                      </w:r>
                      <w:r>
                        <w:rPr>
                          <w:color w:val="000000"/>
                        </w:rPr>
                        <w:t>Development</w:t>
                      </w:r>
                      <w:r>
                        <w:rPr>
                          <w:color w:val="000000"/>
                          <w:spacing w:val="-4"/>
                        </w:rPr>
                        <w:t xml:space="preserve"> </w:t>
                      </w:r>
                      <w:r>
                        <w:rPr>
                          <w:color w:val="000000"/>
                        </w:rPr>
                        <w:t>Board</w:t>
                      </w:r>
                      <w:r>
                        <w:rPr>
                          <w:color w:val="000000"/>
                          <w:spacing w:val="-3"/>
                        </w:rPr>
                        <w:t xml:space="preserve"> </w:t>
                      </w:r>
                      <w:r>
                        <w:rPr>
                          <w:color w:val="000000"/>
                        </w:rPr>
                        <w:t>(WDB),</w:t>
                      </w:r>
                      <w:r>
                        <w:rPr>
                          <w:color w:val="000000"/>
                          <w:spacing w:val="-2"/>
                        </w:rPr>
                        <w:t xml:space="preserve"> </w:t>
                      </w:r>
                      <w:r>
                        <w:rPr>
                          <w:color w:val="000000"/>
                        </w:rPr>
                        <w:t>with</w:t>
                      </w:r>
                      <w:r>
                        <w:rPr>
                          <w:color w:val="000000"/>
                          <w:spacing w:val="-3"/>
                        </w:rPr>
                        <w:t xml:space="preserve"> </w:t>
                      </w:r>
                      <w:r>
                        <w:rPr>
                          <w:color w:val="000000"/>
                        </w:rPr>
                        <w:t>the</w:t>
                      </w:r>
                      <w:r>
                        <w:rPr>
                          <w:color w:val="000000"/>
                          <w:spacing w:val="-1"/>
                        </w:rPr>
                        <w:t xml:space="preserve"> </w:t>
                      </w:r>
                      <w:r>
                        <w:rPr>
                          <w:color w:val="000000"/>
                        </w:rPr>
                        <w:t>agreement</w:t>
                      </w:r>
                      <w:r>
                        <w:rPr>
                          <w:color w:val="000000"/>
                          <w:spacing w:val="-2"/>
                        </w:rPr>
                        <w:t xml:space="preserve"> </w:t>
                      </w:r>
                      <w:r>
                        <w:rPr>
                          <w:color w:val="000000"/>
                        </w:rPr>
                        <w:t>of</w:t>
                      </w:r>
                      <w:r>
                        <w:rPr>
                          <w:color w:val="000000"/>
                          <w:spacing w:val="-2"/>
                        </w:rPr>
                        <w:t xml:space="preserve"> </w:t>
                      </w:r>
                      <w:r>
                        <w:rPr>
                          <w:color w:val="000000"/>
                        </w:rPr>
                        <w:t>the</w:t>
                      </w:r>
                      <w:r>
                        <w:rPr>
                          <w:color w:val="000000"/>
                          <w:spacing w:val="-4"/>
                        </w:rPr>
                        <w:t xml:space="preserve"> </w:t>
                      </w:r>
                      <w:r>
                        <w:rPr>
                          <w:color w:val="000000"/>
                        </w:rPr>
                        <w:t>Chief</w:t>
                      </w:r>
                      <w:r>
                        <w:rPr>
                          <w:color w:val="000000"/>
                          <w:spacing w:val="-2"/>
                        </w:rPr>
                        <w:t xml:space="preserve"> </w:t>
                      </w:r>
                      <w:r>
                        <w:rPr>
                          <w:color w:val="000000"/>
                        </w:rPr>
                        <w:t>Elected</w:t>
                      </w:r>
                      <w:r>
                        <w:rPr>
                          <w:color w:val="000000"/>
                          <w:spacing w:val="-3"/>
                        </w:rPr>
                        <w:t xml:space="preserve"> </w:t>
                      </w:r>
                      <w:r>
                        <w:rPr>
                          <w:color w:val="000000"/>
                        </w:rPr>
                        <w:t>Officials</w:t>
                      </w:r>
                      <w:r>
                        <w:rPr>
                          <w:color w:val="000000"/>
                          <w:spacing w:val="-3"/>
                        </w:rPr>
                        <w:t xml:space="preserve"> </w:t>
                      </w:r>
                      <w:r>
                        <w:rPr>
                          <w:color w:val="000000"/>
                        </w:rPr>
                        <w:t>(CEO),</w:t>
                      </w:r>
                      <w:r>
                        <w:rPr>
                          <w:color w:val="000000"/>
                          <w:spacing w:val="-4"/>
                        </w:rPr>
                        <w:t xml:space="preserve"> </w:t>
                      </w:r>
                      <w:r>
                        <w:rPr>
                          <w:color w:val="000000"/>
                        </w:rPr>
                        <w:t xml:space="preserve">shall develop and </w:t>
                      </w:r>
                      <w:proofErr w:type="gramStart"/>
                      <w:r>
                        <w:rPr>
                          <w:color w:val="000000"/>
                        </w:rPr>
                        <w:t>enter into</w:t>
                      </w:r>
                      <w:proofErr w:type="gramEnd"/>
                      <w:r>
                        <w:rPr>
                          <w:color w:val="000000"/>
                        </w:rPr>
                        <w:t xml:space="preserve"> a memorandum of understanding (MOU) between the Local WDB and the One-Stop Partners consistent with WIOA Section 121(c)(2), concerning the operation of the One- Stop Delivery System in the local Workforce Development Area (LWDA). “The MOU is the product</w:t>
                      </w:r>
                      <w:r>
                        <w:rPr>
                          <w:color w:val="000000"/>
                          <w:spacing w:val="40"/>
                        </w:rPr>
                        <w:t xml:space="preserve"> </w:t>
                      </w:r>
                      <w:r>
                        <w:rPr>
                          <w:color w:val="000000"/>
                        </w:rPr>
                        <w:t>of local discussion and negotiation and is an agreement developed and executed between the Local WDB and the One-Stop Partners. Agreement of the CEO and the One-Stop Partners, relating to the operation of the One-Stop Delivery System in the LWDA. Northeast Missouri Workforce Development Board is not required to develop a regional plan under sec. 106 of WIOA.” [20 CFR</w:t>
                      </w:r>
                    </w:p>
                    <w:p w14:paraId="313CDB69" w14:textId="24C1998E" w:rsidR="0013199F" w:rsidRDefault="001632EF">
                      <w:pPr>
                        <w:pStyle w:val="BodyText"/>
                        <w:spacing w:line="281" w:lineRule="exact"/>
                        <w:ind w:left="28"/>
                        <w:rPr>
                          <w:color w:val="000000"/>
                        </w:rPr>
                      </w:pPr>
                      <w:r>
                        <w:rPr>
                          <w:color w:val="000000"/>
                        </w:rPr>
                        <w:t>678.500</w:t>
                      </w:r>
                      <w:r>
                        <w:rPr>
                          <w:color w:val="000000"/>
                          <w:spacing w:val="-6"/>
                        </w:rPr>
                        <w:t xml:space="preserve"> </w:t>
                      </w:r>
                      <w:r>
                        <w:rPr>
                          <w:color w:val="000000"/>
                        </w:rPr>
                        <w:t>(a),</w:t>
                      </w:r>
                      <w:r>
                        <w:rPr>
                          <w:color w:val="000000"/>
                          <w:spacing w:val="-3"/>
                        </w:rPr>
                        <w:t xml:space="preserve"> </w:t>
                      </w:r>
                      <w:r>
                        <w:rPr>
                          <w:color w:val="000000"/>
                        </w:rPr>
                        <w:t>34</w:t>
                      </w:r>
                      <w:r>
                        <w:rPr>
                          <w:color w:val="000000"/>
                          <w:spacing w:val="-3"/>
                        </w:rPr>
                        <w:t xml:space="preserve"> </w:t>
                      </w:r>
                      <w:r>
                        <w:rPr>
                          <w:color w:val="000000"/>
                        </w:rPr>
                        <w:t>CFR</w:t>
                      </w:r>
                      <w:r>
                        <w:rPr>
                          <w:color w:val="000000"/>
                          <w:spacing w:val="-5"/>
                        </w:rPr>
                        <w:t xml:space="preserve"> </w:t>
                      </w:r>
                      <w:r>
                        <w:rPr>
                          <w:color w:val="000000"/>
                        </w:rPr>
                        <w:t>361.500(a),</w:t>
                      </w:r>
                      <w:r>
                        <w:rPr>
                          <w:color w:val="000000"/>
                          <w:spacing w:val="-3"/>
                        </w:rPr>
                        <w:t xml:space="preserve"> </w:t>
                      </w:r>
                      <w:r>
                        <w:rPr>
                          <w:color w:val="000000"/>
                        </w:rPr>
                        <w:t>and</w:t>
                      </w:r>
                      <w:r>
                        <w:rPr>
                          <w:color w:val="000000"/>
                          <w:spacing w:val="-4"/>
                        </w:rPr>
                        <w:t xml:space="preserve"> </w:t>
                      </w:r>
                      <w:r>
                        <w:rPr>
                          <w:color w:val="000000"/>
                        </w:rPr>
                        <w:t>34</w:t>
                      </w:r>
                      <w:r>
                        <w:rPr>
                          <w:color w:val="000000"/>
                          <w:spacing w:val="-2"/>
                        </w:rPr>
                        <w:t xml:space="preserve"> </w:t>
                      </w:r>
                      <w:r>
                        <w:rPr>
                          <w:color w:val="000000"/>
                        </w:rPr>
                        <w:t>CFR</w:t>
                      </w:r>
                      <w:r>
                        <w:rPr>
                          <w:color w:val="000000"/>
                          <w:spacing w:val="-5"/>
                        </w:rPr>
                        <w:t xml:space="preserve"> </w:t>
                      </w:r>
                      <w:r>
                        <w:rPr>
                          <w:color w:val="000000"/>
                        </w:rPr>
                        <w:t>463.500(a)</w:t>
                      </w:r>
                      <w:r>
                        <w:rPr>
                          <w:color w:val="000000"/>
                          <w:spacing w:val="-3"/>
                        </w:rPr>
                        <w:t xml:space="preserve"> </w:t>
                      </w:r>
                      <w:r>
                        <w:rPr>
                          <w:color w:val="000000"/>
                        </w:rPr>
                        <w:t>and</w:t>
                      </w:r>
                      <w:r>
                        <w:rPr>
                          <w:color w:val="000000"/>
                          <w:spacing w:val="-4"/>
                        </w:rPr>
                        <w:t xml:space="preserve"> </w:t>
                      </w:r>
                      <w:r>
                        <w:rPr>
                          <w:color w:val="000000"/>
                        </w:rPr>
                        <w:t>in</w:t>
                      </w:r>
                      <w:r>
                        <w:rPr>
                          <w:color w:val="000000"/>
                          <w:spacing w:val="-3"/>
                        </w:rPr>
                        <w:t xml:space="preserve"> </w:t>
                      </w:r>
                      <w:r>
                        <w:rPr>
                          <w:color w:val="000000"/>
                          <w:spacing w:val="-2"/>
                        </w:rPr>
                        <w:t>federal</w:t>
                      </w:r>
                      <w:r w:rsidR="00E62606">
                        <w:rPr>
                          <w:color w:val="000000"/>
                          <w:spacing w:val="-2"/>
                        </w:rPr>
                        <w:t xml:space="preserve"> </w:t>
                      </w:r>
                      <w:r>
                        <w:rPr>
                          <w:color w:val="000000"/>
                          <w:spacing w:val="-2"/>
                        </w:rPr>
                        <w:t>guidance.</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B005EBE" wp14:editId="434A4951">
                <wp:simplePos x="0" y="0"/>
                <wp:positionH relativeFrom="page">
                  <wp:posOffset>895985</wp:posOffset>
                </wp:positionH>
                <wp:positionV relativeFrom="paragraph">
                  <wp:posOffset>2139950</wp:posOffset>
                </wp:positionV>
                <wp:extent cx="5960745" cy="771525"/>
                <wp:effectExtent l="0" t="0" r="0" b="0"/>
                <wp:wrapTopAndBottom/>
                <wp:docPr id="3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77152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E3A4B" w14:textId="77777777" w:rsidR="0013199F" w:rsidRDefault="001632EF">
                            <w:pPr>
                              <w:pStyle w:val="BodyText"/>
                              <w:spacing w:before="1" w:line="259" w:lineRule="auto"/>
                              <w:ind w:left="28" w:right="35"/>
                              <w:rPr>
                                <w:color w:val="000000"/>
                              </w:rPr>
                            </w:pPr>
                            <w:r>
                              <w:rPr>
                                <w:color w:val="000000"/>
                              </w:rPr>
                              <w:t>Additionally, the sharing and allocation of infrastructure costs among One-Stop Partners is</w:t>
                            </w:r>
                            <w:r>
                              <w:rPr>
                                <w:color w:val="000000"/>
                                <w:spacing w:val="40"/>
                              </w:rPr>
                              <w:t xml:space="preserve"> </w:t>
                            </w:r>
                            <w:r>
                              <w:rPr>
                                <w:color w:val="000000"/>
                              </w:rPr>
                              <w:t xml:space="preserve">governed by WIOA sec. 121(h), </w:t>
                            </w:r>
                            <w:proofErr w:type="gramStart"/>
                            <w:r>
                              <w:rPr>
                                <w:color w:val="000000"/>
                              </w:rPr>
                              <w:t>it’s</w:t>
                            </w:r>
                            <w:proofErr w:type="gramEnd"/>
                            <w:r>
                              <w:rPr>
                                <w:color w:val="000000"/>
                              </w:rPr>
                              <w:t xml:space="preserve"> implementing regulations, and the Federal Cost Principles contained</w:t>
                            </w:r>
                            <w:r>
                              <w:rPr>
                                <w:color w:val="000000"/>
                                <w:spacing w:val="-4"/>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Uniform</w:t>
                            </w:r>
                            <w:r>
                              <w:rPr>
                                <w:color w:val="000000"/>
                                <w:spacing w:val="-4"/>
                              </w:rPr>
                              <w:t xml:space="preserve"> </w:t>
                            </w:r>
                            <w:r>
                              <w:rPr>
                                <w:color w:val="000000"/>
                              </w:rPr>
                              <w:t>Administrative</w:t>
                            </w:r>
                            <w:r>
                              <w:rPr>
                                <w:color w:val="000000"/>
                                <w:spacing w:val="-2"/>
                              </w:rPr>
                              <w:t xml:space="preserve"> </w:t>
                            </w:r>
                            <w:r>
                              <w:rPr>
                                <w:color w:val="000000"/>
                              </w:rPr>
                              <w:t>Requirements,</w:t>
                            </w:r>
                            <w:r>
                              <w:rPr>
                                <w:color w:val="000000"/>
                                <w:spacing w:val="-3"/>
                              </w:rPr>
                              <w:t xml:space="preserve"> </w:t>
                            </w:r>
                            <w:r>
                              <w:rPr>
                                <w:color w:val="000000"/>
                              </w:rPr>
                              <w:t>Cost</w:t>
                            </w:r>
                            <w:r>
                              <w:rPr>
                                <w:color w:val="000000"/>
                                <w:spacing w:val="-6"/>
                              </w:rPr>
                              <w:t xml:space="preserve"> </w:t>
                            </w:r>
                            <w:r>
                              <w:rPr>
                                <w:color w:val="000000"/>
                              </w:rPr>
                              <w:t>Principles,</w:t>
                            </w:r>
                            <w:r>
                              <w:rPr>
                                <w:color w:val="000000"/>
                                <w:spacing w:val="-5"/>
                              </w:rPr>
                              <w:t xml:space="preserve"> </w:t>
                            </w:r>
                            <w:r>
                              <w:rPr>
                                <w:color w:val="000000"/>
                              </w:rPr>
                              <w:t>and</w:t>
                            </w:r>
                            <w:r>
                              <w:rPr>
                                <w:color w:val="000000"/>
                                <w:spacing w:val="-4"/>
                              </w:rPr>
                              <w:t xml:space="preserve"> </w:t>
                            </w:r>
                            <w:r>
                              <w:rPr>
                                <w:color w:val="000000"/>
                              </w:rPr>
                              <w:t>Audit</w:t>
                            </w:r>
                            <w:r>
                              <w:rPr>
                                <w:color w:val="000000"/>
                                <w:spacing w:val="-3"/>
                              </w:rPr>
                              <w:t xml:space="preserve"> </w:t>
                            </w:r>
                            <w:r>
                              <w:rPr>
                                <w:color w:val="000000"/>
                              </w:rPr>
                              <w:t>Requirements</w:t>
                            </w:r>
                            <w:r>
                              <w:rPr>
                                <w:color w:val="000000"/>
                                <w:spacing w:val="-2"/>
                              </w:rPr>
                              <w:t xml:space="preserve"> </w:t>
                            </w:r>
                            <w:r>
                              <w:rPr>
                                <w:color w:val="000000"/>
                              </w:rPr>
                              <w:t>for Federal Awards (Uniform Guidance) at 2 CFR part 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5EBE" id="docshape5" o:spid="_x0000_s1028" type="#_x0000_t202" style="position:absolute;margin-left:70.55pt;margin-top:168.5pt;width:469.35pt;height:60.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" fillcolor="#daedf3" stroked="f">
                <v:textbox inset="0,0,0,0">
                  <w:txbxContent>
                    <w:p w14:paraId="2CAE3A4B" w14:textId="77777777" w:rsidR="0013199F" w:rsidRDefault="001632EF">
                      <w:pPr>
                        <w:pStyle w:val="BodyText"/>
                        <w:spacing w:before="1" w:line="259" w:lineRule="auto"/>
                        <w:ind w:left="28" w:right="35"/>
                        <w:rPr>
                          <w:color w:val="000000"/>
                        </w:rPr>
                      </w:pPr>
                      <w:r>
                        <w:rPr>
                          <w:color w:val="000000"/>
                        </w:rPr>
                        <w:t>Additionally, the sharing and allocation of infrastructure costs among One-Stop Partners is</w:t>
                      </w:r>
                      <w:r>
                        <w:rPr>
                          <w:color w:val="000000"/>
                          <w:spacing w:val="40"/>
                        </w:rPr>
                        <w:t xml:space="preserve"> </w:t>
                      </w:r>
                      <w:r>
                        <w:rPr>
                          <w:color w:val="000000"/>
                        </w:rPr>
                        <w:t xml:space="preserve">governed by WIOA sec. 121(h), </w:t>
                      </w:r>
                      <w:proofErr w:type="gramStart"/>
                      <w:r>
                        <w:rPr>
                          <w:color w:val="000000"/>
                        </w:rPr>
                        <w:t>it’s</w:t>
                      </w:r>
                      <w:proofErr w:type="gramEnd"/>
                      <w:r>
                        <w:rPr>
                          <w:color w:val="000000"/>
                        </w:rPr>
                        <w:t xml:space="preserve"> implementing regulations, and the Federal Cost Principles contained</w:t>
                      </w:r>
                      <w:r>
                        <w:rPr>
                          <w:color w:val="000000"/>
                          <w:spacing w:val="-4"/>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Uniform</w:t>
                      </w:r>
                      <w:r>
                        <w:rPr>
                          <w:color w:val="000000"/>
                          <w:spacing w:val="-4"/>
                        </w:rPr>
                        <w:t xml:space="preserve"> </w:t>
                      </w:r>
                      <w:r>
                        <w:rPr>
                          <w:color w:val="000000"/>
                        </w:rPr>
                        <w:t>Administrative</w:t>
                      </w:r>
                      <w:r>
                        <w:rPr>
                          <w:color w:val="000000"/>
                          <w:spacing w:val="-2"/>
                        </w:rPr>
                        <w:t xml:space="preserve"> </w:t>
                      </w:r>
                      <w:r>
                        <w:rPr>
                          <w:color w:val="000000"/>
                        </w:rPr>
                        <w:t>Requirements,</w:t>
                      </w:r>
                      <w:r>
                        <w:rPr>
                          <w:color w:val="000000"/>
                          <w:spacing w:val="-3"/>
                        </w:rPr>
                        <w:t xml:space="preserve"> </w:t>
                      </w:r>
                      <w:r>
                        <w:rPr>
                          <w:color w:val="000000"/>
                        </w:rPr>
                        <w:t>Cost</w:t>
                      </w:r>
                      <w:r>
                        <w:rPr>
                          <w:color w:val="000000"/>
                          <w:spacing w:val="-6"/>
                        </w:rPr>
                        <w:t xml:space="preserve"> </w:t>
                      </w:r>
                      <w:r>
                        <w:rPr>
                          <w:color w:val="000000"/>
                        </w:rPr>
                        <w:t>Principles,</w:t>
                      </w:r>
                      <w:r>
                        <w:rPr>
                          <w:color w:val="000000"/>
                          <w:spacing w:val="-5"/>
                        </w:rPr>
                        <w:t xml:space="preserve"> </w:t>
                      </w:r>
                      <w:r>
                        <w:rPr>
                          <w:color w:val="000000"/>
                        </w:rPr>
                        <w:t>and</w:t>
                      </w:r>
                      <w:r>
                        <w:rPr>
                          <w:color w:val="000000"/>
                          <w:spacing w:val="-4"/>
                        </w:rPr>
                        <w:t xml:space="preserve"> </w:t>
                      </w:r>
                      <w:r>
                        <w:rPr>
                          <w:color w:val="000000"/>
                        </w:rPr>
                        <w:t>Audit</w:t>
                      </w:r>
                      <w:r>
                        <w:rPr>
                          <w:color w:val="000000"/>
                          <w:spacing w:val="-3"/>
                        </w:rPr>
                        <w:t xml:space="preserve"> </w:t>
                      </w:r>
                      <w:r>
                        <w:rPr>
                          <w:color w:val="000000"/>
                        </w:rPr>
                        <w:t>Requirements</w:t>
                      </w:r>
                      <w:r>
                        <w:rPr>
                          <w:color w:val="000000"/>
                          <w:spacing w:val="-2"/>
                        </w:rPr>
                        <w:t xml:space="preserve"> </w:t>
                      </w:r>
                      <w:r>
                        <w:rPr>
                          <w:color w:val="000000"/>
                        </w:rPr>
                        <w:t>for Federal Awards (Uniform Guidance) at 2 CFR part 200.</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83F56FF" wp14:editId="38579A06">
                <wp:simplePos x="0" y="0"/>
                <wp:positionH relativeFrom="page">
                  <wp:posOffset>895985</wp:posOffset>
                </wp:positionH>
                <wp:positionV relativeFrom="paragraph">
                  <wp:posOffset>3013075</wp:posOffset>
                </wp:positionV>
                <wp:extent cx="5956300" cy="1729740"/>
                <wp:effectExtent l="0" t="0" r="0" b="0"/>
                <wp:wrapTopAndBottom/>
                <wp:docPr id="3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2974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F79C1" w14:textId="77777777" w:rsidR="0013199F" w:rsidRDefault="001632EF">
                            <w:pPr>
                              <w:pStyle w:val="BodyText"/>
                              <w:spacing w:line="259" w:lineRule="auto"/>
                              <w:ind w:left="28"/>
                              <w:rPr>
                                <w:color w:val="000000"/>
                              </w:rPr>
                            </w:pPr>
                            <w:r>
                              <w:rPr>
                                <w:color w:val="000000"/>
                              </w:rPr>
                              <w:t xml:space="preserve">Therefore, pursuant to the above legal requirements, Northeast Missouri Workforce Development Board, with the agreement of the CEOs, shall develop and </w:t>
                            </w:r>
                            <w:proofErr w:type="gramStart"/>
                            <w:r>
                              <w:rPr>
                                <w:color w:val="000000"/>
                              </w:rPr>
                              <w:t>enter into</w:t>
                            </w:r>
                            <w:proofErr w:type="gramEnd"/>
                            <w:r>
                              <w:rPr>
                                <w:color w:val="000000"/>
                              </w:rPr>
                              <w:t xml:space="preserve"> a MOU (between the Local WDB</w:t>
                            </w:r>
                            <w:r>
                              <w:rPr>
                                <w:color w:val="000000"/>
                                <w:spacing w:val="-3"/>
                              </w:rPr>
                              <w:t xml:space="preserve"> </w:t>
                            </w:r>
                            <w:r>
                              <w:rPr>
                                <w:color w:val="000000"/>
                              </w:rPr>
                              <w:t>and</w:t>
                            </w:r>
                            <w:r>
                              <w:rPr>
                                <w:color w:val="000000"/>
                                <w:spacing w:val="-4"/>
                              </w:rPr>
                              <w:t xml:space="preserve"> </w:t>
                            </w:r>
                            <w:r>
                              <w:rPr>
                                <w:color w:val="000000"/>
                              </w:rPr>
                              <w:t>the</w:t>
                            </w:r>
                            <w:r>
                              <w:rPr>
                                <w:color w:val="000000"/>
                                <w:spacing w:val="-2"/>
                              </w:rPr>
                              <w:t xml:space="preserve"> </w:t>
                            </w:r>
                            <w:r>
                              <w:rPr>
                                <w:color w:val="000000"/>
                              </w:rPr>
                              <w:t>One-Stop</w:t>
                            </w:r>
                            <w:r>
                              <w:rPr>
                                <w:color w:val="000000"/>
                                <w:spacing w:val="-4"/>
                              </w:rPr>
                              <w:t xml:space="preserve"> </w:t>
                            </w:r>
                            <w:r>
                              <w:rPr>
                                <w:color w:val="000000"/>
                              </w:rPr>
                              <w:t>Partners)</w:t>
                            </w:r>
                            <w:r>
                              <w:rPr>
                                <w:color w:val="000000"/>
                                <w:spacing w:val="-3"/>
                              </w:rPr>
                              <w:t xml:space="preserve"> </w:t>
                            </w:r>
                            <w:r>
                              <w:rPr>
                                <w:color w:val="000000"/>
                              </w:rPr>
                              <w:t>concerning</w:t>
                            </w:r>
                            <w:r>
                              <w:rPr>
                                <w:color w:val="000000"/>
                                <w:spacing w:val="-3"/>
                              </w:rPr>
                              <w:t xml:space="preserve"> </w:t>
                            </w:r>
                            <w:r>
                              <w:rPr>
                                <w:color w:val="000000"/>
                              </w:rPr>
                              <w:t>the</w:t>
                            </w:r>
                            <w:r>
                              <w:rPr>
                                <w:color w:val="000000"/>
                                <w:spacing w:val="-2"/>
                              </w:rPr>
                              <w:t xml:space="preserve"> </w:t>
                            </w:r>
                            <w:r>
                              <w:rPr>
                                <w:color w:val="000000"/>
                              </w:rPr>
                              <w:t>operation</w:t>
                            </w:r>
                            <w:r>
                              <w:rPr>
                                <w:color w:val="000000"/>
                                <w:spacing w:val="-4"/>
                              </w:rPr>
                              <w:t xml:space="preserve"> </w:t>
                            </w:r>
                            <w:r>
                              <w:rPr>
                                <w:color w:val="000000"/>
                              </w:rPr>
                              <w:t>of</w:t>
                            </w:r>
                            <w:r>
                              <w:rPr>
                                <w:color w:val="000000"/>
                                <w:spacing w:val="-3"/>
                              </w:rPr>
                              <w:t xml:space="preserve"> </w:t>
                            </w:r>
                            <w:r>
                              <w:rPr>
                                <w:color w:val="000000"/>
                              </w:rPr>
                              <w:t>the</w:t>
                            </w:r>
                            <w:r>
                              <w:rPr>
                                <w:color w:val="000000"/>
                                <w:spacing w:val="-5"/>
                              </w:rPr>
                              <w:t xml:space="preserve"> </w:t>
                            </w:r>
                            <w:r>
                              <w:rPr>
                                <w:color w:val="000000"/>
                              </w:rPr>
                              <w:t>One-Stop</w:t>
                            </w:r>
                            <w:r>
                              <w:rPr>
                                <w:color w:val="000000"/>
                                <w:spacing w:val="-4"/>
                              </w:rPr>
                              <w:t xml:space="preserve"> </w:t>
                            </w:r>
                            <w:r>
                              <w:rPr>
                                <w:color w:val="000000"/>
                              </w:rPr>
                              <w:t>Delivery</w:t>
                            </w:r>
                            <w:r>
                              <w:rPr>
                                <w:color w:val="000000"/>
                                <w:spacing w:val="-4"/>
                              </w:rPr>
                              <w:t xml:space="preserve"> </w:t>
                            </w:r>
                            <w:r>
                              <w:rPr>
                                <w:color w:val="000000"/>
                              </w:rPr>
                              <w:t>System</w:t>
                            </w:r>
                            <w:r>
                              <w:rPr>
                                <w:color w:val="000000"/>
                                <w:spacing w:val="-2"/>
                              </w:rPr>
                              <w:t xml:space="preserve"> </w:t>
                            </w:r>
                            <w:r>
                              <w:rPr>
                                <w:color w:val="000000"/>
                              </w:rPr>
                              <w:t>in</w:t>
                            </w:r>
                            <w:r>
                              <w:rPr>
                                <w:color w:val="000000"/>
                                <w:spacing w:val="-4"/>
                              </w:rPr>
                              <w:t xml:space="preserve"> </w:t>
                            </w:r>
                            <w:r>
                              <w:rPr>
                                <w:color w:val="000000"/>
                              </w:rPr>
                              <w:t>each regional area. The MOU shall contain provisions describing services to be provided through the</w:t>
                            </w:r>
                          </w:p>
                          <w:p w14:paraId="55BED7B9" w14:textId="77777777" w:rsidR="0013199F" w:rsidRDefault="001632EF">
                            <w:pPr>
                              <w:pStyle w:val="BodyText"/>
                              <w:spacing w:line="259" w:lineRule="auto"/>
                              <w:ind w:left="28" w:right="66"/>
                              <w:rPr>
                                <w:color w:val="000000"/>
                              </w:rPr>
                            </w:pPr>
                            <w:r>
                              <w:rPr>
                                <w:color w:val="000000"/>
                              </w:rPr>
                              <w:t>One-Stop</w:t>
                            </w:r>
                            <w:r>
                              <w:rPr>
                                <w:color w:val="000000"/>
                                <w:spacing w:val="-3"/>
                              </w:rPr>
                              <w:t xml:space="preserve"> </w:t>
                            </w:r>
                            <w:r>
                              <w:rPr>
                                <w:color w:val="000000"/>
                              </w:rPr>
                              <w:t>Delivery</w:t>
                            </w:r>
                            <w:r>
                              <w:rPr>
                                <w:color w:val="000000"/>
                                <w:spacing w:val="-3"/>
                              </w:rPr>
                              <w:t xml:space="preserve"> </w:t>
                            </w:r>
                            <w:r>
                              <w:rPr>
                                <w:color w:val="000000"/>
                              </w:rPr>
                              <w:t>System</w:t>
                            </w:r>
                            <w:r>
                              <w:rPr>
                                <w:color w:val="000000"/>
                                <w:spacing w:val="-3"/>
                              </w:rPr>
                              <w:t xml:space="preserve"> </w:t>
                            </w:r>
                            <w:r>
                              <w:rPr>
                                <w:color w:val="000000"/>
                              </w:rPr>
                              <w:t>including</w:t>
                            </w:r>
                            <w:r>
                              <w:rPr>
                                <w:color w:val="000000"/>
                                <w:spacing w:val="-3"/>
                              </w:rPr>
                              <w:t xml:space="preserve"> </w:t>
                            </w:r>
                            <w:r>
                              <w:rPr>
                                <w:color w:val="000000"/>
                              </w:rPr>
                              <w:t>the</w:t>
                            </w:r>
                            <w:r>
                              <w:rPr>
                                <w:color w:val="000000"/>
                                <w:spacing w:val="-2"/>
                              </w:rPr>
                              <w:t xml:space="preserve"> </w:t>
                            </w:r>
                            <w:proofErr w:type="gramStart"/>
                            <w:r>
                              <w:rPr>
                                <w:color w:val="000000"/>
                              </w:rPr>
                              <w:t>manner</w:t>
                            </w:r>
                            <w:r>
                              <w:rPr>
                                <w:color w:val="000000"/>
                                <w:spacing w:val="-3"/>
                              </w:rPr>
                              <w:t xml:space="preserve"> </w:t>
                            </w:r>
                            <w:r>
                              <w:rPr>
                                <w:color w:val="000000"/>
                              </w:rPr>
                              <w:t>in</w:t>
                            </w:r>
                            <w:r>
                              <w:rPr>
                                <w:color w:val="000000"/>
                                <w:spacing w:val="-3"/>
                              </w:rPr>
                              <w:t xml:space="preserve"> </w:t>
                            </w:r>
                            <w:r>
                              <w:rPr>
                                <w:color w:val="000000"/>
                              </w:rPr>
                              <w:t>which</w:t>
                            </w:r>
                            <w:proofErr w:type="gramEnd"/>
                            <w:r>
                              <w:rPr>
                                <w:color w:val="000000"/>
                                <w:spacing w:val="-3"/>
                              </w:rPr>
                              <w:t xml:space="preserve"> </w:t>
                            </w:r>
                            <w:r>
                              <w:rPr>
                                <w:color w:val="000000"/>
                              </w:rPr>
                              <w:t>services</w:t>
                            </w:r>
                            <w:r>
                              <w:rPr>
                                <w:color w:val="000000"/>
                                <w:spacing w:val="-3"/>
                              </w:rPr>
                              <w:t xml:space="preserve"> </w:t>
                            </w:r>
                            <w:r>
                              <w:rPr>
                                <w:color w:val="000000"/>
                              </w:rPr>
                              <w:t>will</w:t>
                            </w:r>
                            <w:r>
                              <w:rPr>
                                <w:color w:val="000000"/>
                                <w:spacing w:val="-3"/>
                              </w:rPr>
                              <w:t xml:space="preserve"> </w:t>
                            </w:r>
                            <w:r>
                              <w:rPr>
                                <w:color w:val="000000"/>
                              </w:rPr>
                              <w:t>be</w:t>
                            </w:r>
                            <w:r>
                              <w:rPr>
                                <w:color w:val="000000"/>
                                <w:spacing w:val="-4"/>
                              </w:rPr>
                              <w:t xml:space="preserve"> </w:t>
                            </w:r>
                            <w:r>
                              <w:rPr>
                                <w:color w:val="000000"/>
                              </w:rPr>
                              <w:t>coordinated</w:t>
                            </w:r>
                            <w:r>
                              <w:rPr>
                                <w:color w:val="000000"/>
                                <w:spacing w:val="-3"/>
                              </w:rPr>
                              <w:t xml:space="preserve"> </w:t>
                            </w:r>
                            <w:r>
                              <w:rPr>
                                <w:color w:val="000000"/>
                              </w:rPr>
                              <w:t>and</w:t>
                            </w:r>
                            <w:r>
                              <w:rPr>
                                <w:color w:val="000000"/>
                                <w:spacing w:val="-3"/>
                              </w:rPr>
                              <w:t xml:space="preserve"> </w:t>
                            </w:r>
                            <w:r>
                              <w:rPr>
                                <w:color w:val="000000"/>
                              </w:rPr>
                              <w:t>delivered through</w:t>
                            </w:r>
                            <w:r>
                              <w:rPr>
                                <w:color w:val="000000"/>
                                <w:spacing w:val="-3"/>
                              </w:rPr>
                              <w:t xml:space="preserve"> </w:t>
                            </w:r>
                            <w:r>
                              <w:rPr>
                                <w:color w:val="000000"/>
                              </w:rPr>
                              <w:t>such</w:t>
                            </w:r>
                            <w:r>
                              <w:rPr>
                                <w:color w:val="000000"/>
                                <w:spacing w:val="-3"/>
                              </w:rPr>
                              <w:t xml:space="preserve"> </w:t>
                            </w:r>
                            <w:r>
                              <w:rPr>
                                <w:color w:val="000000"/>
                              </w:rPr>
                              <w:t>system.</w:t>
                            </w:r>
                            <w:r>
                              <w:rPr>
                                <w:color w:val="000000"/>
                                <w:spacing w:val="-2"/>
                              </w:rPr>
                              <w:t xml:space="preserve"> </w:t>
                            </w:r>
                            <w:r>
                              <w:rPr>
                                <w:color w:val="000000"/>
                              </w:rPr>
                              <w:t>The</w:t>
                            </w:r>
                            <w:r>
                              <w:rPr>
                                <w:color w:val="000000"/>
                                <w:spacing w:val="-6"/>
                              </w:rPr>
                              <w:t xml:space="preserve"> </w:t>
                            </w:r>
                            <w:r>
                              <w:rPr>
                                <w:color w:val="000000"/>
                              </w:rPr>
                              <w:t>MOU</w:t>
                            </w:r>
                            <w:r>
                              <w:rPr>
                                <w:color w:val="000000"/>
                                <w:spacing w:val="-3"/>
                              </w:rPr>
                              <w:t xml:space="preserve"> </w:t>
                            </w:r>
                            <w:r>
                              <w:rPr>
                                <w:color w:val="000000"/>
                              </w:rPr>
                              <w:t>shall</w:t>
                            </w:r>
                            <w:r>
                              <w:rPr>
                                <w:color w:val="000000"/>
                                <w:spacing w:val="-2"/>
                              </w:rPr>
                              <w:t xml:space="preserve"> </w:t>
                            </w:r>
                            <w:r>
                              <w:rPr>
                                <w:color w:val="000000"/>
                              </w:rPr>
                              <w:t>include</w:t>
                            </w:r>
                            <w:r>
                              <w:rPr>
                                <w:color w:val="000000"/>
                                <w:spacing w:val="-1"/>
                              </w:rPr>
                              <w:t xml:space="preserve"> </w:t>
                            </w:r>
                            <w:r>
                              <w:rPr>
                                <w:color w:val="000000"/>
                              </w:rPr>
                              <w:t>how</w:t>
                            </w:r>
                            <w:r>
                              <w:rPr>
                                <w:color w:val="000000"/>
                                <w:spacing w:val="-1"/>
                              </w:rPr>
                              <w:t xml:space="preserve"> </w:t>
                            </w:r>
                            <w:r>
                              <w:rPr>
                                <w:color w:val="000000"/>
                              </w:rPr>
                              <w:t>the</w:t>
                            </w:r>
                            <w:r>
                              <w:rPr>
                                <w:color w:val="000000"/>
                                <w:spacing w:val="-1"/>
                              </w:rPr>
                              <w:t xml:space="preserve"> </w:t>
                            </w:r>
                            <w:r>
                              <w:rPr>
                                <w:color w:val="000000"/>
                              </w:rPr>
                              <w:t>costs</w:t>
                            </w:r>
                            <w:r>
                              <w:rPr>
                                <w:color w:val="000000"/>
                                <w:spacing w:val="-1"/>
                              </w:rPr>
                              <w:t xml:space="preserve"> </w:t>
                            </w:r>
                            <w:r>
                              <w:rPr>
                                <w:color w:val="000000"/>
                              </w:rPr>
                              <w:t>of</w:t>
                            </w:r>
                            <w:r>
                              <w:rPr>
                                <w:color w:val="000000"/>
                                <w:spacing w:val="-5"/>
                              </w:rPr>
                              <w:t xml:space="preserve"> </w:t>
                            </w:r>
                            <w:r>
                              <w:rPr>
                                <w:color w:val="000000"/>
                              </w:rPr>
                              <w:t>such</w:t>
                            </w:r>
                            <w:r>
                              <w:rPr>
                                <w:color w:val="000000"/>
                                <w:spacing w:val="-5"/>
                              </w:rPr>
                              <w:t xml:space="preserve"> </w:t>
                            </w:r>
                            <w:r>
                              <w:rPr>
                                <w:color w:val="000000"/>
                              </w:rPr>
                              <w:t>services</w:t>
                            </w:r>
                            <w:r>
                              <w:rPr>
                                <w:color w:val="000000"/>
                                <w:spacing w:val="-3"/>
                              </w:rPr>
                              <w:t xml:space="preserve"> </w:t>
                            </w:r>
                            <w:r>
                              <w:rPr>
                                <w:color w:val="000000"/>
                              </w:rPr>
                              <w:t>and</w:t>
                            </w:r>
                            <w:r>
                              <w:rPr>
                                <w:color w:val="000000"/>
                                <w:spacing w:val="-3"/>
                              </w:rPr>
                              <w:t xml:space="preserve"> </w:t>
                            </w:r>
                            <w:r>
                              <w:rPr>
                                <w:color w:val="000000"/>
                              </w:rPr>
                              <w:t>the</w:t>
                            </w:r>
                            <w:r>
                              <w:rPr>
                                <w:color w:val="000000"/>
                                <w:spacing w:val="-1"/>
                              </w:rPr>
                              <w:t xml:space="preserve"> </w:t>
                            </w:r>
                            <w:r>
                              <w:rPr>
                                <w:color w:val="000000"/>
                              </w:rPr>
                              <w:t>operating</w:t>
                            </w:r>
                            <w:r>
                              <w:rPr>
                                <w:color w:val="000000"/>
                                <w:spacing w:val="-2"/>
                              </w:rPr>
                              <w:t xml:space="preserve"> </w:t>
                            </w:r>
                            <w:r>
                              <w:rPr>
                                <w:color w:val="000000"/>
                              </w:rPr>
                              <w:t>costs of such system will be apportioned through an infrastructure funding agreement (IFA). The MOU shall include a description of the methods of referral for appropriate services and activities between the One-Stop Operator and partner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56FF" id="docshape6" o:spid="_x0000_s1029" type="#_x0000_t202" style="position:absolute;margin-left:70.55pt;margin-top:237.25pt;width:469pt;height:136.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" fillcolor="#daedf3" stroked="f">
                <v:textbox inset="0,0,0,0">
                  <w:txbxContent>
                    <w:p w14:paraId="7D0F79C1" w14:textId="77777777" w:rsidR="0013199F" w:rsidRDefault="001632EF">
                      <w:pPr>
                        <w:pStyle w:val="BodyText"/>
                        <w:spacing w:line="259" w:lineRule="auto"/>
                        <w:ind w:left="28"/>
                        <w:rPr>
                          <w:color w:val="000000"/>
                        </w:rPr>
                      </w:pPr>
                      <w:r>
                        <w:rPr>
                          <w:color w:val="000000"/>
                        </w:rPr>
                        <w:t xml:space="preserve">Therefore, pursuant to the above legal requirements, Northeast Missouri Workforce Development Board, with the agreement of the CEOs, shall develop and </w:t>
                      </w:r>
                      <w:proofErr w:type="gramStart"/>
                      <w:r>
                        <w:rPr>
                          <w:color w:val="000000"/>
                        </w:rPr>
                        <w:t>enter into</w:t>
                      </w:r>
                      <w:proofErr w:type="gramEnd"/>
                      <w:r>
                        <w:rPr>
                          <w:color w:val="000000"/>
                        </w:rPr>
                        <w:t xml:space="preserve"> a MOU (between the Local WDB</w:t>
                      </w:r>
                      <w:r>
                        <w:rPr>
                          <w:color w:val="000000"/>
                          <w:spacing w:val="-3"/>
                        </w:rPr>
                        <w:t xml:space="preserve"> </w:t>
                      </w:r>
                      <w:r>
                        <w:rPr>
                          <w:color w:val="000000"/>
                        </w:rPr>
                        <w:t>and</w:t>
                      </w:r>
                      <w:r>
                        <w:rPr>
                          <w:color w:val="000000"/>
                          <w:spacing w:val="-4"/>
                        </w:rPr>
                        <w:t xml:space="preserve"> </w:t>
                      </w:r>
                      <w:r>
                        <w:rPr>
                          <w:color w:val="000000"/>
                        </w:rPr>
                        <w:t>the</w:t>
                      </w:r>
                      <w:r>
                        <w:rPr>
                          <w:color w:val="000000"/>
                          <w:spacing w:val="-2"/>
                        </w:rPr>
                        <w:t xml:space="preserve"> </w:t>
                      </w:r>
                      <w:r>
                        <w:rPr>
                          <w:color w:val="000000"/>
                        </w:rPr>
                        <w:t>One-Stop</w:t>
                      </w:r>
                      <w:r>
                        <w:rPr>
                          <w:color w:val="000000"/>
                          <w:spacing w:val="-4"/>
                        </w:rPr>
                        <w:t xml:space="preserve"> </w:t>
                      </w:r>
                      <w:r>
                        <w:rPr>
                          <w:color w:val="000000"/>
                        </w:rPr>
                        <w:t>Partners)</w:t>
                      </w:r>
                      <w:r>
                        <w:rPr>
                          <w:color w:val="000000"/>
                          <w:spacing w:val="-3"/>
                        </w:rPr>
                        <w:t xml:space="preserve"> </w:t>
                      </w:r>
                      <w:r>
                        <w:rPr>
                          <w:color w:val="000000"/>
                        </w:rPr>
                        <w:t>concerning</w:t>
                      </w:r>
                      <w:r>
                        <w:rPr>
                          <w:color w:val="000000"/>
                          <w:spacing w:val="-3"/>
                        </w:rPr>
                        <w:t xml:space="preserve"> </w:t>
                      </w:r>
                      <w:r>
                        <w:rPr>
                          <w:color w:val="000000"/>
                        </w:rPr>
                        <w:t>the</w:t>
                      </w:r>
                      <w:r>
                        <w:rPr>
                          <w:color w:val="000000"/>
                          <w:spacing w:val="-2"/>
                        </w:rPr>
                        <w:t xml:space="preserve"> </w:t>
                      </w:r>
                      <w:r>
                        <w:rPr>
                          <w:color w:val="000000"/>
                        </w:rPr>
                        <w:t>operation</w:t>
                      </w:r>
                      <w:r>
                        <w:rPr>
                          <w:color w:val="000000"/>
                          <w:spacing w:val="-4"/>
                        </w:rPr>
                        <w:t xml:space="preserve"> </w:t>
                      </w:r>
                      <w:r>
                        <w:rPr>
                          <w:color w:val="000000"/>
                        </w:rPr>
                        <w:t>of</w:t>
                      </w:r>
                      <w:r>
                        <w:rPr>
                          <w:color w:val="000000"/>
                          <w:spacing w:val="-3"/>
                        </w:rPr>
                        <w:t xml:space="preserve"> </w:t>
                      </w:r>
                      <w:r>
                        <w:rPr>
                          <w:color w:val="000000"/>
                        </w:rPr>
                        <w:t>the</w:t>
                      </w:r>
                      <w:r>
                        <w:rPr>
                          <w:color w:val="000000"/>
                          <w:spacing w:val="-5"/>
                        </w:rPr>
                        <w:t xml:space="preserve"> </w:t>
                      </w:r>
                      <w:r>
                        <w:rPr>
                          <w:color w:val="000000"/>
                        </w:rPr>
                        <w:t>One-Stop</w:t>
                      </w:r>
                      <w:r>
                        <w:rPr>
                          <w:color w:val="000000"/>
                          <w:spacing w:val="-4"/>
                        </w:rPr>
                        <w:t xml:space="preserve"> </w:t>
                      </w:r>
                      <w:r>
                        <w:rPr>
                          <w:color w:val="000000"/>
                        </w:rPr>
                        <w:t>Delivery</w:t>
                      </w:r>
                      <w:r>
                        <w:rPr>
                          <w:color w:val="000000"/>
                          <w:spacing w:val="-4"/>
                        </w:rPr>
                        <w:t xml:space="preserve"> </w:t>
                      </w:r>
                      <w:r>
                        <w:rPr>
                          <w:color w:val="000000"/>
                        </w:rPr>
                        <w:t>System</w:t>
                      </w:r>
                      <w:r>
                        <w:rPr>
                          <w:color w:val="000000"/>
                          <w:spacing w:val="-2"/>
                        </w:rPr>
                        <w:t xml:space="preserve"> </w:t>
                      </w:r>
                      <w:r>
                        <w:rPr>
                          <w:color w:val="000000"/>
                        </w:rPr>
                        <w:t>in</w:t>
                      </w:r>
                      <w:r>
                        <w:rPr>
                          <w:color w:val="000000"/>
                          <w:spacing w:val="-4"/>
                        </w:rPr>
                        <w:t xml:space="preserve"> </w:t>
                      </w:r>
                      <w:r>
                        <w:rPr>
                          <w:color w:val="000000"/>
                        </w:rPr>
                        <w:t>each regional area. The MOU shall contain provisions describing services to be provided through the</w:t>
                      </w:r>
                    </w:p>
                    <w:p w14:paraId="55BED7B9" w14:textId="77777777" w:rsidR="0013199F" w:rsidRDefault="001632EF">
                      <w:pPr>
                        <w:pStyle w:val="BodyText"/>
                        <w:spacing w:line="259" w:lineRule="auto"/>
                        <w:ind w:left="28" w:right="66"/>
                        <w:rPr>
                          <w:color w:val="000000"/>
                        </w:rPr>
                      </w:pPr>
                      <w:r>
                        <w:rPr>
                          <w:color w:val="000000"/>
                        </w:rPr>
                        <w:t>One-Stop</w:t>
                      </w:r>
                      <w:r>
                        <w:rPr>
                          <w:color w:val="000000"/>
                          <w:spacing w:val="-3"/>
                        </w:rPr>
                        <w:t xml:space="preserve"> </w:t>
                      </w:r>
                      <w:r>
                        <w:rPr>
                          <w:color w:val="000000"/>
                        </w:rPr>
                        <w:t>Delivery</w:t>
                      </w:r>
                      <w:r>
                        <w:rPr>
                          <w:color w:val="000000"/>
                          <w:spacing w:val="-3"/>
                        </w:rPr>
                        <w:t xml:space="preserve"> </w:t>
                      </w:r>
                      <w:r>
                        <w:rPr>
                          <w:color w:val="000000"/>
                        </w:rPr>
                        <w:t>System</w:t>
                      </w:r>
                      <w:r>
                        <w:rPr>
                          <w:color w:val="000000"/>
                          <w:spacing w:val="-3"/>
                        </w:rPr>
                        <w:t xml:space="preserve"> </w:t>
                      </w:r>
                      <w:r>
                        <w:rPr>
                          <w:color w:val="000000"/>
                        </w:rPr>
                        <w:t>including</w:t>
                      </w:r>
                      <w:r>
                        <w:rPr>
                          <w:color w:val="000000"/>
                          <w:spacing w:val="-3"/>
                        </w:rPr>
                        <w:t xml:space="preserve"> </w:t>
                      </w:r>
                      <w:r>
                        <w:rPr>
                          <w:color w:val="000000"/>
                        </w:rPr>
                        <w:t>the</w:t>
                      </w:r>
                      <w:r>
                        <w:rPr>
                          <w:color w:val="000000"/>
                          <w:spacing w:val="-2"/>
                        </w:rPr>
                        <w:t xml:space="preserve"> </w:t>
                      </w:r>
                      <w:proofErr w:type="gramStart"/>
                      <w:r>
                        <w:rPr>
                          <w:color w:val="000000"/>
                        </w:rPr>
                        <w:t>manner</w:t>
                      </w:r>
                      <w:r>
                        <w:rPr>
                          <w:color w:val="000000"/>
                          <w:spacing w:val="-3"/>
                        </w:rPr>
                        <w:t xml:space="preserve"> </w:t>
                      </w:r>
                      <w:r>
                        <w:rPr>
                          <w:color w:val="000000"/>
                        </w:rPr>
                        <w:t>in</w:t>
                      </w:r>
                      <w:r>
                        <w:rPr>
                          <w:color w:val="000000"/>
                          <w:spacing w:val="-3"/>
                        </w:rPr>
                        <w:t xml:space="preserve"> </w:t>
                      </w:r>
                      <w:r>
                        <w:rPr>
                          <w:color w:val="000000"/>
                        </w:rPr>
                        <w:t>which</w:t>
                      </w:r>
                      <w:proofErr w:type="gramEnd"/>
                      <w:r>
                        <w:rPr>
                          <w:color w:val="000000"/>
                          <w:spacing w:val="-3"/>
                        </w:rPr>
                        <w:t xml:space="preserve"> </w:t>
                      </w:r>
                      <w:r>
                        <w:rPr>
                          <w:color w:val="000000"/>
                        </w:rPr>
                        <w:t>services</w:t>
                      </w:r>
                      <w:r>
                        <w:rPr>
                          <w:color w:val="000000"/>
                          <w:spacing w:val="-3"/>
                        </w:rPr>
                        <w:t xml:space="preserve"> </w:t>
                      </w:r>
                      <w:r>
                        <w:rPr>
                          <w:color w:val="000000"/>
                        </w:rPr>
                        <w:t>will</w:t>
                      </w:r>
                      <w:r>
                        <w:rPr>
                          <w:color w:val="000000"/>
                          <w:spacing w:val="-3"/>
                        </w:rPr>
                        <w:t xml:space="preserve"> </w:t>
                      </w:r>
                      <w:r>
                        <w:rPr>
                          <w:color w:val="000000"/>
                        </w:rPr>
                        <w:t>be</w:t>
                      </w:r>
                      <w:r>
                        <w:rPr>
                          <w:color w:val="000000"/>
                          <w:spacing w:val="-4"/>
                        </w:rPr>
                        <w:t xml:space="preserve"> </w:t>
                      </w:r>
                      <w:r>
                        <w:rPr>
                          <w:color w:val="000000"/>
                        </w:rPr>
                        <w:t>coordinated</w:t>
                      </w:r>
                      <w:r>
                        <w:rPr>
                          <w:color w:val="000000"/>
                          <w:spacing w:val="-3"/>
                        </w:rPr>
                        <w:t xml:space="preserve"> </w:t>
                      </w:r>
                      <w:r>
                        <w:rPr>
                          <w:color w:val="000000"/>
                        </w:rPr>
                        <w:t>and</w:t>
                      </w:r>
                      <w:r>
                        <w:rPr>
                          <w:color w:val="000000"/>
                          <w:spacing w:val="-3"/>
                        </w:rPr>
                        <w:t xml:space="preserve"> </w:t>
                      </w:r>
                      <w:r>
                        <w:rPr>
                          <w:color w:val="000000"/>
                        </w:rPr>
                        <w:t>delivered through</w:t>
                      </w:r>
                      <w:r>
                        <w:rPr>
                          <w:color w:val="000000"/>
                          <w:spacing w:val="-3"/>
                        </w:rPr>
                        <w:t xml:space="preserve"> </w:t>
                      </w:r>
                      <w:r>
                        <w:rPr>
                          <w:color w:val="000000"/>
                        </w:rPr>
                        <w:t>such</w:t>
                      </w:r>
                      <w:r>
                        <w:rPr>
                          <w:color w:val="000000"/>
                          <w:spacing w:val="-3"/>
                        </w:rPr>
                        <w:t xml:space="preserve"> </w:t>
                      </w:r>
                      <w:r>
                        <w:rPr>
                          <w:color w:val="000000"/>
                        </w:rPr>
                        <w:t>system.</w:t>
                      </w:r>
                      <w:r>
                        <w:rPr>
                          <w:color w:val="000000"/>
                          <w:spacing w:val="-2"/>
                        </w:rPr>
                        <w:t xml:space="preserve"> </w:t>
                      </w:r>
                      <w:r>
                        <w:rPr>
                          <w:color w:val="000000"/>
                        </w:rPr>
                        <w:t>The</w:t>
                      </w:r>
                      <w:r>
                        <w:rPr>
                          <w:color w:val="000000"/>
                          <w:spacing w:val="-6"/>
                        </w:rPr>
                        <w:t xml:space="preserve"> </w:t>
                      </w:r>
                      <w:r>
                        <w:rPr>
                          <w:color w:val="000000"/>
                        </w:rPr>
                        <w:t>MOU</w:t>
                      </w:r>
                      <w:r>
                        <w:rPr>
                          <w:color w:val="000000"/>
                          <w:spacing w:val="-3"/>
                        </w:rPr>
                        <w:t xml:space="preserve"> </w:t>
                      </w:r>
                      <w:r>
                        <w:rPr>
                          <w:color w:val="000000"/>
                        </w:rPr>
                        <w:t>shall</w:t>
                      </w:r>
                      <w:r>
                        <w:rPr>
                          <w:color w:val="000000"/>
                          <w:spacing w:val="-2"/>
                        </w:rPr>
                        <w:t xml:space="preserve"> </w:t>
                      </w:r>
                      <w:r>
                        <w:rPr>
                          <w:color w:val="000000"/>
                        </w:rPr>
                        <w:t>include</w:t>
                      </w:r>
                      <w:r>
                        <w:rPr>
                          <w:color w:val="000000"/>
                          <w:spacing w:val="-1"/>
                        </w:rPr>
                        <w:t xml:space="preserve"> </w:t>
                      </w:r>
                      <w:r>
                        <w:rPr>
                          <w:color w:val="000000"/>
                        </w:rPr>
                        <w:t>how</w:t>
                      </w:r>
                      <w:r>
                        <w:rPr>
                          <w:color w:val="000000"/>
                          <w:spacing w:val="-1"/>
                        </w:rPr>
                        <w:t xml:space="preserve"> </w:t>
                      </w:r>
                      <w:r>
                        <w:rPr>
                          <w:color w:val="000000"/>
                        </w:rPr>
                        <w:t>the</w:t>
                      </w:r>
                      <w:r>
                        <w:rPr>
                          <w:color w:val="000000"/>
                          <w:spacing w:val="-1"/>
                        </w:rPr>
                        <w:t xml:space="preserve"> </w:t>
                      </w:r>
                      <w:r>
                        <w:rPr>
                          <w:color w:val="000000"/>
                        </w:rPr>
                        <w:t>costs</w:t>
                      </w:r>
                      <w:r>
                        <w:rPr>
                          <w:color w:val="000000"/>
                          <w:spacing w:val="-1"/>
                        </w:rPr>
                        <w:t xml:space="preserve"> </w:t>
                      </w:r>
                      <w:r>
                        <w:rPr>
                          <w:color w:val="000000"/>
                        </w:rPr>
                        <w:t>of</w:t>
                      </w:r>
                      <w:r>
                        <w:rPr>
                          <w:color w:val="000000"/>
                          <w:spacing w:val="-5"/>
                        </w:rPr>
                        <w:t xml:space="preserve"> </w:t>
                      </w:r>
                      <w:r>
                        <w:rPr>
                          <w:color w:val="000000"/>
                        </w:rPr>
                        <w:t>such</w:t>
                      </w:r>
                      <w:r>
                        <w:rPr>
                          <w:color w:val="000000"/>
                          <w:spacing w:val="-5"/>
                        </w:rPr>
                        <w:t xml:space="preserve"> </w:t>
                      </w:r>
                      <w:r>
                        <w:rPr>
                          <w:color w:val="000000"/>
                        </w:rPr>
                        <w:t>services</w:t>
                      </w:r>
                      <w:r>
                        <w:rPr>
                          <w:color w:val="000000"/>
                          <w:spacing w:val="-3"/>
                        </w:rPr>
                        <w:t xml:space="preserve"> </w:t>
                      </w:r>
                      <w:r>
                        <w:rPr>
                          <w:color w:val="000000"/>
                        </w:rPr>
                        <w:t>and</w:t>
                      </w:r>
                      <w:r>
                        <w:rPr>
                          <w:color w:val="000000"/>
                          <w:spacing w:val="-3"/>
                        </w:rPr>
                        <w:t xml:space="preserve"> </w:t>
                      </w:r>
                      <w:r>
                        <w:rPr>
                          <w:color w:val="000000"/>
                        </w:rPr>
                        <w:t>the</w:t>
                      </w:r>
                      <w:r>
                        <w:rPr>
                          <w:color w:val="000000"/>
                          <w:spacing w:val="-1"/>
                        </w:rPr>
                        <w:t xml:space="preserve"> </w:t>
                      </w:r>
                      <w:r>
                        <w:rPr>
                          <w:color w:val="000000"/>
                        </w:rPr>
                        <w:t>operating</w:t>
                      </w:r>
                      <w:r>
                        <w:rPr>
                          <w:color w:val="000000"/>
                          <w:spacing w:val="-2"/>
                        </w:rPr>
                        <w:t xml:space="preserve"> </w:t>
                      </w:r>
                      <w:r>
                        <w:rPr>
                          <w:color w:val="000000"/>
                        </w:rPr>
                        <w:t>costs of such system will be apportioned through an infrastructure funding agreement (IFA). The MOU shall include a description of the methods of referral for appropriate services and activities between the One-Stop Operator and partner agencies.</w:t>
                      </w:r>
                    </w:p>
                  </w:txbxContent>
                </v:textbox>
                <w10:wrap type="topAndBottom" anchorx="page"/>
              </v:shape>
            </w:pict>
          </mc:Fallback>
        </mc:AlternateContent>
      </w:r>
    </w:p>
    <w:p w14:paraId="49B5DF56" w14:textId="77777777" w:rsidR="0013199F" w:rsidRDefault="0013199F">
      <w:pPr>
        <w:pStyle w:val="BodyText"/>
        <w:spacing w:before="9"/>
        <w:rPr>
          <w:b/>
          <w:sz w:val="10"/>
        </w:rPr>
      </w:pPr>
    </w:p>
    <w:p w14:paraId="6145B477" w14:textId="77777777" w:rsidR="0013199F" w:rsidRDefault="0013199F">
      <w:pPr>
        <w:pStyle w:val="BodyText"/>
        <w:spacing w:before="2"/>
        <w:rPr>
          <w:b/>
          <w:sz w:val="11"/>
        </w:rPr>
      </w:pPr>
    </w:p>
    <w:p w14:paraId="4A292B59" w14:textId="77777777" w:rsidR="0013199F" w:rsidRDefault="0013199F">
      <w:pPr>
        <w:rPr>
          <w:sz w:val="11"/>
        </w:rPr>
        <w:sectPr w:rsidR="0013199F">
          <w:footerReference w:type="default" r:id="rId12"/>
          <w:pgSz w:w="12240" w:h="15840"/>
          <w:pgMar w:top="1580" w:right="140" w:bottom="840" w:left="360" w:header="0" w:footer="642" w:gutter="0"/>
          <w:pgNumType w:start="1"/>
          <w:cols w:space="720"/>
        </w:sectPr>
      </w:pPr>
    </w:p>
    <w:p w14:paraId="2870C150" w14:textId="77777777" w:rsidR="0013199F" w:rsidRDefault="001632EF">
      <w:pPr>
        <w:spacing w:before="19"/>
        <w:ind w:right="100"/>
        <w:jc w:val="center"/>
        <w:rPr>
          <w:b/>
          <w:sz w:val="32"/>
        </w:rPr>
      </w:pPr>
      <w:bookmarkStart w:id="1" w:name="Introduction"/>
      <w:bookmarkStart w:id="2" w:name="I."/>
      <w:bookmarkEnd w:id="1"/>
      <w:bookmarkEnd w:id="2"/>
      <w:r>
        <w:rPr>
          <w:b/>
          <w:sz w:val="32"/>
        </w:rPr>
        <w:lastRenderedPageBreak/>
        <w:t>TABLE</w:t>
      </w:r>
      <w:r>
        <w:rPr>
          <w:b/>
          <w:spacing w:val="-6"/>
          <w:sz w:val="32"/>
        </w:rPr>
        <w:t xml:space="preserve"> </w:t>
      </w:r>
      <w:r>
        <w:rPr>
          <w:b/>
          <w:sz w:val="32"/>
        </w:rPr>
        <w:t>OF</w:t>
      </w:r>
      <w:r>
        <w:rPr>
          <w:b/>
          <w:spacing w:val="-7"/>
          <w:sz w:val="32"/>
        </w:rPr>
        <w:t xml:space="preserve"> </w:t>
      </w:r>
      <w:r>
        <w:rPr>
          <w:b/>
          <w:spacing w:val="-2"/>
          <w:sz w:val="32"/>
        </w:rPr>
        <w:t>CONTENTS</w:t>
      </w:r>
    </w:p>
    <w:tbl>
      <w:tblPr>
        <w:tblW w:w="0" w:type="auto"/>
        <w:tblInd w:w="967" w:type="dxa"/>
        <w:tblLayout w:type="fixed"/>
        <w:tblCellMar>
          <w:left w:w="0" w:type="dxa"/>
          <w:right w:w="0" w:type="dxa"/>
        </w:tblCellMar>
        <w:tblLook w:val="01E0" w:firstRow="1" w:lastRow="1" w:firstColumn="1" w:lastColumn="1" w:noHBand="0" w:noVBand="0"/>
      </w:tblPr>
      <w:tblGrid>
        <w:gridCol w:w="587"/>
        <w:gridCol w:w="7199"/>
        <w:gridCol w:w="725"/>
      </w:tblGrid>
      <w:tr w:rsidR="0013199F" w14:paraId="590C825B" w14:textId="77777777">
        <w:trPr>
          <w:trHeight w:val="364"/>
        </w:trPr>
        <w:tc>
          <w:tcPr>
            <w:tcW w:w="587" w:type="dxa"/>
            <w:tcBorders>
              <w:top w:val="single" w:sz="4" w:space="0" w:color="92CDDC"/>
              <w:bottom w:val="single" w:sz="4" w:space="0" w:color="92CDDC"/>
            </w:tcBorders>
          </w:tcPr>
          <w:p w14:paraId="08B4D496" w14:textId="77777777" w:rsidR="0013199F" w:rsidRDefault="001632EF">
            <w:pPr>
              <w:pStyle w:val="TableParagraph"/>
              <w:spacing w:before="1"/>
              <w:ind w:left="108"/>
              <w:rPr>
                <w:b/>
                <w:sz w:val="20"/>
              </w:rPr>
            </w:pPr>
            <w:r>
              <w:rPr>
                <w:b/>
                <w:spacing w:val="-5"/>
                <w:sz w:val="20"/>
              </w:rPr>
              <w:t>I.</w:t>
            </w:r>
          </w:p>
        </w:tc>
        <w:tc>
          <w:tcPr>
            <w:tcW w:w="7199" w:type="dxa"/>
            <w:tcBorders>
              <w:top w:val="single" w:sz="4" w:space="0" w:color="92CDDC"/>
              <w:bottom w:val="single" w:sz="4" w:space="0" w:color="92CDDC"/>
            </w:tcBorders>
          </w:tcPr>
          <w:p w14:paraId="1C4C2CA7" w14:textId="77777777" w:rsidR="0013199F" w:rsidRDefault="001632EF">
            <w:pPr>
              <w:pStyle w:val="TableParagraph"/>
              <w:spacing w:before="1"/>
              <w:ind w:left="149"/>
              <w:rPr>
                <w:b/>
                <w:sz w:val="20"/>
              </w:rPr>
            </w:pPr>
            <w:r>
              <w:rPr>
                <w:b/>
                <w:spacing w:val="-2"/>
                <w:sz w:val="20"/>
              </w:rPr>
              <w:t>Introduction</w:t>
            </w:r>
          </w:p>
        </w:tc>
        <w:tc>
          <w:tcPr>
            <w:tcW w:w="725" w:type="dxa"/>
            <w:tcBorders>
              <w:top w:val="single" w:sz="4" w:space="0" w:color="92CDDC"/>
              <w:bottom w:val="single" w:sz="4" w:space="0" w:color="92CDDC"/>
            </w:tcBorders>
          </w:tcPr>
          <w:p w14:paraId="3159B1F3" w14:textId="77777777" w:rsidR="0013199F" w:rsidRDefault="001632EF">
            <w:pPr>
              <w:pStyle w:val="TableParagraph"/>
              <w:spacing w:before="1"/>
              <w:ind w:left="0" w:right="106"/>
              <w:jc w:val="right"/>
              <w:rPr>
                <w:b/>
                <w:sz w:val="20"/>
              </w:rPr>
            </w:pPr>
            <w:r>
              <w:rPr>
                <w:b/>
                <w:w w:val="99"/>
                <w:sz w:val="20"/>
              </w:rPr>
              <w:t>3</w:t>
            </w:r>
          </w:p>
        </w:tc>
      </w:tr>
      <w:tr w:rsidR="0013199F" w14:paraId="4AF41E7F" w14:textId="77777777">
        <w:trPr>
          <w:trHeight w:val="364"/>
        </w:trPr>
        <w:tc>
          <w:tcPr>
            <w:tcW w:w="587" w:type="dxa"/>
            <w:tcBorders>
              <w:top w:val="single" w:sz="4" w:space="0" w:color="92CDDC"/>
              <w:bottom w:val="single" w:sz="4" w:space="0" w:color="92CDDC"/>
            </w:tcBorders>
            <w:shd w:val="clear" w:color="auto" w:fill="DAEDF3"/>
          </w:tcPr>
          <w:p w14:paraId="4FF1B70C"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070826F9" w14:textId="77777777" w:rsidR="0013199F" w:rsidRDefault="001632EF">
            <w:pPr>
              <w:pStyle w:val="TableParagraph"/>
              <w:spacing w:before="1"/>
              <w:ind w:left="149"/>
              <w:rPr>
                <w:b/>
                <w:sz w:val="20"/>
              </w:rPr>
            </w:pPr>
            <w:bookmarkStart w:id="3" w:name="Mission_Statement"/>
            <w:bookmarkEnd w:id="3"/>
            <w:r>
              <w:rPr>
                <w:b/>
                <w:sz w:val="20"/>
              </w:rPr>
              <w:t>Mission</w:t>
            </w:r>
            <w:r>
              <w:rPr>
                <w:b/>
                <w:spacing w:val="-9"/>
                <w:sz w:val="20"/>
              </w:rPr>
              <w:t xml:space="preserve"> </w:t>
            </w:r>
            <w:r>
              <w:rPr>
                <w:b/>
                <w:spacing w:val="-2"/>
                <w:sz w:val="20"/>
              </w:rPr>
              <w:t>Statement</w:t>
            </w:r>
          </w:p>
        </w:tc>
        <w:tc>
          <w:tcPr>
            <w:tcW w:w="725" w:type="dxa"/>
            <w:tcBorders>
              <w:top w:val="single" w:sz="4" w:space="0" w:color="92CDDC"/>
              <w:bottom w:val="single" w:sz="4" w:space="0" w:color="92CDDC"/>
            </w:tcBorders>
            <w:shd w:val="clear" w:color="auto" w:fill="DAEDF3"/>
          </w:tcPr>
          <w:p w14:paraId="5ECBC93D" w14:textId="77777777" w:rsidR="0013199F" w:rsidRDefault="001632EF">
            <w:pPr>
              <w:pStyle w:val="TableParagraph"/>
              <w:spacing w:before="1"/>
              <w:ind w:left="0" w:right="106"/>
              <w:jc w:val="right"/>
              <w:rPr>
                <w:b/>
                <w:sz w:val="20"/>
              </w:rPr>
            </w:pPr>
            <w:r>
              <w:rPr>
                <w:b/>
                <w:w w:val="99"/>
                <w:sz w:val="20"/>
              </w:rPr>
              <w:t>3</w:t>
            </w:r>
          </w:p>
        </w:tc>
      </w:tr>
      <w:tr w:rsidR="0013199F" w14:paraId="5F54821E" w14:textId="77777777">
        <w:trPr>
          <w:trHeight w:val="364"/>
        </w:trPr>
        <w:tc>
          <w:tcPr>
            <w:tcW w:w="587" w:type="dxa"/>
            <w:tcBorders>
              <w:top w:val="single" w:sz="4" w:space="0" w:color="92CDDC"/>
              <w:bottom w:val="single" w:sz="4" w:space="0" w:color="92CDDC"/>
            </w:tcBorders>
          </w:tcPr>
          <w:p w14:paraId="1242D936"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tcPr>
          <w:p w14:paraId="2993B5C0" w14:textId="77777777" w:rsidR="0013199F" w:rsidRDefault="001632EF">
            <w:pPr>
              <w:pStyle w:val="TableParagraph"/>
              <w:spacing w:before="1"/>
              <w:ind w:left="149"/>
              <w:rPr>
                <w:b/>
                <w:sz w:val="20"/>
              </w:rPr>
            </w:pPr>
            <w:bookmarkStart w:id="4" w:name="Vision_Statement"/>
            <w:bookmarkEnd w:id="4"/>
            <w:r>
              <w:rPr>
                <w:b/>
                <w:sz w:val="20"/>
              </w:rPr>
              <w:t>Vision</w:t>
            </w:r>
            <w:r>
              <w:rPr>
                <w:b/>
                <w:spacing w:val="-9"/>
                <w:sz w:val="20"/>
              </w:rPr>
              <w:t xml:space="preserve"> </w:t>
            </w:r>
            <w:r>
              <w:rPr>
                <w:b/>
                <w:spacing w:val="-2"/>
                <w:sz w:val="20"/>
              </w:rPr>
              <w:t>Statement</w:t>
            </w:r>
          </w:p>
        </w:tc>
        <w:tc>
          <w:tcPr>
            <w:tcW w:w="725" w:type="dxa"/>
            <w:tcBorders>
              <w:top w:val="single" w:sz="4" w:space="0" w:color="92CDDC"/>
              <w:bottom w:val="single" w:sz="4" w:space="0" w:color="92CDDC"/>
            </w:tcBorders>
          </w:tcPr>
          <w:p w14:paraId="22B04504" w14:textId="77777777" w:rsidR="0013199F" w:rsidRDefault="001632EF">
            <w:pPr>
              <w:pStyle w:val="TableParagraph"/>
              <w:spacing w:before="1"/>
              <w:ind w:left="0" w:right="106"/>
              <w:jc w:val="right"/>
              <w:rPr>
                <w:b/>
                <w:sz w:val="20"/>
              </w:rPr>
            </w:pPr>
            <w:bookmarkStart w:id="5" w:name="3"/>
            <w:bookmarkEnd w:id="5"/>
            <w:r>
              <w:rPr>
                <w:b/>
                <w:w w:val="99"/>
                <w:sz w:val="20"/>
              </w:rPr>
              <w:t>3</w:t>
            </w:r>
          </w:p>
        </w:tc>
      </w:tr>
      <w:tr w:rsidR="0013199F" w14:paraId="6C36173A" w14:textId="77777777">
        <w:trPr>
          <w:trHeight w:val="364"/>
        </w:trPr>
        <w:tc>
          <w:tcPr>
            <w:tcW w:w="587" w:type="dxa"/>
            <w:tcBorders>
              <w:top w:val="single" w:sz="4" w:space="0" w:color="92CDDC"/>
              <w:bottom w:val="single" w:sz="4" w:space="0" w:color="92CDDC"/>
            </w:tcBorders>
            <w:shd w:val="clear" w:color="auto" w:fill="DAEDF3"/>
          </w:tcPr>
          <w:p w14:paraId="4810A6AB"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41D6CBEE" w14:textId="77777777" w:rsidR="0013199F" w:rsidRDefault="001632EF">
            <w:pPr>
              <w:pStyle w:val="TableParagraph"/>
              <w:spacing w:before="1"/>
              <w:ind w:left="149"/>
              <w:rPr>
                <w:b/>
                <w:sz w:val="20"/>
              </w:rPr>
            </w:pPr>
            <w:bookmarkStart w:id="6" w:name="Shared_Vision"/>
            <w:bookmarkEnd w:id="6"/>
            <w:r>
              <w:rPr>
                <w:b/>
                <w:sz w:val="20"/>
              </w:rPr>
              <w:t>Shared</w:t>
            </w:r>
            <w:r>
              <w:rPr>
                <w:b/>
                <w:spacing w:val="-4"/>
                <w:sz w:val="20"/>
              </w:rPr>
              <w:t xml:space="preserve"> </w:t>
            </w:r>
            <w:r>
              <w:rPr>
                <w:b/>
                <w:spacing w:val="-2"/>
                <w:sz w:val="20"/>
              </w:rPr>
              <w:t>Vision</w:t>
            </w:r>
          </w:p>
        </w:tc>
        <w:tc>
          <w:tcPr>
            <w:tcW w:w="725" w:type="dxa"/>
            <w:tcBorders>
              <w:top w:val="single" w:sz="4" w:space="0" w:color="92CDDC"/>
              <w:bottom w:val="single" w:sz="4" w:space="0" w:color="92CDDC"/>
            </w:tcBorders>
            <w:shd w:val="clear" w:color="auto" w:fill="DAEDF3"/>
          </w:tcPr>
          <w:p w14:paraId="685A532F" w14:textId="77777777" w:rsidR="0013199F" w:rsidRDefault="001632EF">
            <w:pPr>
              <w:pStyle w:val="TableParagraph"/>
              <w:spacing w:before="1"/>
              <w:ind w:left="0" w:right="106"/>
              <w:jc w:val="right"/>
              <w:rPr>
                <w:b/>
                <w:sz w:val="20"/>
              </w:rPr>
            </w:pPr>
            <w:bookmarkStart w:id="7" w:name="4"/>
            <w:bookmarkEnd w:id="7"/>
            <w:r>
              <w:rPr>
                <w:b/>
                <w:w w:val="99"/>
                <w:sz w:val="20"/>
              </w:rPr>
              <w:t>4</w:t>
            </w:r>
          </w:p>
        </w:tc>
      </w:tr>
      <w:tr w:rsidR="0013199F" w14:paraId="70A78137" w14:textId="77777777">
        <w:trPr>
          <w:trHeight w:val="364"/>
        </w:trPr>
        <w:tc>
          <w:tcPr>
            <w:tcW w:w="587" w:type="dxa"/>
            <w:tcBorders>
              <w:top w:val="single" w:sz="4" w:space="0" w:color="92CDDC"/>
              <w:bottom w:val="single" w:sz="4" w:space="0" w:color="92CDDC"/>
            </w:tcBorders>
          </w:tcPr>
          <w:p w14:paraId="7225EE26" w14:textId="77777777" w:rsidR="0013199F" w:rsidRDefault="001632EF">
            <w:pPr>
              <w:pStyle w:val="TableParagraph"/>
              <w:spacing w:before="1"/>
              <w:ind w:left="108"/>
              <w:rPr>
                <w:b/>
                <w:sz w:val="20"/>
              </w:rPr>
            </w:pPr>
            <w:bookmarkStart w:id="8" w:name="II."/>
            <w:bookmarkEnd w:id="8"/>
            <w:r>
              <w:rPr>
                <w:b/>
                <w:spacing w:val="-5"/>
                <w:sz w:val="20"/>
              </w:rPr>
              <w:t>II.</w:t>
            </w:r>
          </w:p>
        </w:tc>
        <w:tc>
          <w:tcPr>
            <w:tcW w:w="7199" w:type="dxa"/>
            <w:tcBorders>
              <w:top w:val="single" w:sz="4" w:space="0" w:color="92CDDC"/>
              <w:bottom w:val="single" w:sz="4" w:space="0" w:color="92CDDC"/>
            </w:tcBorders>
          </w:tcPr>
          <w:p w14:paraId="342E1F2B" w14:textId="77777777" w:rsidR="0013199F" w:rsidRDefault="001632EF">
            <w:pPr>
              <w:pStyle w:val="TableParagraph"/>
              <w:spacing w:before="1"/>
              <w:ind w:left="149"/>
              <w:rPr>
                <w:b/>
                <w:sz w:val="20"/>
              </w:rPr>
            </w:pPr>
            <w:bookmarkStart w:id="9" w:name="Strategic_Vision"/>
            <w:bookmarkEnd w:id="9"/>
            <w:r>
              <w:rPr>
                <w:b/>
                <w:sz w:val="20"/>
              </w:rPr>
              <w:t>Strategic</w:t>
            </w:r>
            <w:r>
              <w:rPr>
                <w:b/>
                <w:spacing w:val="-9"/>
                <w:sz w:val="20"/>
              </w:rPr>
              <w:t xml:space="preserve"> </w:t>
            </w:r>
            <w:r>
              <w:rPr>
                <w:b/>
                <w:spacing w:val="-2"/>
                <w:sz w:val="20"/>
              </w:rPr>
              <w:t>Vision</w:t>
            </w:r>
          </w:p>
        </w:tc>
        <w:tc>
          <w:tcPr>
            <w:tcW w:w="725" w:type="dxa"/>
            <w:tcBorders>
              <w:top w:val="single" w:sz="4" w:space="0" w:color="92CDDC"/>
              <w:bottom w:val="single" w:sz="4" w:space="0" w:color="92CDDC"/>
            </w:tcBorders>
          </w:tcPr>
          <w:p w14:paraId="686E75BB" w14:textId="77777777" w:rsidR="0013199F" w:rsidRDefault="001632EF">
            <w:pPr>
              <w:pStyle w:val="TableParagraph"/>
              <w:spacing w:before="1"/>
              <w:ind w:left="0" w:right="106"/>
              <w:jc w:val="right"/>
              <w:rPr>
                <w:b/>
                <w:sz w:val="20"/>
              </w:rPr>
            </w:pPr>
            <w:r>
              <w:rPr>
                <w:b/>
                <w:w w:val="99"/>
                <w:sz w:val="20"/>
              </w:rPr>
              <w:t>5</w:t>
            </w:r>
          </w:p>
        </w:tc>
      </w:tr>
      <w:tr w:rsidR="0013199F" w14:paraId="20FCAB2A" w14:textId="77777777">
        <w:trPr>
          <w:trHeight w:val="362"/>
        </w:trPr>
        <w:tc>
          <w:tcPr>
            <w:tcW w:w="587" w:type="dxa"/>
            <w:tcBorders>
              <w:top w:val="single" w:sz="4" w:space="0" w:color="92CDDC"/>
              <w:bottom w:val="single" w:sz="4" w:space="0" w:color="92CDDC"/>
            </w:tcBorders>
            <w:shd w:val="clear" w:color="auto" w:fill="DAEDF3"/>
          </w:tcPr>
          <w:p w14:paraId="6515059A"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7284D110" w14:textId="77777777" w:rsidR="0013199F" w:rsidRDefault="001632EF">
            <w:pPr>
              <w:pStyle w:val="TableParagraph"/>
              <w:spacing w:before="39"/>
              <w:ind w:left="869"/>
              <w:rPr>
                <w:b/>
                <w:sz w:val="20"/>
              </w:rPr>
            </w:pPr>
            <w:bookmarkStart w:id="10" w:name="A.___Name_and_Locations_of_Comprehensive"/>
            <w:bookmarkEnd w:id="10"/>
            <w:r>
              <w:rPr>
                <w:b/>
                <w:sz w:val="20"/>
              </w:rPr>
              <w:t>A.</w:t>
            </w:r>
            <w:r>
              <w:rPr>
                <w:b/>
                <w:spacing w:val="36"/>
                <w:sz w:val="20"/>
              </w:rPr>
              <w:t xml:space="preserve"> </w:t>
            </w:r>
            <w:r>
              <w:rPr>
                <w:b/>
                <w:sz w:val="20"/>
              </w:rPr>
              <w:t>Name</w:t>
            </w:r>
            <w:r>
              <w:rPr>
                <w:b/>
                <w:spacing w:val="-5"/>
                <w:sz w:val="20"/>
              </w:rPr>
              <w:t xml:space="preserve"> </w:t>
            </w:r>
            <w:r>
              <w:rPr>
                <w:b/>
                <w:sz w:val="20"/>
              </w:rPr>
              <w:t>and</w:t>
            </w:r>
            <w:r>
              <w:rPr>
                <w:b/>
                <w:spacing w:val="-4"/>
                <w:sz w:val="20"/>
              </w:rPr>
              <w:t xml:space="preserve"> </w:t>
            </w:r>
            <w:r>
              <w:rPr>
                <w:b/>
                <w:sz w:val="20"/>
              </w:rPr>
              <w:t>Locations</w:t>
            </w:r>
            <w:r>
              <w:rPr>
                <w:b/>
                <w:spacing w:val="-5"/>
                <w:sz w:val="20"/>
              </w:rPr>
              <w:t xml:space="preserve"> </w:t>
            </w:r>
            <w:r>
              <w:rPr>
                <w:b/>
                <w:sz w:val="20"/>
              </w:rPr>
              <w:t>of</w:t>
            </w:r>
            <w:r>
              <w:rPr>
                <w:b/>
                <w:spacing w:val="-6"/>
                <w:sz w:val="20"/>
              </w:rPr>
              <w:t xml:space="preserve"> </w:t>
            </w:r>
            <w:r>
              <w:rPr>
                <w:b/>
                <w:sz w:val="20"/>
              </w:rPr>
              <w:t>Comprehensive</w:t>
            </w:r>
            <w:r>
              <w:rPr>
                <w:b/>
                <w:spacing w:val="-5"/>
                <w:sz w:val="20"/>
              </w:rPr>
              <w:t xml:space="preserve"> </w:t>
            </w:r>
            <w:r>
              <w:rPr>
                <w:b/>
                <w:sz w:val="20"/>
              </w:rPr>
              <w:t>&amp;</w:t>
            </w:r>
            <w:r>
              <w:rPr>
                <w:b/>
                <w:spacing w:val="-6"/>
                <w:sz w:val="20"/>
              </w:rPr>
              <w:t xml:space="preserve"> </w:t>
            </w:r>
            <w:r>
              <w:rPr>
                <w:b/>
                <w:sz w:val="20"/>
              </w:rPr>
              <w:t>Affiliate</w:t>
            </w:r>
            <w:r>
              <w:rPr>
                <w:b/>
                <w:spacing w:val="-6"/>
                <w:sz w:val="20"/>
              </w:rPr>
              <w:t xml:space="preserve"> </w:t>
            </w:r>
            <w:r>
              <w:rPr>
                <w:b/>
                <w:sz w:val="20"/>
              </w:rPr>
              <w:t>One-Stop</w:t>
            </w:r>
            <w:r>
              <w:rPr>
                <w:b/>
                <w:spacing w:val="-4"/>
                <w:sz w:val="20"/>
              </w:rPr>
              <w:t xml:space="preserve"> </w:t>
            </w:r>
            <w:r>
              <w:rPr>
                <w:b/>
                <w:spacing w:val="-2"/>
                <w:sz w:val="20"/>
              </w:rPr>
              <w:t>Centers</w:t>
            </w:r>
          </w:p>
        </w:tc>
        <w:tc>
          <w:tcPr>
            <w:tcW w:w="725" w:type="dxa"/>
            <w:tcBorders>
              <w:top w:val="single" w:sz="4" w:space="0" w:color="92CDDC"/>
              <w:bottom w:val="single" w:sz="4" w:space="0" w:color="92CDDC"/>
            </w:tcBorders>
            <w:shd w:val="clear" w:color="auto" w:fill="DAEDF3"/>
          </w:tcPr>
          <w:p w14:paraId="6C555722" w14:textId="77777777" w:rsidR="0013199F" w:rsidRDefault="001632EF">
            <w:pPr>
              <w:pStyle w:val="TableParagraph"/>
              <w:spacing w:before="1"/>
              <w:ind w:left="0" w:right="106"/>
              <w:jc w:val="right"/>
              <w:rPr>
                <w:b/>
                <w:sz w:val="20"/>
              </w:rPr>
            </w:pPr>
            <w:r>
              <w:rPr>
                <w:b/>
                <w:w w:val="99"/>
                <w:sz w:val="20"/>
              </w:rPr>
              <w:t>5</w:t>
            </w:r>
          </w:p>
        </w:tc>
      </w:tr>
      <w:tr w:rsidR="0013199F" w14:paraId="608F1E80" w14:textId="77777777">
        <w:trPr>
          <w:trHeight w:val="364"/>
        </w:trPr>
        <w:tc>
          <w:tcPr>
            <w:tcW w:w="587" w:type="dxa"/>
            <w:tcBorders>
              <w:top w:val="single" w:sz="4" w:space="0" w:color="92CDDC"/>
              <w:bottom w:val="single" w:sz="4" w:space="0" w:color="92CDDC"/>
            </w:tcBorders>
          </w:tcPr>
          <w:p w14:paraId="183F2ED2"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tcPr>
          <w:p w14:paraId="4AF3E97B" w14:textId="77777777" w:rsidR="0013199F" w:rsidRDefault="001632EF">
            <w:pPr>
              <w:pStyle w:val="TableParagraph"/>
              <w:spacing w:before="42"/>
              <w:ind w:left="869"/>
              <w:rPr>
                <w:b/>
                <w:sz w:val="20"/>
              </w:rPr>
            </w:pPr>
            <w:bookmarkStart w:id="11" w:name="B.___Parties_to_the_MOU"/>
            <w:bookmarkEnd w:id="11"/>
            <w:r>
              <w:rPr>
                <w:b/>
                <w:sz w:val="20"/>
              </w:rPr>
              <w:t>B.</w:t>
            </w:r>
            <w:r>
              <w:rPr>
                <w:b/>
                <w:spacing w:val="49"/>
                <w:sz w:val="20"/>
              </w:rPr>
              <w:t xml:space="preserve"> </w:t>
            </w:r>
            <w:r>
              <w:rPr>
                <w:b/>
                <w:sz w:val="20"/>
              </w:rPr>
              <w:t>Parties</w:t>
            </w:r>
            <w:r>
              <w:rPr>
                <w:b/>
                <w:spacing w:val="-2"/>
                <w:sz w:val="20"/>
              </w:rPr>
              <w:t xml:space="preserve"> </w:t>
            </w:r>
            <w:r>
              <w:rPr>
                <w:b/>
                <w:sz w:val="20"/>
              </w:rPr>
              <w:t>to</w:t>
            </w:r>
            <w:r>
              <w:rPr>
                <w:b/>
                <w:spacing w:val="-1"/>
                <w:sz w:val="20"/>
              </w:rPr>
              <w:t xml:space="preserve"> </w:t>
            </w:r>
            <w:r>
              <w:rPr>
                <w:b/>
                <w:sz w:val="20"/>
              </w:rPr>
              <w:t>the</w:t>
            </w:r>
            <w:r>
              <w:rPr>
                <w:b/>
                <w:spacing w:val="-2"/>
                <w:sz w:val="20"/>
              </w:rPr>
              <w:t xml:space="preserve"> </w:t>
            </w:r>
            <w:r>
              <w:rPr>
                <w:b/>
                <w:spacing w:val="-5"/>
                <w:sz w:val="20"/>
              </w:rPr>
              <w:t>MOU</w:t>
            </w:r>
          </w:p>
        </w:tc>
        <w:tc>
          <w:tcPr>
            <w:tcW w:w="725" w:type="dxa"/>
            <w:tcBorders>
              <w:top w:val="single" w:sz="4" w:space="0" w:color="92CDDC"/>
              <w:bottom w:val="single" w:sz="4" w:space="0" w:color="92CDDC"/>
            </w:tcBorders>
          </w:tcPr>
          <w:p w14:paraId="0A51008F" w14:textId="77777777" w:rsidR="0013199F" w:rsidRDefault="001632EF">
            <w:pPr>
              <w:pStyle w:val="TableParagraph"/>
              <w:spacing w:before="3"/>
              <w:ind w:left="0" w:right="106"/>
              <w:jc w:val="right"/>
              <w:rPr>
                <w:b/>
                <w:sz w:val="20"/>
              </w:rPr>
            </w:pPr>
            <w:bookmarkStart w:id="12" w:name="5"/>
            <w:bookmarkEnd w:id="12"/>
            <w:r>
              <w:rPr>
                <w:b/>
                <w:w w:val="99"/>
                <w:sz w:val="20"/>
              </w:rPr>
              <w:t>5</w:t>
            </w:r>
          </w:p>
        </w:tc>
      </w:tr>
      <w:tr w:rsidR="0013199F" w14:paraId="2546640A" w14:textId="77777777">
        <w:trPr>
          <w:trHeight w:val="364"/>
        </w:trPr>
        <w:tc>
          <w:tcPr>
            <w:tcW w:w="587" w:type="dxa"/>
            <w:tcBorders>
              <w:top w:val="single" w:sz="4" w:space="0" w:color="92CDDC"/>
              <w:bottom w:val="single" w:sz="4" w:space="0" w:color="92CDDC"/>
            </w:tcBorders>
            <w:shd w:val="clear" w:color="auto" w:fill="DAEDF3"/>
          </w:tcPr>
          <w:p w14:paraId="6D920950"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167C22B9" w14:textId="77777777" w:rsidR="0013199F" w:rsidRDefault="001632EF">
            <w:pPr>
              <w:pStyle w:val="TableParagraph"/>
              <w:spacing w:before="42"/>
              <w:ind w:left="869"/>
              <w:rPr>
                <w:b/>
                <w:sz w:val="20"/>
              </w:rPr>
            </w:pPr>
            <w:bookmarkStart w:id="13" w:name="C.__One-Stop_Center_Services"/>
            <w:bookmarkEnd w:id="13"/>
            <w:r>
              <w:rPr>
                <w:b/>
                <w:sz w:val="20"/>
              </w:rPr>
              <w:t>C.</w:t>
            </w:r>
            <w:r>
              <w:rPr>
                <w:b/>
                <w:spacing w:val="-5"/>
                <w:sz w:val="20"/>
              </w:rPr>
              <w:t xml:space="preserve"> </w:t>
            </w:r>
            <w:r>
              <w:rPr>
                <w:b/>
                <w:sz w:val="20"/>
              </w:rPr>
              <w:t>One-Stop</w:t>
            </w:r>
            <w:r>
              <w:rPr>
                <w:b/>
                <w:spacing w:val="-5"/>
                <w:sz w:val="20"/>
              </w:rPr>
              <w:t xml:space="preserve"> </w:t>
            </w:r>
            <w:r>
              <w:rPr>
                <w:b/>
                <w:sz w:val="20"/>
              </w:rPr>
              <w:t>Center</w:t>
            </w:r>
            <w:r>
              <w:rPr>
                <w:b/>
                <w:spacing w:val="-4"/>
                <w:sz w:val="20"/>
              </w:rPr>
              <w:t xml:space="preserve"> </w:t>
            </w:r>
            <w:r>
              <w:rPr>
                <w:b/>
                <w:spacing w:val="-2"/>
                <w:sz w:val="20"/>
              </w:rPr>
              <w:t>Services</w:t>
            </w:r>
          </w:p>
        </w:tc>
        <w:tc>
          <w:tcPr>
            <w:tcW w:w="725" w:type="dxa"/>
            <w:tcBorders>
              <w:top w:val="single" w:sz="4" w:space="0" w:color="92CDDC"/>
              <w:bottom w:val="single" w:sz="4" w:space="0" w:color="92CDDC"/>
            </w:tcBorders>
            <w:shd w:val="clear" w:color="auto" w:fill="DAEDF3"/>
          </w:tcPr>
          <w:p w14:paraId="334CD2F9" w14:textId="77777777" w:rsidR="0013199F" w:rsidRDefault="001632EF">
            <w:pPr>
              <w:pStyle w:val="TableParagraph"/>
              <w:spacing w:before="3"/>
              <w:ind w:left="0" w:right="106"/>
              <w:jc w:val="right"/>
              <w:rPr>
                <w:b/>
                <w:sz w:val="20"/>
              </w:rPr>
            </w:pPr>
            <w:bookmarkStart w:id="14" w:name="8"/>
            <w:bookmarkEnd w:id="14"/>
            <w:r>
              <w:rPr>
                <w:b/>
                <w:w w:val="99"/>
                <w:sz w:val="20"/>
              </w:rPr>
              <w:t>8</w:t>
            </w:r>
          </w:p>
        </w:tc>
      </w:tr>
      <w:tr w:rsidR="0013199F" w14:paraId="18CD45AD" w14:textId="77777777">
        <w:trPr>
          <w:trHeight w:val="364"/>
        </w:trPr>
        <w:tc>
          <w:tcPr>
            <w:tcW w:w="587" w:type="dxa"/>
            <w:tcBorders>
              <w:top w:val="single" w:sz="4" w:space="0" w:color="92CDDC"/>
              <w:bottom w:val="single" w:sz="4" w:space="0" w:color="92CDDC"/>
            </w:tcBorders>
          </w:tcPr>
          <w:p w14:paraId="18789559"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tcPr>
          <w:p w14:paraId="65063645" w14:textId="77777777" w:rsidR="0013199F" w:rsidRDefault="001632EF">
            <w:pPr>
              <w:pStyle w:val="TableParagraph"/>
              <w:spacing w:before="39"/>
              <w:ind w:left="869"/>
              <w:rPr>
                <w:b/>
                <w:sz w:val="20"/>
              </w:rPr>
            </w:pPr>
            <w:bookmarkStart w:id="15" w:name="D.__Responsibilities_of_the_Missouri_Job"/>
            <w:bookmarkEnd w:id="15"/>
            <w:r>
              <w:rPr>
                <w:b/>
                <w:sz w:val="20"/>
              </w:rPr>
              <w:t>D.</w:t>
            </w:r>
            <w:r>
              <w:rPr>
                <w:b/>
                <w:spacing w:val="4"/>
                <w:sz w:val="20"/>
              </w:rPr>
              <w:t xml:space="preserve"> </w:t>
            </w:r>
            <w:r>
              <w:rPr>
                <w:b/>
                <w:sz w:val="20"/>
              </w:rPr>
              <w:t>Responsibilities</w:t>
            </w:r>
            <w:r>
              <w:rPr>
                <w:b/>
                <w:spacing w:val="-6"/>
                <w:sz w:val="20"/>
              </w:rPr>
              <w:t xml:space="preserve"> </w:t>
            </w:r>
            <w:r>
              <w:rPr>
                <w:b/>
                <w:sz w:val="20"/>
              </w:rPr>
              <w:t>of</w:t>
            </w:r>
            <w:r>
              <w:rPr>
                <w:b/>
                <w:spacing w:val="-7"/>
                <w:sz w:val="20"/>
              </w:rPr>
              <w:t xml:space="preserve"> </w:t>
            </w:r>
            <w:r>
              <w:rPr>
                <w:b/>
                <w:sz w:val="20"/>
              </w:rPr>
              <w:t>the</w:t>
            </w:r>
            <w:r>
              <w:rPr>
                <w:b/>
                <w:spacing w:val="-5"/>
                <w:sz w:val="20"/>
              </w:rPr>
              <w:t xml:space="preserve"> </w:t>
            </w:r>
            <w:r>
              <w:rPr>
                <w:b/>
                <w:sz w:val="20"/>
              </w:rPr>
              <w:t>Missouri</w:t>
            </w:r>
            <w:r>
              <w:rPr>
                <w:b/>
                <w:spacing w:val="-7"/>
                <w:sz w:val="20"/>
              </w:rPr>
              <w:t xml:space="preserve"> </w:t>
            </w:r>
            <w:r>
              <w:rPr>
                <w:b/>
                <w:sz w:val="20"/>
              </w:rPr>
              <w:t>Job</w:t>
            </w:r>
            <w:r>
              <w:rPr>
                <w:b/>
                <w:spacing w:val="-5"/>
                <w:sz w:val="20"/>
              </w:rPr>
              <w:t xml:space="preserve"> </w:t>
            </w:r>
            <w:r>
              <w:rPr>
                <w:b/>
                <w:sz w:val="20"/>
              </w:rPr>
              <w:t>Center</w:t>
            </w:r>
            <w:r>
              <w:rPr>
                <w:b/>
                <w:spacing w:val="-5"/>
                <w:sz w:val="20"/>
              </w:rPr>
              <w:t xml:space="preserve"> </w:t>
            </w:r>
            <w:r>
              <w:rPr>
                <w:b/>
                <w:sz w:val="20"/>
              </w:rPr>
              <w:t>One-Stop</w:t>
            </w:r>
            <w:r>
              <w:rPr>
                <w:b/>
                <w:spacing w:val="-5"/>
                <w:sz w:val="20"/>
              </w:rPr>
              <w:t xml:space="preserve"> </w:t>
            </w:r>
            <w:r>
              <w:rPr>
                <w:b/>
                <w:spacing w:val="-2"/>
                <w:sz w:val="20"/>
              </w:rPr>
              <w:t>Partners</w:t>
            </w:r>
          </w:p>
        </w:tc>
        <w:tc>
          <w:tcPr>
            <w:tcW w:w="725" w:type="dxa"/>
            <w:tcBorders>
              <w:top w:val="single" w:sz="4" w:space="0" w:color="92CDDC"/>
              <w:bottom w:val="single" w:sz="4" w:space="0" w:color="92CDDC"/>
            </w:tcBorders>
          </w:tcPr>
          <w:p w14:paraId="3A5CE516" w14:textId="77777777" w:rsidR="0013199F" w:rsidRDefault="001632EF">
            <w:pPr>
              <w:pStyle w:val="TableParagraph"/>
              <w:spacing w:before="1"/>
              <w:ind w:left="0" w:right="106"/>
              <w:jc w:val="right"/>
              <w:rPr>
                <w:b/>
                <w:sz w:val="20"/>
              </w:rPr>
            </w:pPr>
            <w:bookmarkStart w:id="16" w:name="10"/>
            <w:bookmarkEnd w:id="16"/>
            <w:r>
              <w:rPr>
                <w:b/>
                <w:spacing w:val="-5"/>
                <w:sz w:val="20"/>
              </w:rPr>
              <w:t>10</w:t>
            </w:r>
          </w:p>
        </w:tc>
      </w:tr>
      <w:tr w:rsidR="0013199F" w14:paraId="4D273E18" w14:textId="77777777">
        <w:trPr>
          <w:trHeight w:val="364"/>
        </w:trPr>
        <w:tc>
          <w:tcPr>
            <w:tcW w:w="587" w:type="dxa"/>
            <w:tcBorders>
              <w:top w:val="single" w:sz="4" w:space="0" w:color="92CDDC"/>
              <w:bottom w:val="single" w:sz="4" w:space="0" w:color="92CDDC"/>
            </w:tcBorders>
            <w:shd w:val="clear" w:color="auto" w:fill="DAEDF3"/>
          </w:tcPr>
          <w:p w14:paraId="15F6B8AB"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35174227" w14:textId="77777777" w:rsidR="0013199F" w:rsidRDefault="001632EF">
            <w:pPr>
              <w:pStyle w:val="TableParagraph"/>
              <w:spacing w:before="39"/>
              <w:ind w:left="869"/>
              <w:rPr>
                <w:b/>
                <w:sz w:val="20"/>
              </w:rPr>
            </w:pPr>
            <w:bookmarkStart w:id="17" w:name="E.__Data_Sharing"/>
            <w:bookmarkEnd w:id="17"/>
            <w:r>
              <w:rPr>
                <w:b/>
                <w:sz w:val="20"/>
              </w:rPr>
              <w:t>E.</w:t>
            </w:r>
            <w:r>
              <w:rPr>
                <w:b/>
                <w:spacing w:val="6"/>
                <w:sz w:val="20"/>
              </w:rPr>
              <w:t xml:space="preserve"> </w:t>
            </w:r>
            <w:r>
              <w:rPr>
                <w:b/>
                <w:sz w:val="20"/>
              </w:rPr>
              <w:t>Data</w:t>
            </w:r>
            <w:r>
              <w:rPr>
                <w:b/>
                <w:spacing w:val="-4"/>
                <w:sz w:val="20"/>
              </w:rPr>
              <w:t xml:space="preserve"> </w:t>
            </w:r>
            <w:r>
              <w:rPr>
                <w:b/>
                <w:spacing w:val="-2"/>
                <w:sz w:val="20"/>
              </w:rPr>
              <w:t>Sharing</w:t>
            </w:r>
          </w:p>
        </w:tc>
        <w:tc>
          <w:tcPr>
            <w:tcW w:w="725" w:type="dxa"/>
            <w:tcBorders>
              <w:top w:val="single" w:sz="4" w:space="0" w:color="92CDDC"/>
              <w:bottom w:val="single" w:sz="4" w:space="0" w:color="92CDDC"/>
            </w:tcBorders>
            <w:shd w:val="clear" w:color="auto" w:fill="DAEDF3"/>
          </w:tcPr>
          <w:p w14:paraId="58519753" w14:textId="77777777" w:rsidR="0013199F" w:rsidRDefault="001632EF">
            <w:pPr>
              <w:pStyle w:val="TableParagraph"/>
              <w:spacing w:before="1"/>
              <w:ind w:left="0" w:right="106"/>
              <w:jc w:val="right"/>
              <w:rPr>
                <w:b/>
                <w:sz w:val="20"/>
              </w:rPr>
            </w:pPr>
            <w:bookmarkStart w:id="18" w:name="11"/>
            <w:bookmarkEnd w:id="18"/>
            <w:r>
              <w:rPr>
                <w:b/>
                <w:spacing w:val="-5"/>
                <w:sz w:val="20"/>
              </w:rPr>
              <w:t>11</w:t>
            </w:r>
          </w:p>
        </w:tc>
      </w:tr>
      <w:tr w:rsidR="0013199F" w14:paraId="786588AD" w14:textId="77777777">
        <w:trPr>
          <w:trHeight w:val="364"/>
        </w:trPr>
        <w:tc>
          <w:tcPr>
            <w:tcW w:w="587" w:type="dxa"/>
            <w:tcBorders>
              <w:top w:val="single" w:sz="4" w:space="0" w:color="92CDDC"/>
              <w:bottom w:val="single" w:sz="4" w:space="0" w:color="92CDDC"/>
            </w:tcBorders>
          </w:tcPr>
          <w:p w14:paraId="7585EA9E" w14:textId="77777777" w:rsidR="0013199F" w:rsidRDefault="001632EF">
            <w:pPr>
              <w:pStyle w:val="TableParagraph"/>
              <w:spacing w:before="1"/>
              <w:ind w:left="108"/>
              <w:rPr>
                <w:b/>
                <w:sz w:val="20"/>
              </w:rPr>
            </w:pPr>
            <w:bookmarkStart w:id="19" w:name="III."/>
            <w:bookmarkEnd w:id="19"/>
            <w:r>
              <w:rPr>
                <w:b/>
                <w:spacing w:val="-4"/>
                <w:sz w:val="20"/>
              </w:rPr>
              <w:t>III.</w:t>
            </w:r>
          </w:p>
        </w:tc>
        <w:tc>
          <w:tcPr>
            <w:tcW w:w="7199" w:type="dxa"/>
            <w:tcBorders>
              <w:top w:val="single" w:sz="4" w:space="0" w:color="92CDDC"/>
              <w:bottom w:val="single" w:sz="4" w:space="0" w:color="92CDDC"/>
            </w:tcBorders>
          </w:tcPr>
          <w:p w14:paraId="2D86AFAD" w14:textId="77777777" w:rsidR="0013199F" w:rsidRDefault="001632EF">
            <w:pPr>
              <w:pStyle w:val="TableParagraph"/>
              <w:spacing w:before="1"/>
              <w:ind w:left="149"/>
              <w:rPr>
                <w:b/>
                <w:sz w:val="20"/>
              </w:rPr>
            </w:pPr>
            <w:bookmarkStart w:id="20" w:name="Services_to_be_Provided"/>
            <w:bookmarkEnd w:id="20"/>
            <w:r>
              <w:rPr>
                <w:b/>
                <w:sz w:val="20"/>
              </w:rPr>
              <w:t>Services</w:t>
            </w:r>
            <w:r>
              <w:rPr>
                <w:b/>
                <w:spacing w:val="-4"/>
                <w:sz w:val="20"/>
              </w:rPr>
              <w:t xml:space="preserve"> </w:t>
            </w:r>
            <w:r>
              <w:rPr>
                <w:b/>
                <w:sz w:val="20"/>
              </w:rPr>
              <w:t>to</w:t>
            </w:r>
            <w:r>
              <w:rPr>
                <w:b/>
                <w:spacing w:val="-3"/>
                <w:sz w:val="20"/>
              </w:rPr>
              <w:t xml:space="preserve"> </w:t>
            </w:r>
            <w:r>
              <w:rPr>
                <w:b/>
                <w:sz w:val="20"/>
              </w:rPr>
              <w:t>be</w:t>
            </w:r>
            <w:r>
              <w:rPr>
                <w:b/>
                <w:spacing w:val="-4"/>
                <w:sz w:val="20"/>
              </w:rPr>
              <w:t xml:space="preserve"> </w:t>
            </w:r>
            <w:r>
              <w:rPr>
                <w:b/>
                <w:spacing w:val="-2"/>
                <w:sz w:val="20"/>
              </w:rPr>
              <w:t>Provided</w:t>
            </w:r>
          </w:p>
        </w:tc>
        <w:tc>
          <w:tcPr>
            <w:tcW w:w="725" w:type="dxa"/>
            <w:tcBorders>
              <w:top w:val="single" w:sz="4" w:space="0" w:color="92CDDC"/>
              <w:bottom w:val="single" w:sz="4" w:space="0" w:color="92CDDC"/>
            </w:tcBorders>
          </w:tcPr>
          <w:p w14:paraId="230E587D" w14:textId="77777777" w:rsidR="0013199F" w:rsidRDefault="001632EF">
            <w:pPr>
              <w:pStyle w:val="TableParagraph"/>
              <w:spacing w:before="1"/>
              <w:ind w:left="0" w:right="106"/>
              <w:jc w:val="right"/>
              <w:rPr>
                <w:b/>
                <w:sz w:val="20"/>
              </w:rPr>
            </w:pPr>
            <w:r>
              <w:rPr>
                <w:b/>
                <w:spacing w:val="-5"/>
                <w:sz w:val="20"/>
              </w:rPr>
              <w:t>12</w:t>
            </w:r>
          </w:p>
        </w:tc>
      </w:tr>
      <w:tr w:rsidR="0013199F" w14:paraId="69047854" w14:textId="77777777">
        <w:trPr>
          <w:trHeight w:val="364"/>
        </w:trPr>
        <w:tc>
          <w:tcPr>
            <w:tcW w:w="587" w:type="dxa"/>
            <w:tcBorders>
              <w:top w:val="single" w:sz="4" w:space="0" w:color="92CDDC"/>
              <w:bottom w:val="single" w:sz="4" w:space="0" w:color="92CDDC"/>
            </w:tcBorders>
            <w:shd w:val="clear" w:color="auto" w:fill="DAEDF3"/>
          </w:tcPr>
          <w:p w14:paraId="6A3949CF"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32D178DF" w14:textId="77777777" w:rsidR="0013199F" w:rsidRDefault="001632EF">
            <w:pPr>
              <w:pStyle w:val="TableParagraph"/>
              <w:tabs>
                <w:tab w:val="left" w:pos="915"/>
              </w:tabs>
              <w:spacing w:before="1"/>
              <w:ind w:left="509"/>
              <w:rPr>
                <w:b/>
                <w:sz w:val="20"/>
              </w:rPr>
            </w:pPr>
            <w:r>
              <w:rPr>
                <w:b/>
                <w:spacing w:val="-5"/>
                <w:sz w:val="20"/>
              </w:rPr>
              <w:t>A.</w:t>
            </w:r>
            <w:r>
              <w:rPr>
                <w:b/>
                <w:sz w:val="20"/>
              </w:rPr>
              <w:tab/>
            </w:r>
            <w:bookmarkStart w:id="21" w:name="A.__Description_of_Comprehensive_and_Aff"/>
            <w:bookmarkEnd w:id="21"/>
            <w:r>
              <w:rPr>
                <w:b/>
                <w:sz w:val="20"/>
              </w:rPr>
              <w:t>Description</w:t>
            </w:r>
            <w:r>
              <w:rPr>
                <w:b/>
                <w:spacing w:val="-7"/>
                <w:sz w:val="20"/>
              </w:rPr>
              <w:t xml:space="preserve"> </w:t>
            </w:r>
            <w:r>
              <w:rPr>
                <w:b/>
                <w:sz w:val="20"/>
              </w:rPr>
              <w:t>of</w:t>
            </w:r>
            <w:r>
              <w:rPr>
                <w:b/>
                <w:spacing w:val="-9"/>
                <w:sz w:val="20"/>
              </w:rPr>
              <w:t xml:space="preserve"> </w:t>
            </w:r>
            <w:r>
              <w:rPr>
                <w:b/>
                <w:sz w:val="20"/>
              </w:rPr>
              <w:t>Comprehensive</w:t>
            </w:r>
            <w:r>
              <w:rPr>
                <w:b/>
                <w:spacing w:val="-7"/>
                <w:sz w:val="20"/>
              </w:rPr>
              <w:t xml:space="preserve"> </w:t>
            </w:r>
            <w:r>
              <w:rPr>
                <w:b/>
                <w:sz w:val="20"/>
              </w:rPr>
              <w:t>and</w:t>
            </w:r>
            <w:r>
              <w:rPr>
                <w:b/>
                <w:spacing w:val="-7"/>
                <w:sz w:val="20"/>
              </w:rPr>
              <w:t xml:space="preserve"> </w:t>
            </w:r>
            <w:r>
              <w:rPr>
                <w:b/>
                <w:sz w:val="20"/>
              </w:rPr>
              <w:t>Affiliate</w:t>
            </w:r>
            <w:r>
              <w:rPr>
                <w:b/>
                <w:spacing w:val="-8"/>
                <w:sz w:val="20"/>
              </w:rPr>
              <w:t xml:space="preserve"> </w:t>
            </w:r>
            <w:r>
              <w:rPr>
                <w:b/>
                <w:sz w:val="20"/>
              </w:rPr>
              <w:t>One-Stop</w:t>
            </w:r>
            <w:r>
              <w:rPr>
                <w:b/>
                <w:spacing w:val="-6"/>
                <w:sz w:val="20"/>
              </w:rPr>
              <w:t xml:space="preserve"> </w:t>
            </w:r>
            <w:r>
              <w:rPr>
                <w:b/>
                <w:spacing w:val="-2"/>
                <w:sz w:val="20"/>
              </w:rPr>
              <w:t>Services</w:t>
            </w:r>
          </w:p>
        </w:tc>
        <w:tc>
          <w:tcPr>
            <w:tcW w:w="725" w:type="dxa"/>
            <w:tcBorders>
              <w:top w:val="single" w:sz="4" w:space="0" w:color="92CDDC"/>
              <w:bottom w:val="single" w:sz="4" w:space="0" w:color="92CDDC"/>
            </w:tcBorders>
            <w:shd w:val="clear" w:color="auto" w:fill="DAEDF3"/>
          </w:tcPr>
          <w:p w14:paraId="2916C15B" w14:textId="77777777" w:rsidR="0013199F" w:rsidRDefault="001632EF">
            <w:pPr>
              <w:pStyle w:val="TableParagraph"/>
              <w:spacing w:before="1"/>
              <w:ind w:left="0" w:right="106"/>
              <w:jc w:val="right"/>
              <w:rPr>
                <w:b/>
                <w:sz w:val="20"/>
              </w:rPr>
            </w:pPr>
            <w:bookmarkStart w:id="22" w:name="12"/>
            <w:bookmarkEnd w:id="22"/>
            <w:r>
              <w:rPr>
                <w:b/>
                <w:spacing w:val="-5"/>
                <w:sz w:val="20"/>
              </w:rPr>
              <w:t>12</w:t>
            </w:r>
          </w:p>
        </w:tc>
      </w:tr>
      <w:tr w:rsidR="0013199F" w14:paraId="5D4B7808" w14:textId="77777777">
        <w:trPr>
          <w:trHeight w:val="364"/>
        </w:trPr>
        <w:tc>
          <w:tcPr>
            <w:tcW w:w="587" w:type="dxa"/>
            <w:tcBorders>
              <w:top w:val="single" w:sz="4" w:space="0" w:color="92CDDC"/>
              <w:bottom w:val="single" w:sz="4" w:space="0" w:color="92CDDC"/>
            </w:tcBorders>
          </w:tcPr>
          <w:p w14:paraId="6B89182A"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tcPr>
          <w:p w14:paraId="0570E172" w14:textId="77777777" w:rsidR="0013199F" w:rsidRDefault="001632EF">
            <w:pPr>
              <w:pStyle w:val="TableParagraph"/>
              <w:tabs>
                <w:tab w:val="left" w:pos="915"/>
              </w:tabs>
              <w:spacing w:before="1"/>
              <w:ind w:left="509"/>
              <w:rPr>
                <w:b/>
                <w:sz w:val="20"/>
              </w:rPr>
            </w:pPr>
            <w:r>
              <w:rPr>
                <w:b/>
                <w:spacing w:val="-5"/>
                <w:sz w:val="20"/>
              </w:rPr>
              <w:t>B.</w:t>
            </w:r>
            <w:r>
              <w:rPr>
                <w:b/>
                <w:sz w:val="20"/>
              </w:rPr>
              <w:tab/>
            </w:r>
            <w:bookmarkStart w:id="23" w:name="B.__Procurement_of_the_One-Stop_Operator"/>
            <w:bookmarkEnd w:id="23"/>
            <w:r>
              <w:rPr>
                <w:b/>
                <w:sz w:val="20"/>
              </w:rPr>
              <w:t>Procurement</w:t>
            </w:r>
            <w:r>
              <w:rPr>
                <w:b/>
                <w:spacing w:val="-6"/>
                <w:sz w:val="20"/>
              </w:rPr>
              <w:t xml:space="preserve"> </w:t>
            </w:r>
            <w:r>
              <w:rPr>
                <w:b/>
                <w:sz w:val="20"/>
              </w:rPr>
              <w:t>of</w:t>
            </w:r>
            <w:r>
              <w:rPr>
                <w:b/>
                <w:spacing w:val="-7"/>
                <w:sz w:val="20"/>
              </w:rPr>
              <w:t xml:space="preserve"> </w:t>
            </w:r>
            <w:r>
              <w:rPr>
                <w:b/>
                <w:sz w:val="20"/>
              </w:rPr>
              <w:t>the</w:t>
            </w:r>
            <w:r>
              <w:rPr>
                <w:b/>
                <w:spacing w:val="-7"/>
                <w:sz w:val="20"/>
              </w:rPr>
              <w:t xml:space="preserve"> </w:t>
            </w:r>
            <w:r>
              <w:rPr>
                <w:b/>
                <w:sz w:val="20"/>
              </w:rPr>
              <w:t>One-Stop</w:t>
            </w:r>
            <w:r>
              <w:rPr>
                <w:b/>
                <w:spacing w:val="-5"/>
                <w:sz w:val="20"/>
              </w:rPr>
              <w:t xml:space="preserve"> </w:t>
            </w:r>
            <w:r>
              <w:rPr>
                <w:b/>
                <w:spacing w:val="-2"/>
                <w:sz w:val="20"/>
              </w:rPr>
              <w:t>Operator</w:t>
            </w:r>
          </w:p>
        </w:tc>
        <w:tc>
          <w:tcPr>
            <w:tcW w:w="725" w:type="dxa"/>
            <w:tcBorders>
              <w:top w:val="single" w:sz="4" w:space="0" w:color="92CDDC"/>
              <w:bottom w:val="single" w:sz="4" w:space="0" w:color="92CDDC"/>
            </w:tcBorders>
          </w:tcPr>
          <w:p w14:paraId="56859254" w14:textId="77777777" w:rsidR="0013199F" w:rsidRDefault="001632EF">
            <w:pPr>
              <w:pStyle w:val="TableParagraph"/>
              <w:spacing w:before="1"/>
              <w:ind w:left="0" w:right="106"/>
              <w:jc w:val="right"/>
              <w:rPr>
                <w:b/>
                <w:sz w:val="20"/>
              </w:rPr>
            </w:pPr>
            <w:bookmarkStart w:id="24" w:name="17"/>
            <w:bookmarkEnd w:id="24"/>
            <w:r>
              <w:rPr>
                <w:b/>
                <w:spacing w:val="-5"/>
                <w:sz w:val="20"/>
              </w:rPr>
              <w:t>17</w:t>
            </w:r>
          </w:p>
        </w:tc>
      </w:tr>
      <w:tr w:rsidR="0013199F" w14:paraId="5C93BB8D" w14:textId="77777777">
        <w:trPr>
          <w:trHeight w:val="364"/>
        </w:trPr>
        <w:tc>
          <w:tcPr>
            <w:tcW w:w="587" w:type="dxa"/>
            <w:tcBorders>
              <w:top w:val="single" w:sz="4" w:space="0" w:color="92CDDC"/>
              <w:bottom w:val="single" w:sz="4" w:space="0" w:color="92CDDC"/>
            </w:tcBorders>
            <w:shd w:val="clear" w:color="auto" w:fill="DAEDF3"/>
          </w:tcPr>
          <w:p w14:paraId="3348AABE"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05CAFAB7" w14:textId="77777777" w:rsidR="0013199F" w:rsidRDefault="001632EF">
            <w:pPr>
              <w:pStyle w:val="TableParagraph"/>
              <w:tabs>
                <w:tab w:val="left" w:pos="869"/>
              </w:tabs>
              <w:spacing w:before="1"/>
              <w:ind w:left="509"/>
              <w:rPr>
                <w:b/>
                <w:sz w:val="20"/>
              </w:rPr>
            </w:pPr>
            <w:r>
              <w:rPr>
                <w:b/>
                <w:spacing w:val="-5"/>
                <w:sz w:val="20"/>
              </w:rPr>
              <w:t>C.</w:t>
            </w:r>
            <w:r>
              <w:rPr>
                <w:b/>
                <w:sz w:val="20"/>
              </w:rPr>
              <w:tab/>
            </w:r>
            <w:bookmarkStart w:id="25" w:name="C._Administrative_and_Operations_Managem"/>
            <w:bookmarkEnd w:id="25"/>
            <w:r>
              <w:rPr>
                <w:b/>
                <w:sz w:val="20"/>
              </w:rPr>
              <w:t>Administrative</w:t>
            </w:r>
            <w:r>
              <w:rPr>
                <w:b/>
                <w:spacing w:val="-9"/>
                <w:sz w:val="20"/>
              </w:rPr>
              <w:t xml:space="preserve"> </w:t>
            </w:r>
            <w:r>
              <w:rPr>
                <w:b/>
                <w:sz w:val="20"/>
              </w:rPr>
              <w:t>and</w:t>
            </w:r>
            <w:r>
              <w:rPr>
                <w:b/>
                <w:spacing w:val="-7"/>
                <w:sz w:val="20"/>
              </w:rPr>
              <w:t xml:space="preserve"> </w:t>
            </w:r>
            <w:r>
              <w:rPr>
                <w:b/>
                <w:sz w:val="20"/>
              </w:rPr>
              <w:t>Operations</w:t>
            </w:r>
            <w:r>
              <w:rPr>
                <w:b/>
                <w:spacing w:val="-8"/>
                <w:sz w:val="20"/>
              </w:rPr>
              <w:t xml:space="preserve"> </w:t>
            </w:r>
            <w:r>
              <w:rPr>
                <w:b/>
                <w:sz w:val="20"/>
              </w:rPr>
              <w:t>Management</w:t>
            </w:r>
            <w:r>
              <w:rPr>
                <w:b/>
                <w:spacing w:val="-8"/>
                <w:sz w:val="20"/>
              </w:rPr>
              <w:t xml:space="preserve"> </w:t>
            </w:r>
            <w:r>
              <w:rPr>
                <w:b/>
                <w:spacing w:val="-2"/>
                <w:sz w:val="20"/>
              </w:rPr>
              <w:t>Sections</w:t>
            </w:r>
          </w:p>
        </w:tc>
        <w:tc>
          <w:tcPr>
            <w:tcW w:w="725" w:type="dxa"/>
            <w:tcBorders>
              <w:top w:val="single" w:sz="4" w:space="0" w:color="92CDDC"/>
              <w:bottom w:val="single" w:sz="4" w:space="0" w:color="92CDDC"/>
            </w:tcBorders>
            <w:shd w:val="clear" w:color="auto" w:fill="DAEDF3"/>
          </w:tcPr>
          <w:p w14:paraId="57010117" w14:textId="77777777" w:rsidR="0013199F" w:rsidRDefault="001632EF">
            <w:pPr>
              <w:pStyle w:val="TableParagraph"/>
              <w:spacing w:before="1"/>
              <w:ind w:left="0" w:right="106"/>
              <w:jc w:val="right"/>
              <w:rPr>
                <w:b/>
                <w:sz w:val="20"/>
              </w:rPr>
            </w:pPr>
            <w:r>
              <w:rPr>
                <w:b/>
                <w:spacing w:val="-5"/>
                <w:sz w:val="20"/>
              </w:rPr>
              <w:t>20</w:t>
            </w:r>
          </w:p>
        </w:tc>
      </w:tr>
      <w:tr w:rsidR="0013199F" w14:paraId="6522ABEC" w14:textId="77777777">
        <w:trPr>
          <w:trHeight w:val="362"/>
        </w:trPr>
        <w:tc>
          <w:tcPr>
            <w:tcW w:w="587" w:type="dxa"/>
            <w:tcBorders>
              <w:top w:val="single" w:sz="4" w:space="0" w:color="92CDDC"/>
              <w:bottom w:val="single" w:sz="4" w:space="0" w:color="92CDDC"/>
            </w:tcBorders>
          </w:tcPr>
          <w:p w14:paraId="2A8EF527" w14:textId="77777777" w:rsidR="0013199F" w:rsidRDefault="001632EF">
            <w:pPr>
              <w:pStyle w:val="TableParagraph"/>
              <w:spacing w:before="1"/>
              <w:ind w:left="108"/>
              <w:rPr>
                <w:b/>
                <w:sz w:val="20"/>
              </w:rPr>
            </w:pPr>
            <w:bookmarkStart w:id="26" w:name="IV."/>
            <w:bookmarkEnd w:id="26"/>
            <w:r>
              <w:rPr>
                <w:b/>
                <w:spacing w:val="-5"/>
                <w:sz w:val="20"/>
              </w:rPr>
              <w:t>IV.</w:t>
            </w:r>
          </w:p>
        </w:tc>
        <w:tc>
          <w:tcPr>
            <w:tcW w:w="7199" w:type="dxa"/>
            <w:tcBorders>
              <w:top w:val="single" w:sz="4" w:space="0" w:color="92CDDC"/>
              <w:bottom w:val="single" w:sz="4" w:space="0" w:color="92CDDC"/>
            </w:tcBorders>
          </w:tcPr>
          <w:p w14:paraId="495FA658" w14:textId="77777777" w:rsidR="0013199F" w:rsidRDefault="001632EF">
            <w:pPr>
              <w:pStyle w:val="TableParagraph"/>
              <w:spacing w:before="1"/>
              <w:ind w:left="149"/>
              <w:rPr>
                <w:b/>
                <w:sz w:val="20"/>
              </w:rPr>
            </w:pPr>
            <w:bookmarkStart w:id="27" w:name="Shared_Funding_of_Infrastructure_Process"/>
            <w:bookmarkEnd w:id="27"/>
            <w:r>
              <w:rPr>
                <w:b/>
                <w:sz w:val="20"/>
              </w:rPr>
              <w:t>Shared</w:t>
            </w:r>
            <w:r>
              <w:rPr>
                <w:b/>
                <w:spacing w:val="-6"/>
                <w:sz w:val="20"/>
              </w:rPr>
              <w:t xml:space="preserve"> </w:t>
            </w:r>
            <w:r>
              <w:rPr>
                <w:b/>
                <w:sz w:val="20"/>
              </w:rPr>
              <w:t>Funding</w:t>
            </w:r>
            <w:r>
              <w:rPr>
                <w:b/>
                <w:spacing w:val="-6"/>
                <w:sz w:val="20"/>
              </w:rPr>
              <w:t xml:space="preserve"> </w:t>
            </w:r>
            <w:r>
              <w:rPr>
                <w:b/>
                <w:sz w:val="20"/>
              </w:rPr>
              <w:t>of</w:t>
            </w:r>
            <w:r>
              <w:rPr>
                <w:b/>
                <w:spacing w:val="-7"/>
                <w:sz w:val="20"/>
              </w:rPr>
              <w:t xml:space="preserve"> </w:t>
            </w:r>
            <w:r>
              <w:rPr>
                <w:b/>
                <w:sz w:val="20"/>
              </w:rPr>
              <w:t>Infrastructure</w:t>
            </w:r>
            <w:r>
              <w:rPr>
                <w:b/>
                <w:spacing w:val="-6"/>
                <w:sz w:val="20"/>
              </w:rPr>
              <w:t xml:space="preserve"> </w:t>
            </w:r>
            <w:r>
              <w:rPr>
                <w:b/>
                <w:spacing w:val="-2"/>
                <w:sz w:val="20"/>
              </w:rPr>
              <w:t>Process</w:t>
            </w:r>
          </w:p>
        </w:tc>
        <w:tc>
          <w:tcPr>
            <w:tcW w:w="725" w:type="dxa"/>
            <w:tcBorders>
              <w:top w:val="single" w:sz="4" w:space="0" w:color="92CDDC"/>
              <w:bottom w:val="single" w:sz="4" w:space="0" w:color="92CDDC"/>
            </w:tcBorders>
          </w:tcPr>
          <w:p w14:paraId="757D5B40" w14:textId="77777777" w:rsidR="0013199F" w:rsidRDefault="001632EF">
            <w:pPr>
              <w:pStyle w:val="TableParagraph"/>
              <w:spacing w:before="1"/>
              <w:ind w:left="0" w:right="106"/>
              <w:jc w:val="right"/>
              <w:rPr>
                <w:b/>
                <w:sz w:val="20"/>
              </w:rPr>
            </w:pPr>
            <w:r>
              <w:rPr>
                <w:b/>
                <w:spacing w:val="-5"/>
                <w:sz w:val="20"/>
              </w:rPr>
              <w:t>20</w:t>
            </w:r>
          </w:p>
        </w:tc>
      </w:tr>
      <w:tr w:rsidR="0013199F" w14:paraId="6EFA0914" w14:textId="77777777">
        <w:trPr>
          <w:trHeight w:val="364"/>
        </w:trPr>
        <w:tc>
          <w:tcPr>
            <w:tcW w:w="587" w:type="dxa"/>
            <w:tcBorders>
              <w:top w:val="single" w:sz="4" w:space="0" w:color="92CDDC"/>
              <w:bottom w:val="single" w:sz="4" w:space="0" w:color="92CDDC"/>
            </w:tcBorders>
            <w:shd w:val="clear" w:color="auto" w:fill="DAEDF3"/>
          </w:tcPr>
          <w:p w14:paraId="7E2A585E"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398D13F9" w14:textId="77777777" w:rsidR="0013199F" w:rsidRDefault="001632EF">
            <w:pPr>
              <w:pStyle w:val="TableParagraph"/>
              <w:tabs>
                <w:tab w:val="left" w:pos="915"/>
              </w:tabs>
              <w:spacing w:before="3"/>
              <w:ind w:left="509"/>
              <w:rPr>
                <w:b/>
                <w:sz w:val="20"/>
              </w:rPr>
            </w:pPr>
            <w:r>
              <w:rPr>
                <w:b/>
                <w:spacing w:val="-5"/>
                <w:sz w:val="20"/>
              </w:rPr>
              <w:t>A.</w:t>
            </w:r>
            <w:r>
              <w:rPr>
                <w:b/>
                <w:sz w:val="20"/>
              </w:rPr>
              <w:tab/>
            </w:r>
            <w:bookmarkStart w:id="28" w:name="A.__One-Stop_Operating_Budget"/>
            <w:bookmarkEnd w:id="28"/>
            <w:r>
              <w:rPr>
                <w:b/>
                <w:sz w:val="20"/>
              </w:rPr>
              <w:t>One-Stop</w:t>
            </w:r>
            <w:r>
              <w:rPr>
                <w:b/>
                <w:spacing w:val="-9"/>
                <w:sz w:val="20"/>
              </w:rPr>
              <w:t xml:space="preserve"> </w:t>
            </w:r>
            <w:r>
              <w:rPr>
                <w:b/>
                <w:sz w:val="20"/>
              </w:rPr>
              <w:t>Operating</w:t>
            </w:r>
            <w:r>
              <w:rPr>
                <w:b/>
                <w:spacing w:val="-10"/>
                <w:sz w:val="20"/>
              </w:rPr>
              <w:t xml:space="preserve"> </w:t>
            </w:r>
            <w:r>
              <w:rPr>
                <w:b/>
                <w:spacing w:val="-2"/>
                <w:sz w:val="20"/>
              </w:rPr>
              <w:t>Budget</w:t>
            </w:r>
          </w:p>
        </w:tc>
        <w:tc>
          <w:tcPr>
            <w:tcW w:w="725" w:type="dxa"/>
            <w:tcBorders>
              <w:top w:val="single" w:sz="4" w:space="0" w:color="92CDDC"/>
              <w:bottom w:val="single" w:sz="4" w:space="0" w:color="92CDDC"/>
            </w:tcBorders>
            <w:shd w:val="clear" w:color="auto" w:fill="DAEDF3"/>
          </w:tcPr>
          <w:p w14:paraId="7443FAD1" w14:textId="77777777" w:rsidR="0013199F" w:rsidRDefault="001632EF">
            <w:pPr>
              <w:pStyle w:val="TableParagraph"/>
              <w:spacing w:before="3"/>
              <w:ind w:left="0" w:right="106"/>
              <w:jc w:val="right"/>
              <w:rPr>
                <w:b/>
                <w:sz w:val="20"/>
              </w:rPr>
            </w:pPr>
            <w:bookmarkStart w:id="29" w:name="20"/>
            <w:bookmarkEnd w:id="29"/>
            <w:r>
              <w:rPr>
                <w:b/>
                <w:spacing w:val="-5"/>
                <w:sz w:val="20"/>
              </w:rPr>
              <w:t>20</w:t>
            </w:r>
          </w:p>
        </w:tc>
      </w:tr>
      <w:tr w:rsidR="0013199F" w14:paraId="27C46ABB" w14:textId="77777777">
        <w:trPr>
          <w:trHeight w:val="364"/>
        </w:trPr>
        <w:tc>
          <w:tcPr>
            <w:tcW w:w="587" w:type="dxa"/>
            <w:tcBorders>
              <w:top w:val="single" w:sz="4" w:space="0" w:color="92CDDC"/>
              <w:bottom w:val="single" w:sz="4" w:space="0" w:color="92CDDC"/>
            </w:tcBorders>
          </w:tcPr>
          <w:p w14:paraId="093B2680" w14:textId="77777777" w:rsidR="0013199F" w:rsidRDefault="001632EF">
            <w:pPr>
              <w:pStyle w:val="TableParagraph"/>
              <w:spacing w:before="3"/>
              <w:ind w:left="108"/>
              <w:rPr>
                <w:b/>
                <w:sz w:val="20"/>
              </w:rPr>
            </w:pPr>
            <w:bookmarkStart w:id="30" w:name="V."/>
            <w:bookmarkEnd w:id="30"/>
            <w:r>
              <w:rPr>
                <w:b/>
                <w:spacing w:val="-5"/>
                <w:sz w:val="20"/>
              </w:rPr>
              <w:t>V.</w:t>
            </w:r>
          </w:p>
        </w:tc>
        <w:tc>
          <w:tcPr>
            <w:tcW w:w="7199" w:type="dxa"/>
            <w:tcBorders>
              <w:top w:val="single" w:sz="4" w:space="0" w:color="92CDDC"/>
              <w:bottom w:val="single" w:sz="4" w:space="0" w:color="92CDDC"/>
            </w:tcBorders>
          </w:tcPr>
          <w:p w14:paraId="3D40B512" w14:textId="77777777" w:rsidR="0013199F" w:rsidRDefault="001632EF">
            <w:pPr>
              <w:pStyle w:val="TableParagraph"/>
              <w:spacing w:before="3"/>
              <w:ind w:left="149"/>
              <w:rPr>
                <w:b/>
                <w:sz w:val="20"/>
              </w:rPr>
            </w:pPr>
            <w:bookmarkStart w:id="31" w:name="Funding_of_Services_and_Operating_Costs/"/>
            <w:bookmarkEnd w:id="31"/>
            <w:r>
              <w:rPr>
                <w:b/>
                <w:sz w:val="20"/>
              </w:rPr>
              <w:t>Funding</w:t>
            </w:r>
            <w:r>
              <w:rPr>
                <w:b/>
                <w:spacing w:val="-9"/>
                <w:sz w:val="20"/>
              </w:rPr>
              <w:t xml:space="preserve"> </w:t>
            </w:r>
            <w:r>
              <w:rPr>
                <w:b/>
                <w:sz w:val="20"/>
              </w:rPr>
              <w:t>of</w:t>
            </w:r>
            <w:r>
              <w:rPr>
                <w:b/>
                <w:spacing w:val="-8"/>
                <w:sz w:val="20"/>
              </w:rPr>
              <w:t xml:space="preserve"> </w:t>
            </w:r>
            <w:r>
              <w:rPr>
                <w:b/>
                <w:sz w:val="20"/>
              </w:rPr>
              <w:t>Services</w:t>
            </w:r>
            <w:r>
              <w:rPr>
                <w:b/>
                <w:spacing w:val="-7"/>
                <w:sz w:val="20"/>
              </w:rPr>
              <w:t xml:space="preserve"> </w:t>
            </w:r>
            <w:r>
              <w:rPr>
                <w:b/>
                <w:sz w:val="20"/>
              </w:rPr>
              <w:t>and</w:t>
            </w:r>
            <w:r>
              <w:rPr>
                <w:b/>
                <w:spacing w:val="-6"/>
                <w:sz w:val="20"/>
              </w:rPr>
              <w:t xml:space="preserve"> </w:t>
            </w:r>
            <w:r>
              <w:rPr>
                <w:b/>
                <w:sz w:val="20"/>
              </w:rPr>
              <w:t>Operating</w:t>
            </w:r>
            <w:r>
              <w:rPr>
                <w:b/>
                <w:spacing w:val="-8"/>
                <w:sz w:val="20"/>
              </w:rPr>
              <w:t xml:space="preserve"> </w:t>
            </w:r>
            <w:r>
              <w:rPr>
                <w:b/>
                <w:sz w:val="20"/>
              </w:rPr>
              <w:t>Costs/Infrastructure</w:t>
            </w:r>
            <w:r>
              <w:rPr>
                <w:b/>
                <w:spacing w:val="-7"/>
                <w:sz w:val="20"/>
              </w:rPr>
              <w:t xml:space="preserve"> </w:t>
            </w:r>
            <w:r>
              <w:rPr>
                <w:b/>
                <w:sz w:val="20"/>
              </w:rPr>
              <w:t>Funding</w:t>
            </w:r>
            <w:r>
              <w:rPr>
                <w:b/>
                <w:spacing w:val="-9"/>
                <w:sz w:val="20"/>
              </w:rPr>
              <w:t xml:space="preserve"> </w:t>
            </w:r>
            <w:r>
              <w:rPr>
                <w:b/>
                <w:spacing w:val="-2"/>
                <w:sz w:val="20"/>
              </w:rPr>
              <w:t>Agreement</w:t>
            </w:r>
          </w:p>
        </w:tc>
        <w:tc>
          <w:tcPr>
            <w:tcW w:w="725" w:type="dxa"/>
            <w:tcBorders>
              <w:top w:val="single" w:sz="4" w:space="0" w:color="92CDDC"/>
              <w:bottom w:val="single" w:sz="4" w:space="0" w:color="92CDDC"/>
            </w:tcBorders>
          </w:tcPr>
          <w:p w14:paraId="766F52B2" w14:textId="77777777" w:rsidR="0013199F" w:rsidRDefault="001632EF">
            <w:pPr>
              <w:pStyle w:val="TableParagraph"/>
              <w:spacing w:before="3"/>
              <w:ind w:left="0" w:right="106"/>
              <w:jc w:val="right"/>
              <w:rPr>
                <w:b/>
                <w:sz w:val="20"/>
              </w:rPr>
            </w:pPr>
            <w:bookmarkStart w:id="32" w:name="21"/>
            <w:bookmarkEnd w:id="32"/>
            <w:r>
              <w:rPr>
                <w:b/>
                <w:spacing w:val="-5"/>
                <w:sz w:val="20"/>
              </w:rPr>
              <w:t>21</w:t>
            </w:r>
          </w:p>
        </w:tc>
      </w:tr>
      <w:tr w:rsidR="0013199F" w14:paraId="0FD0B25E" w14:textId="77777777">
        <w:trPr>
          <w:trHeight w:val="364"/>
        </w:trPr>
        <w:tc>
          <w:tcPr>
            <w:tcW w:w="587" w:type="dxa"/>
            <w:tcBorders>
              <w:top w:val="single" w:sz="4" w:space="0" w:color="92CDDC"/>
              <w:bottom w:val="single" w:sz="4" w:space="0" w:color="92CDDC"/>
            </w:tcBorders>
            <w:shd w:val="clear" w:color="auto" w:fill="DAEDF3"/>
          </w:tcPr>
          <w:p w14:paraId="353F4959" w14:textId="77777777" w:rsidR="0013199F" w:rsidRDefault="001632EF">
            <w:pPr>
              <w:pStyle w:val="TableParagraph"/>
              <w:spacing w:before="1"/>
              <w:ind w:left="108"/>
              <w:rPr>
                <w:b/>
                <w:sz w:val="20"/>
              </w:rPr>
            </w:pPr>
            <w:bookmarkStart w:id="33" w:name="VI."/>
            <w:bookmarkEnd w:id="33"/>
            <w:r>
              <w:rPr>
                <w:b/>
                <w:spacing w:val="-5"/>
                <w:sz w:val="20"/>
              </w:rPr>
              <w:t>VI.</w:t>
            </w:r>
          </w:p>
        </w:tc>
        <w:tc>
          <w:tcPr>
            <w:tcW w:w="7199" w:type="dxa"/>
            <w:tcBorders>
              <w:top w:val="single" w:sz="4" w:space="0" w:color="92CDDC"/>
              <w:bottom w:val="single" w:sz="4" w:space="0" w:color="92CDDC"/>
            </w:tcBorders>
            <w:shd w:val="clear" w:color="auto" w:fill="DAEDF3"/>
          </w:tcPr>
          <w:p w14:paraId="57EDA4C3" w14:textId="77777777" w:rsidR="0013199F" w:rsidRDefault="001632EF">
            <w:pPr>
              <w:pStyle w:val="TableParagraph"/>
              <w:spacing w:before="1"/>
              <w:ind w:left="149"/>
              <w:rPr>
                <w:b/>
                <w:sz w:val="20"/>
              </w:rPr>
            </w:pPr>
            <w:bookmarkStart w:id="34" w:name="Systematic_Referral_Process_for_Job_Cent"/>
            <w:bookmarkEnd w:id="34"/>
            <w:r>
              <w:rPr>
                <w:b/>
                <w:sz w:val="20"/>
              </w:rPr>
              <w:t>Systematic</w:t>
            </w:r>
            <w:r>
              <w:rPr>
                <w:b/>
                <w:spacing w:val="-6"/>
                <w:sz w:val="20"/>
              </w:rPr>
              <w:t xml:space="preserve"> </w:t>
            </w:r>
            <w:r>
              <w:rPr>
                <w:b/>
                <w:sz w:val="20"/>
              </w:rPr>
              <w:t>Referral</w:t>
            </w:r>
            <w:r>
              <w:rPr>
                <w:b/>
                <w:spacing w:val="-7"/>
                <w:sz w:val="20"/>
              </w:rPr>
              <w:t xml:space="preserve"> </w:t>
            </w:r>
            <w:r>
              <w:rPr>
                <w:b/>
                <w:sz w:val="20"/>
              </w:rPr>
              <w:t>Process</w:t>
            </w:r>
            <w:r>
              <w:rPr>
                <w:b/>
                <w:spacing w:val="-7"/>
                <w:sz w:val="20"/>
              </w:rPr>
              <w:t xml:space="preserve"> </w:t>
            </w:r>
            <w:r>
              <w:rPr>
                <w:b/>
                <w:sz w:val="20"/>
              </w:rPr>
              <w:t>for</w:t>
            </w:r>
            <w:r>
              <w:rPr>
                <w:b/>
                <w:spacing w:val="-5"/>
                <w:sz w:val="20"/>
              </w:rPr>
              <w:t xml:space="preserve"> </w:t>
            </w:r>
            <w:r>
              <w:rPr>
                <w:b/>
                <w:sz w:val="20"/>
              </w:rPr>
              <w:t>Job</w:t>
            </w:r>
            <w:r>
              <w:rPr>
                <w:b/>
                <w:spacing w:val="-6"/>
                <w:sz w:val="20"/>
              </w:rPr>
              <w:t xml:space="preserve"> </w:t>
            </w:r>
            <w:r>
              <w:rPr>
                <w:b/>
                <w:sz w:val="20"/>
              </w:rPr>
              <w:t>Center</w:t>
            </w:r>
            <w:r>
              <w:rPr>
                <w:b/>
                <w:spacing w:val="-5"/>
                <w:sz w:val="20"/>
              </w:rPr>
              <w:t xml:space="preserve"> </w:t>
            </w:r>
            <w:r>
              <w:rPr>
                <w:b/>
                <w:spacing w:val="-2"/>
                <w:sz w:val="20"/>
              </w:rPr>
              <w:t>Customers</w:t>
            </w:r>
          </w:p>
        </w:tc>
        <w:tc>
          <w:tcPr>
            <w:tcW w:w="725" w:type="dxa"/>
            <w:tcBorders>
              <w:top w:val="single" w:sz="4" w:space="0" w:color="92CDDC"/>
              <w:bottom w:val="single" w:sz="4" w:space="0" w:color="92CDDC"/>
            </w:tcBorders>
            <w:shd w:val="clear" w:color="auto" w:fill="DAEDF3"/>
          </w:tcPr>
          <w:p w14:paraId="52D6A6FA" w14:textId="77777777" w:rsidR="0013199F" w:rsidRDefault="001632EF">
            <w:pPr>
              <w:pStyle w:val="TableParagraph"/>
              <w:spacing w:before="1"/>
              <w:ind w:left="0" w:right="106"/>
              <w:jc w:val="right"/>
              <w:rPr>
                <w:b/>
                <w:sz w:val="20"/>
              </w:rPr>
            </w:pPr>
            <w:bookmarkStart w:id="35" w:name="22"/>
            <w:bookmarkEnd w:id="35"/>
            <w:r>
              <w:rPr>
                <w:b/>
                <w:spacing w:val="-5"/>
                <w:sz w:val="20"/>
              </w:rPr>
              <w:t>22</w:t>
            </w:r>
          </w:p>
        </w:tc>
      </w:tr>
      <w:tr w:rsidR="0013199F" w14:paraId="4A5917B7" w14:textId="77777777">
        <w:trPr>
          <w:trHeight w:val="364"/>
        </w:trPr>
        <w:tc>
          <w:tcPr>
            <w:tcW w:w="587" w:type="dxa"/>
            <w:tcBorders>
              <w:top w:val="single" w:sz="4" w:space="0" w:color="92CDDC"/>
              <w:bottom w:val="single" w:sz="4" w:space="0" w:color="92CDDC"/>
            </w:tcBorders>
          </w:tcPr>
          <w:p w14:paraId="5457890E" w14:textId="77777777" w:rsidR="0013199F" w:rsidRDefault="001632EF">
            <w:pPr>
              <w:pStyle w:val="TableParagraph"/>
              <w:spacing w:before="1"/>
              <w:ind w:left="108"/>
              <w:rPr>
                <w:b/>
                <w:sz w:val="20"/>
              </w:rPr>
            </w:pPr>
            <w:bookmarkStart w:id="36" w:name="VII."/>
            <w:bookmarkEnd w:id="36"/>
            <w:r>
              <w:rPr>
                <w:b/>
                <w:spacing w:val="-4"/>
                <w:sz w:val="20"/>
              </w:rPr>
              <w:t>VII.</w:t>
            </w:r>
          </w:p>
        </w:tc>
        <w:tc>
          <w:tcPr>
            <w:tcW w:w="7199" w:type="dxa"/>
            <w:tcBorders>
              <w:top w:val="single" w:sz="4" w:space="0" w:color="92CDDC"/>
              <w:bottom w:val="single" w:sz="4" w:space="0" w:color="92CDDC"/>
            </w:tcBorders>
          </w:tcPr>
          <w:p w14:paraId="3D31ADCF" w14:textId="77777777" w:rsidR="0013199F" w:rsidRDefault="001632EF">
            <w:pPr>
              <w:pStyle w:val="TableParagraph"/>
              <w:spacing w:before="1"/>
              <w:ind w:left="149"/>
              <w:rPr>
                <w:b/>
                <w:sz w:val="20"/>
              </w:rPr>
            </w:pPr>
            <w:bookmarkStart w:id="37" w:name="Access"/>
            <w:bookmarkEnd w:id="37"/>
            <w:r>
              <w:rPr>
                <w:b/>
                <w:spacing w:val="-2"/>
                <w:sz w:val="20"/>
              </w:rPr>
              <w:t>Access</w:t>
            </w:r>
          </w:p>
        </w:tc>
        <w:tc>
          <w:tcPr>
            <w:tcW w:w="725" w:type="dxa"/>
            <w:tcBorders>
              <w:top w:val="single" w:sz="4" w:space="0" w:color="92CDDC"/>
              <w:bottom w:val="single" w:sz="4" w:space="0" w:color="92CDDC"/>
            </w:tcBorders>
          </w:tcPr>
          <w:p w14:paraId="35E5C23B" w14:textId="77777777" w:rsidR="0013199F" w:rsidRDefault="001632EF">
            <w:pPr>
              <w:pStyle w:val="TableParagraph"/>
              <w:spacing w:before="1"/>
              <w:ind w:left="0" w:right="106"/>
              <w:jc w:val="right"/>
              <w:rPr>
                <w:b/>
                <w:sz w:val="20"/>
              </w:rPr>
            </w:pPr>
            <w:r>
              <w:rPr>
                <w:b/>
                <w:spacing w:val="-5"/>
                <w:sz w:val="20"/>
              </w:rPr>
              <w:t>23</w:t>
            </w:r>
          </w:p>
        </w:tc>
      </w:tr>
      <w:tr w:rsidR="0013199F" w14:paraId="0D4E398B" w14:textId="77777777">
        <w:trPr>
          <w:trHeight w:val="364"/>
        </w:trPr>
        <w:tc>
          <w:tcPr>
            <w:tcW w:w="587" w:type="dxa"/>
            <w:tcBorders>
              <w:top w:val="single" w:sz="4" w:space="0" w:color="92CDDC"/>
              <w:bottom w:val="single" w:sz="4" w:space="0" w:color="92CDDC"/>
            </w:tcBorders>
            <w:shd w:val="clear" w:color="auto" w:fill="DAEDF3"/>
          </w:tcPr>
          <w:p w14:paraId="56EFAFDB"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443A3F5F" w14:textId="77777777" w:rsidR="0013199F" w:rsidRDefault="001632EF">
            <w:pPr>
              <w:pStyle w:val="TableParagraph"/>
              <w:tabs>
                <w:tab w:val="left" w:pos="915"/>
              </w:tabs>
              <w:spacing w:before="1"/>
              <w:ind w:left="509"/>
              <w:rPr>
                <w:b/>
                <w:sz w:val="20"/>
              </w:rPr>
            </w:pPr>
            <w:r>
              <w:rPr>
                <w:b/>
                <w:spacing w:val="-5"/>
                <w:sz w:val="20"/>
              </w:rPr>
              <w:t>A.</w:t>
            </w:r>
            <w:r>
              <w:rPr>
                <w:b/>
                <w:sz w:val="20"/>
              </w:rPr>
              <w:tab/>
            </w:r>
            <w:bookmarkStart w:id="38" w:name="A.__Non-Discrimination_and_Equal_Opportu"/>
            <w:bookmarkEnd w:id="38"/>
            <w:r>
              <w:rPr>
                <w:b/>
                <w:sz w:val="20"/>
              </w:rPr>
              <w:t>Non-Discrimination</w:t>
            </w:r>
            <w:r>
              <w:rPr>
                <w:b/>
                <w:spacing w:val="-9"/>
                <w:sz w:val="20"/>
              </w:rPr>
              <w:t xml:space="preserve"> </w:t>
            </w:r>
            <w:r>
              <w:rPr>
                <w:b/>
                <w:sz w:val="20"/>
              </w:rPr>
              <w:t>and</w:t>
            </w:r>
            <w:r>
              <w:rPr>
                <w:b/>
                <w:spacing w:val="-8"/>
                <w:sz w:val="20"/>
              </w:rPr>
              <w:t xml:space="preserve"> </w:t>
            </w:r>
            <w:r>
              <w:rPr>
                <w:b/>
                <w:sz w:val="20"/>
              </w:rPr>
              <w:t>Equal</w:t>
            </w:r>
            <w:r>
              <w:rPr>
                <w:b/>
                <w:spacing w:val="-10"/>
                <w:sz w:val="20"/>
              </w:rPr>
              <w:t xml:space="preserve"> </w:t>
            </w:r>
            <w:r>
              <w:rPr>
                <w:b/>
                <w:spacing w:val="-2"/>
                <w:sz w:val="20"/>
              </w:rPr>
              <w:t>Opportunity</w:t>
            </w:r>
          </w:p>
        </w:tc>
        <w:tc>
          <w:tcPr>
            <w:tcW w:w="725" w:type="dxa"/>
            <w:tcBorders>
              <w:top w:val="single" w:sz="4" w:space="0" w:color="92CDDC"/>
              <w:bottom w:val="single" w:sz="4" w:space="0" w:color="92CDDC"/>
            </w:tcBorders>
            <w:shd w:val="clear" w:color="auto" w:fill="DAEDF3"/>
          </w:tcPr>
          <w:p w14:paraId="099DFF0D" w14:textId="77777777" w:rsidR="0013199F" w:rsidRDefault="001632EF">
            <w:pPr>
              <w:pStyle w:val="TableParagraph"/>
              <w:spacing w:before="1"/>
              <w:ind w:left="0" w:right="106"/>
              <w:jc w:val="right"/>
              <w:rPr>
                <w:b/>
                <w:sz w:val="20"/>
              </w:rPr>
            </w:pPr>
            <w:r>
              <w:rPr>
                <w:b/>
                <w:spacing w:val="-5"/>
                <w:sz w:val="20"/>
              </w:rPr>
              <w:t>23</w:t>
            </w:r>
          </w:p>
        </w:tc>
      </w:tr>
      <w:tr w:rsidR="0013199F" w14:paraId="1B41C238" w14:textId="77777777">
        <w:trPr>
          <w:trHeight w:val="364"/>
        </w:trPr>
        <w:tc>
          <w:tcPr>
            <w:tcW w:w="587" w:type="dxa"/>
            <w:tcBorders>
              <w:top w:val="single" w:sz="4" w:space="0" w:color="92CDDC"/>
              <w:bottom w:val="single" w:sz="4" w:space="0" w:color="92CDDC"/>
            </w:tcBorders>
          </w:tcPr>
          <w:p w14:paraId="0D02363B"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tcPr>
          <w:p w14:paraId="28E739C5" w14:textId="77777777" w:rsidR="0013199F" w:rsidRDefault="001632EF">
            <w:pPr>
              <w:pStyle w:val="TableParagraph"/>
              <w:spacing w:before="1"/>
              <w:ind w:left="509"/>
              <w:rPr>
                <w:b/>
                <w:sz w:val="20"/>
              </w:rPr>
            </w:pPr>
            <w:r>
              <w:rPr>
                <w:b/>
                <w:sz w:val="20"/>
              </w:rPr>
              <w:t>B.</w:t>
            </w:r>
            <w:r>
              <w:rPr>
                <w:b/>
                <w:spacing w:val="48"/>
                <w:sz w:val="20"/>
              </w:rPr>
              <w:t xml:space="preserve">  </w:t>
            </w:r>
            <w:bookmarkStart w:id="39" w:name="B._Physical_Accessibility"/>
            <w:bookmarkEnd w:id="39"/>
            <w:r>
              <w:rPr>
                <w:b/>
                <w:sz w:val="20"/>
              </w:rPr>
              <w:t>Physical</w:t>
            </w:r>
            <w:r>
              <w:rPr>
                <w:b/>
                <w:spacing w:val="-3"/>
                <w:sz w:val="20"/>
              </w:rPr>
              <w:t xml:space="preserve"> </w:t>
            </w:r>
            <w:r>
              <w:rPr>
                <w:b/>
                <w:spacing w:val="-2"/>
                <w:sz w:val="20"/>
              </w:rPr>
              <w:t>Accessibility</w:t>
            </w:r>
          </w:p>
        </w:tc>
        <w:tc>
          <w:tcPr>
            <w:tcW w:w="725" w:type="dxa"/>
            <w:tcBorders>
              <w:top w:val="single" w:sz="4" w:space="0" w:color="92CDDC"/>
              <w:bottom w:val="single" w:sz="4" w:space="0" w:color="92CDDC"/>
            </w:tcBorders>
          </w:tcPr>
          <w:p w14:paraId="49A00738" w14:textId="77777777" w:rsidR="0013199F" w:rsidRDefault="001632EF">
            <w:pPr>
              <w:pStyle w:val="TableParagraph"/>
              <w:spacing w:before="1"/>
              <w:ind w:left="0" w:right="106"/>
              <w:jc w:val="right"/>
              <w:rPr>
                <w:b/>
                <w:sz w:val="20"/>
              </w:rPr>
            </w:pPr>
            <w:bookmarkStart w:id="40" w:name="23"/>
            <w:bookmarkEnd w:id="40"/>
            <w:r>
              <w:rPr>
                <w:b/>
                <w:spacing w:val="-5"/>
                <w:sz w:val="20"/>
              </w:rPr>
              <w:t>23</w:t>
            </w:r>
          </w:p>
        </w:tc>
      </w:tr>
      <w:tr w:rsidR="0013199F" w14:paraId="15ED39C1" w14:textId="77777777">
        <w:trPr>
          <w:trHeight w:val="364"/>
        </w:trPr>
        <w:tc>
          <w:tcPr>
            <w:tcW w:w="587" w:type="dxa"/>
            <w:tcBorders>
              <w:top w:val="single" w:sz="4" w:space="0" w:color="92CDDC"/>
              <w:bottom w:val="single" w:sz="4" w:space="0" w:color="92CDDC"/>
            </w:tcBorders>
            <w:shd w:val="clear" w:color="auto" w:fill="DAEDF3"/>
          </w:tcPr>
          <w:p w14:paraId="44C48DC6"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437FBDF2" w14:textId="77777777" w:rsidR="0013199F" w:rsidRDefault="001632EF">
            <w:pPr>
              <w:pStyle w:val="TableParagraph"/>
              <w:tabs>
                <w:tab w:val="left" w:pos="869"/>
              </w:tabs>
              <w:spacing w:before="1"/>
              <w:ind w:left="509"/>
              <w:rPr>
                <w:b/>
                <w:sz w:val="20"/>
              </w:rPr>
            </w:pPr>
            <w:r>
              <w:rPr>
                <w:b/>
                <w:spacing w:val="-5"/>
                <w:sz w:val="20"/>
              </w:rPr>
              <w:t>C.</w:t>
            </w:r>
            <w:r>
              <w:rPr>
                <w:b/>
                <w:sz w:val="20"/>
              </w:rPr>
              <w:tab/>
            </w:r>
            <w:bookmarkStart w:id="41" w:name="C._Programmatic_Accessibility"/>
            <w:bookmarkEnd w:id="41"/>
            <w:r>
              <w:rPr>
                <w:b/>
                <w:sz w:val="20"/>
              </w:rPr>
              <w:t>Programmatic</w:t>
            </w:r>
            <w:r>
              <w:rPr>
                <w:b/>
                <w:spacing w:val="-10"/>
                <w:sz w:val="20"/>
              </w:rPr>
              <w:t xml:space="preserve"> </w:t>
            </w:r>
            <w:r>
              <w:rPr>
                <w:b/>
                <w:spacing w:val="-2"/>
                <w:sz w:val="20"/>
              </w:rPr>
              <w:t>Accessibility</w:t>
            </w:r>
          </w:p>
        </w:tc>
        <w:tc>
          <w:tcPr>
            <w:tcW w:w="725" w:type="dxa"/>
            <w:tcBorders>
              <w:top w:val="single" w:sz="4" w:space="0" w:color="92CDDC"/>
              <w:bottom w:val="single" w:sz="4" w:space="0" w:color="92CDDC"/>
            </w:tcBorders>
            <w:shd w:val="clear" w:color="auto" w:fill="DAEDF3"/>
          </w:tcPr>
          <w:p w14:paraId="16A6BEAA" w14:textId="77777777" w:rsidR="0013199F" w:rsidRDefault="001632EF">
            <w:pPr>
              <w:pStyle w:val="TableParagraph"/>
              <w:spacing w:before="1"/>
              <w:ind w:left="0" w:right="106"/>
              <w:jc w:val="right"/>
              <w:rPr>
                <w:b/>
                <w:sz w:val="20"/>
              </w:rPr>
            </w:pPr>
            <w:r>
              <w:rPr>
                <w:b/>
                <w:spacing w:val="-5"/>
                <w:sz w:val="20"/>
              </w:rPr>
              <w:t>24</w:t>
            </w:r>
          </w:p>
        </w:tc>
      </w:tr>
      <w:tr w:rsidR="0013199F" w14:paraId="5CC177C9" w14:textId="77777777">
        <w:trPr>
          <w:trHeight w:val="364"/>
        </w:trPr>
        <w:tc>
          <w:tcPr>
            <w:tcW w:w="587" w:type="dxa"/>
            <w:tcBorders>
              <w:top w:val="single" w:sz="4" w:space="0" w:color="92CDDC"/>
              <w:bottom w:val="single" w:sz="4" w:space="0" w:color="92CDDC"/>
            </w:tcBorders>
          </w:tcPr>
          <w:p w14:paraId="48CD6B38" w14:textId="77777777" w:rsidR="0013199F" w:rsidRDefault="001632EF">
            <w:pPr>
              <w:pStyle w:val="TableParagraph"/>
              <w:spacing w:before="1"/>
              <w:ind w:left="108"/>
              <w:rPr>
                <w:b/>
                <w:sz w:val="20"/>
              </w:rPr>
            </w:pPr>
            <w:bookmarkStart w:id="42" w:name="VIII."/>
            <w:bookmarkEnd w:id="42"/>
            <w:r>
              <w:rPr>
                <w:b/>
                <w:spacing w:val="-2"/>
                <w:sz w:val="20"/>
              </w:rPr>
              <w:t>VIII.</w:t>
            </w:r>
          </w:p>
        </w:tc>
        <w:tc>
          <w:tcPr>
            <w:tcW w:w="7199" w:type="dxa"/>
            <w:tcBorders>
              <w:top w:val="single" w:sz="4" w:space="0" w:color="92CDDC"/>
              <w:bottom w:val="single" w:sz="4" w:space="0" w:color="92CDDC"/>
            </w:tcBorders>
          </w:tcPr>
          <w:p w14:paraId="0B970F79" w14:textId="77777777" w:rsidR="0013199F" w:rsidRDefault="001632EF">
            <w:pPr>
              <w:pStyle w:val="TableParagraph"/>
              <w:spacing w:before="1"/>
              <w:ind w:left="149"/>
              <w:rPr>
                <w:b/>
                <w:sz w:val="20"/>
              </w:rPr>
            </w:pPr>
            <w:bookmarkStart w:id="43" w:name="Human_Resources_Management"/>
            <w:bookmarkEnd w:id="43"/>
            <w:r>
              <w:rPr>
                <w:b/>
                <w:sz w:val="20"/>
              </w:rPr>
              <w:t>Human</w:t>
            </w:r>
            <w:r>
              <w:rPr>
                <w:b/>
                <w:spacing w:val="-6"/>
                <w:sz w:val="20"/>
              </w:rPr>
              <w:t xml:space="preserve"> </w:t>
            </w:r>
            <w:r>
              <w:rPr>
                <w:b/>
                <w:sz w:val="20"/>
              </w:rPr>
              <w:t>Resources</w:t>
            </w:r>
            <w:r>
              <w:rPr>
                <w:b/>
                <w:spacing w:val="-7"/>
                <w:sz w:val="20"/>
              </w:rPr>
              <w:t xml:space="preserve"> </w:t>
            </w:r>
            <w:r>
              <w:rPr>
                <w:b/>
                <w:spacing w:val="-2"/>
                <w:sz w:val="20"/>
              </w:rPr>
              <w:t>Management</w:t>
            </w:r>
          </w:p>
        </w:tc>
        <w:tc>
          <w:tcPr>
            <w:tcW w:w="725" w:type="dxa"/>
            <w:tcBorders>
              <w:top w:val="single" w:sz="4" w:space="0" w:color="92CDDC"/>
              <w:bottom w:val="single" w:sz="4" w:space="0" w:color="92CDDC"/>
            </w:tcBorders>
          </w:tcPr>
          <w:p w14:paraId="3D395D6A" w14:textId="77777777" w:rsidR="0013199F" w:rsidRDefault="001632EF">
            <w:pPr>
              <w:pStyle w:val="TableParagraph"/>
              <w:spacing w:before="1"/>
              <w:ind w:left="0" w:right="106"/>
              <w:jc w:val="right"/>
              <w:rPr>
                <w:b/>
                <w:sz w:val="20"/>
              </w:rPr>
            </w:pPr>
            <w:bookmarkStart w:id="44" w:name="24"/>
            <w:bookmarkEnd w:id="44"/>
            <w:r>
              <w:rPr>
                <w:b/>
                <w:spacing w:val="-5"/>
                <w:sz w:val="20"/>
              </w:rPr>
              <w:t>24</w:t>
            </w:r>
          </w:p>
        </w:tc>
      </w:tr>
      <w:tr w:rsidR="0013199F" w14:paraId="36E0B592" w14:textId="77777777">
        <w:trPr>
          <w:trHeight w:val="364"/>
        </w:trPr>
        <w:tc>
          <w:tcPr>
            <w:tcW w:w="587" w:type="dxa"/>
            <w:tcBorders>
              <w:top w:val="single" w:sz="4" w:space="0" w:color="92CDDC"/>
              <w:bottom w:val="single" w:sz="4" w:space="0" w:color="92CDDC"/>
            </w:tcBorders>
            <w:shd w:val="clear" w:color="auto" w:fill="DAEDF3"/>
          </w:tcPr>
          <w:p w14:paraId="051D306A" w14:textId="77777777" w:rsidR="0013199F" w:rsidRDefault="001632EF">
            <w:pPr>
              <w:pStyle w:val="TableParagraph"/>
              <w:spacing w:before="1"/>
              <w:ind w:left="108"/>
              <w:rPr>
                <w:b/>
                <w:sz w:val="20"/>
              </w:rPr>
            </w:pPr>
            <w:bookmarkStart w:id="45" w:name="IX."/>
            <w:bookmarkEnd w:id="45"/>
            <w:r>
              <w:rPr>
                <w:b/>
                <w:spacing w:val="-5"/>
                <w:sz w:val="20"/>
              </w:rPr>
              <w:t>IX.</w:t>
            </w:r>
          </w:p>
        </w:tc>
        <w:tc>
          <w:tcPr>
            <w:tcW w:w="7199" w:type="dxa"/>
            <w:tcBorders>
              <w:top w:val="single" w:sz="4" w:space="0" w:color="92CDDC"/>
              <w:bottom w:val="single" w:sz="4" w:space="0" w:color="92CDDC"/>
            </w:tcBorders>
            <w:shd w:val="clear" w:color="auto" w:fill="DAEDF3"/>
          </w:tcPr>
          <w:p w14:paraId="4BD7168B" w14:textId="77777777" w:rsidR="0013199F" w:rsidRDefault="001632EF">
            <w:pPr>
              <w:pStyle w:val="TableParagraph"/>
              <w:spacing w:before="1"/>
              <w:ind w:left="149"/>
              <w:rPr>
                <w:b/>
                <w:sz w:val="20"/>
              </w:rPr>
            </w:pPr>
            <w:bookmarkStart w:id="46" w:name="One-Stop_Delivery_System_Performance_Cri"/>
            <w:bookmarkEnd w:id="46"/>
            <w:r>
              <w:rPr>
                <w:b/>
                <w:sz w:val="20"/>
              </w:rPr>
              <w:t>One-Stop</w:t>
            </w:r>
            <w:r>
              <w:rPr>
                <w:b/>
                <w:spacing w:val="-7"/>
                <w:sz w:val="20"/>
              </w:rPr>
              <w:t xml:space="preserve"> </w:t>
            </w:r>
            <w:r>
              <w:rPr>
                <w:b/>
                <w:sz w:val="20"/>
              </w:rPr>
              <w:t>Delivery</w:t>
            </w:r>
            <w:r>
              <w:rPr>
                <w:b/>
                <w:spacing w:val="-9"/>
                <w:sz w:val="20"/>
              </w:rPr>
              <w:t xml:space="preserve"> </w:t>
            </w:r>
            <w:r>
              <w:rPr>
                <w:b/>
                <w:sz w:val="20"/>
              </w:rPr>
              <w:t>System</w:t>
            </w:r>
            <w:r>
              <w:rPr>
                <w:b/>
                <w:spacing w:val="-7"/>
                <w:sz w:val="20"/>
              </w:rPr>
              <w:t xml:space="preserve"> </w:t>
            </w:r>
            <w:r>
              <w:rPr>
                <w:b/>
                <w:sz w:val="20"/>
              </w:rPr>
              <w:t>Performance</w:t>
            </w:r>
            <w:r>
              <w:rPr>
                <w:b/>
                <w:spacing w:val="-8"/>
                <w:sz w:val="20"/>
              </w:rPr>
              <w:t xml:space="preserve"> </w:t>
            </w:r>
            <w:r>
              <w:rPr>
                <w:b/>
                <w:spacing w:val="-2"/>
                <w:sz w:val="20"/>
              </w:rPr>
              <w:t>Criteria</w:t>
            </w:r>
          </w:p>
        </w:tc>
        <w:tc>
          <w:tcPr>
            <w:tcW w:w="725" w:type="dxa"/>
            <w:tcBorders>
              <w:top w:val="single" w:sz="4" w:space="0" w:color="92CDDC"/>
              <w:bottom w:val="single" w:sz="4" w:space="0" w:color="92CDDC"/>
            </w:tcBorders>
            <w:shd w:val="clear" w:color="auto" w:fill="DAEDF3"/>
          </w:tcPr>
          <w:p w14:paraId="1588A9A4" w14:textId="77777777" w:rsidR="0013199F" w:rsidRDefault="001632EF">
            <w:pPr>
              <w:pStyle w:val="TableParagraph"/>
              <w:spacing w:before="1"/>
              <w:ind w:left="0" w:right="106"/>
              <w:jc w:val="right"/>
              <w:rPr>
                <w:b/>
                <w:sz w:val="20"/>
              </w:rPr>
            </w:pPr>
            <w:r>
              <w:rPr>
                <w:b/>
                <w:spacing w:val="-5"/>
                <w:sz w:val="20"/>
              </w:rPr>
              <w:t>25</w:t>
            </w:r>
          </w:p>
        </w:tc>
      </w:tr>
      <w:tr w:rsidR="0013199F" w14:paraId="75853FFD" w14:textId="77777777">
        <w:trPr>
          <w:trHeight w:val="361"/>
        </w:trPr>
        <w:tc>
          <w:tcPr>
            <w:tcW w:w="587" w:type="dxa"/>
            <w:tcBorders>
              <w:top w:val="single" w:sz="4" w:space="0" w:color="92CDDC"/>
              <w:bottom w:val="single" w:sz="4" w:space="0" w:color="92CDDC"/>
            </w:tcBorders>
          </w:tcPr>
          <w:p w14:paraId="65A27655" w14:textId="77777777" w:rsidR="0013199F" w:rsidRDefault="001632EF">
            <w:pPr>
              <w:pStyle w:val="TableParagraph"/>
              <w:spacing w:before="1"/>
              <w:ind w:left="108"/>
              <w:rPr>
                <w:b/>
                <w:sz w:val="20"/>
              </w:rPr>
            </w:pPr>
            <w:bookmarkStart w:id="47" w:name="X."/>
            <w:bookmarkEnd w:id="47"/>
            <w:r>
              <w:rPr>
                <w:b/>
                <w:spacing w:val="-5"/>
                <w:sz w:val="20"/>
              </w:rPr>
              <w:t>X.</w:t>
            </w:r>
          </w:p>
        </w:tc>
        <w:tc>
          <w:tcPr>
            <w:tcW w:w="7199" w:type="dxa"/>
            <w:tcBorders>
              <w:top w:val="single" w:sz="4" w:space="0" w:color="92CDDC"/>
              <w:bottom w:val="single" w:sz="4" w:space="0" w:color="92CDDC"/>
            </w:tcBorders>
          </w:tcPr>
          <w:p w14:paraId="24A281FB" w14:textId="77777777" w:rsidR="0013199F" w:rsidRDefault="001632EF">
            <w:pPr>
              <w:pStyle w:val="TableParagraph"/>
              <w:spacing w:before="1"/>
              <w:ind w:left="149"/>
              <w:rPr>
                <w:b/>
                <w:sz w:val="20"/>
              </w:rPr>
            </w:pPr>
            <w:bookmarkStart w:id="48" w:name="Governance_of_the_One-Stop_Delivery_Syst"/>
            <w:bookmarkEnd w:id="48"/>
            <w:r>
              <w:rPr>
                <w:b/>
                <w:sz w:val="20"/>
              </w:rPr>
              <w:t>Governance</w:t>
            </w:r>
            <w:r>
              <w:rPr>
                <w:b/>
                <w:spacing w:val="-7"/>
                <w:sz w:val="20"/>
              </w:rPr>
              <w:t xml:space="preserve"> </w:t>
            </w:r>
            <w:r>
              <w:rPr>
                <w:b/>
                <w:sz w:val="20"/>
              </w:rPr>
              <w:t>of</w:t>
            </w:r>
            <w:r>
              <w:rPr>
                <w:b/>
                <w:spacing w:val="-7"/>
                <w:sz w:val="20"/>
              </w:rPr>
              <w:t xml:space="preserve"> </w:t>
            </w:r>
            <w:r>
              <w:rPr>
                <w:b/>
                <w:sz w:val="20"/>
              </w:rPr>
              <w:t>the</w:t>
            </w:r>
            <w:r>
              <w:rPr>
                <w:b/>
                <w:spacing w:val="-6"/>
                <w:sz w:val="20"/>
              </w:rPr>
              <w:t xml:space="preserve"> </w:t>
            </w:r>
            <w:r>
              <w:rPr>
                <w:b/>
                <w:sz w:val="20"/>
              </w:rPr>
              <w:t>One-Stop</w:t>
            </w:r>
            <w:r>
              <w:rPr>
                <w:b/>
                <w:spacing w:val="-7"/>
                <w:sz w:val="20"/>
              </w:rPr>
              <w:t xml:space="preserve"> </w:t>
            </w:r>
            <w:r>
              <w:rPr>
                <w:b/>
                <w:sz w:val="20"/>
              </w:rPr>
              <w:t>Delivery</w:t>
            </w:r>
            <w:r>
              <w:rPr>
                <w:b/>
                <w:spacing w:val="-7"/>
                <w:sz w:val="20"/>
              </w:rPr>
              <w:t xml:space="preserve"> </w:t>
            </w:r>
            <w:r>
              <w:rPr>
                <w:b/>
                <w:spacing w:val="-2"/>
                <w:sz w:val="20"/>
              </w:rPr>
              <w:t>System</w:t>
            </w:r>
          </w:p>
        </w:tc>
        <w:tc>
          <w:tcPr>
            <w:tcW w:w="725" w:type="dxa"/>
            <w:tcBorders>
              <w:top w:val="single" w:sz="4" w:space="0" w:color="92CDDC"/>
              <w:bottom w:val="single" w:sz="4" w:space="0" w:color="92CDDC"/>
            </w:tcBorders>
          </w:tcPr>
          <w:p w14:paraId="096151A1" w14:textId="77777777" w:rsidR="0013199F" w:rsidRDefault="001632EF">
            <w:pPr>
              <w:pStyle w:val="TableParagraph"/>
              <w:spacing w:before="1"/>
              <w:ind w:left="0" w:right="106"/>
              <w:jc w:val="right"/>
              <w:rPr>
                <w:b/>
                <w:sz w:val="20"/>
              </w:rPr>
            </w:pPr>
            <w:bookmarkStart w:id="49" w:name="25"/>
            <w:bookmarkEnd w:id="49"/>
            <w:r>
              <w:rPr>
                <w:b/>
                <w:spacing w:val="-5"/>
                <w:sz w:val="20"/>
              </w:rPr>
              <w:t>25</w:t>
            </w:r>
          </w:p>
        </w:tc>
      </w:tr>
      <w:tr w:rsidR="0013199F" w14:paraId="09BD3373" w14:textId="77777777">
        <w:trPr>
          <w:trHeight w:val="609"/>
        </w:trPr>
        <w:tc>
          <w:tcPr>
            <w:tcW w:w="587" w:type="dxa"/>
            <w:tcBorders>
              <w:top w:val="single" w:sz="4" w:space="0" w:color="92CDDC"/>
              <w:bottom w:val="single" w:sz="4" w:space="0" w:color="92CDDC"/>
            </w:tcBorders>
            <w:shd w:val="clear" w:color="auto" w:fill="DAEDF3"/>
          </w:tcPr>
          <w:p w14:paraId="13F4B716" w14:textId="77777777" w:rsidR="0013199F" w:rsidRDefault="001632EF">
            <w:pPr>
              <w:pStyle w:val="TableParagraph"/>
              <w:spacing w:before="123"/>
              <w:ind w:left="108"/>
              <w:rPr>
                <w:b/>
                <w:sz w:val="20"/>
              </w:rPr>
            </w:pPr>
            <w:bookmarkStart w:id="50" w:name="XI."/>
            <w:bookmarkEnd w:id="50"/>
            <w:r>
              <w:rPr>
                <w:b/>
                <w:spacing w:val="-5"/>
                <w:sz w:val="20"/>
              </w:rPr>
              <w:t>XI.</w:t>
            </w:r>
          </w:p>
        </w:tc>
        <w:tc>
          <w:tcPr>
            <w:tcW w:w="7199" w:type="dxa"/>
            <w:tcBorders>
              <w:top w:val="single" w:sz="4" w:space="0" w:color="92CDDC"/>
              <w:bottom w:val="single" w:sz="4" w:space="0" w:color="92CDDC"/>
            </w:tcBorders>
            <w:shd w:val="clear" w:color="auto" w:fill="DAEDF3"/>
          </w:tcPr>
          <w:p w14:paraId="2E20894E" w14:textId="77777777" w:rsidR="0013199F" w:rsidRDefault="001632EF">
            <w:pPr>
              <w:pStyle w:val="TableParagraph"/>
              <w:spacing w:before="1"/>
              <w:ind w:left="149" w:right="69"/>
              <w:rPr>
                <w:b/>
                <w:sz w:val="20"/>
              </w:rPr>
            </w:pPr>
            <w:bookmarkStart w:id="51" w:name="Duration,_Modification_and_Revisions_(in"/>
            <w:bookmarkEnd w:id="51"/>
            <w:r>
              <w:rPr>
                <w:b/>
                <w:sz w:val="20"/>
              </w:rPr>
              <w:t>Duration,</w:t>
            </w:r>
            <w:r>
              <w:rPr>
                <w:b/>
                <w:spacing w:val="-8"/>
                <w:sz w:val="20"/>
              </w:rPr>
              <w:t xml:space="preserve"> </w:t>
            </w:r>
            <w:r>
              <w:rPr>
                <w:b/>
                <w:sz w:val="20"/>
              </w:rPr>
              <w:t>Modification</w:t>
            </w:r>
            <w:r>
              <w:rPr>
                <w:b/>
                <w:spacing w:val="-6"/>
                <w:sz w:val="20"/>
              </w:rPr>
              <w:t xml:space="preserve"> </w:t>
            </w:r>
            <w:r>
              <w:rPr>
                <w:b/>
                <w:sz w:val="20"/>
              </w:rPr>
              <w:t>and</w:t>
            </w:r>
            <w:r>
              <w:rPr>
                <w:b/>
                <w:spacing w:val="-6"/>
                <w:sz w:val="20"/>
              </w:rPr>
              <w:t xml:space="preserve"> </w:t>
            </w:r>
            <w:r>
              <w:rPr>
                <w:b/>
                <w:sz w:val="20"/>
              </w:rPr>
              <w:t>Revisions</w:t>
            </w:r>
            <w:r>
              <w:rPr>
                <w:b/>
                <w:spacing w:val="-7"/>
                <w:sz w:val="20"/>
              </w:rPr>
              <w:t xml:space="preserve"> </w:t>
            </w:r>
            <w:r>
              <w:rPr>
                <w:b/>
                <w:sz w:val="20"/>
              </w:rPr>
              <w:t>(including</w:t>
            </w:r>
            <w:r>
              <w:rPr>
                <w:b/>
                <w:spacing w:val="-8"/>
                <w:sz w:val="20"/>
              </w:rPr>
              <w:t xml:space="preserve"> </w:t>
            </w:r>
            <w:r>
              <w:rPr>
                <w:b/>
                <w:sz w:val="20"/>
              </w:rPr>
              <w:t>Severability,</w:t>
            </w:r>
            <w:r>
              <w:rPr>
                <w:b/>
                <w:spacing w:val="-8"/>
                <w:sz w:val="20"/>
              </w:rPr>
              <w:t xml:space="preserve"> </w:t>
            </w:r>
            <w:r>
              <w:rPr>
                <w:b/>
                <w:sz w:val="20"/>
              </w:rPr>
              <w:t>Amendment Procedures and Renewal Procedures</w:t>
            </w:r>
          </w:p>
        </w:tc>
        <w:tc>
          <w:tcPr>
            <w:tcW w:w="725" w:type="dxa"/>
            <w:tcBorders>
              <w:top w:val="single" w:sz="4" w:space="0" w:color="92CDDC"/>
              <w:bottom w:val="single" w:sz="4" w:space="0" w:color="92CDDC"/>
            </w:tcBorders>
            <w:shd w:val="clear" w:color="auto" w:fill="DAEDF3"/>
          </w:tcPr>
          <w:p w14:paraId="314045A9" w14:textId="77777777" w:rsidR="0013199F" w:rsidRDefault="001632EF">
            <w:pPr>
              <w:pStyle w:val="TableParagraph"/>
              <w:spacing w:before="123"/>
              <w:ind w:left="0" w:right="106"/>
              <w:jc w:val="right"/>
              <w:rPr>
                <w:b/>
                <w:sz w:val="20"/>
              </w:rPr>
            </w:pPr>
            <w:r>
              <w:rPr>
                <w:b/>
                <w:spacing w:val="-5"/>
                <w:sz w:val="20"/>
              </w:rPr>
              <w:t>27</w:t>
            </w:r>
          </w:p>
        </w:tc>
      </w:tr>
      <w:tr w:rsidR="0013199F" w14:paraId="02E51C8D" w14:textId="77777777">
        <w:trPr>
          <w:trHeight w:val="364"/>
        </w:trPr>
        <w:tc>
          <w:tcPr>
            <w:tcW w:w="587" w:type="dxa"/>
            <w:tcBorders>
              <w:top w:val="single" w:sz="4" w:space="0" w:color="92CDDC"/>
              <w:bottom w:val="single" w:sz="4" w:space="0" w:color="92CDDC"/>
            </w:tcBorders>
          </w:tcPr>
          <w:p w14:paraId="3A6B6818" w14:textId="77777777" w:rsidR="0013199F" w:rsidRDefault="001632EF">
            <w:pPr>
              <w:pStyle w:val="TableParagraph"/>
              <w:spacing w:before="1"/>
              <w:ind w:left="108"/>
              <w:rPr>
                <w:b/>
                <w:sz w:val="20"/>
              </w:rPr>
            </w:pPr>
            <w:bookmarkStart w:id="52" w:name="XII."/>
            <w:bookmarkEnd w:id="52"/>
            <w:r>
              <w:rPr>
                <w:b/>
                <w:spacing w:val="-4"/>
                <w:sz w:val="20"/>
              </w:rPr>
              <w:t>XII.</w:t>
            </w:r>
          </w:p>
        </w:tc>
        <w:tc>
          <w:tcPr>
            <w:tcW w:w="7199" w:type="dxa"/>
            <w:tcBorders>
              <w:top w:val="single" w:sz="4" w:space="0" w:color="92CDDC"/>
              <w:bottom w:val="single" w:sz="4" w:space="0" w:color="92CDDC"/>
            </w:tcBorders>
          </w:tcPr>
          <w:p w14:paraId="458525BA" w14:textId="77777777" w:rsidR="0013199F" w:rsidRDefault="001632EF">
            <w:pPr>
              <w:pStyle w:val="TableParagraph"/>
              <w:spacing w:before="1"/>
              <w:ind w:left="149"/>
              <w:rPr>
                <w:b/>
                <w:sz w:val="20"/>
              </w:rPr>
            </w:pPr>
            <w:bookmarkStart w:id="53" w:name="Termination"/>
            <w:bookmarkEnd w:id="53"/>
            <w:r>
              <w:rPr>
                <w:b/>
                <w:spacing w:val="-2"/>
                <w:sz w:val="20"/>
              </w:rPr>
              <w:t>Termination</w:t>
            </w:r>
          </w:p>
        </w:tc>
        <w:tc>
          <w:tcPr>
            <w:tcW w:w="725" w:type="dxa"/>
            <w:tcBorders>
              <w:top w:val="single" w:sz="4" w:space="0" w:color="92CDDC"/>
              <w:bottom w:val="single" w:sz="4" w:space="0" w:color="92CDDC"/>
            </w:tcBorders>
          </w:tcPr>
          <w:p w14:paraId="20053593" w14:textId="77777777" w:rsidR="0013199F" w:rsidRDefault="001632EF">
            <w:pPr>
              <w:pStyle w:val="TableParagraph"/>
              <w:spacing w:before="1"/>
              <w:ind w:left="0" w:right="106"/>
              <w:jc w:val="right"/>
              <w:rPr>
                <w:b/>
                <w:sz w:val="20"/>
              </w:rPr>
            </w:pPr>
            <w:bookmarkStart w:id="54" w:name="27"/>
            <w:bookmarkEnd w:id="54"/>
            <w:r>
              <w:rPr>
                <w:b/>
                <w:spacing w:val="-5"/>
                <w:sz w:val="20"/>
              </w:rPr>
              <w:t>27</w:t>
            </w:r>
          </w:p>
        </w:tc>
      </w:tr>
      <w:tr w:rsidR="0013199F" w14:paraId="709EBD91" w14:textId="77777777">
        <w:trPr>
          <w:trHeight w:val="364"/>
        </w:trPr>
        <w:tc>
          <w:tcPr>
            <w:tcW w:w="587" w:type="dxa"/>
            <w:tcBorders>
              <w:top w:val="single" w:sz="4" w:space="0" w:color="92CDDC"/>
              <w:bottom w:val="single" w:sz="4" w:space="0" w:color="92CDDC"/>
            </w:tcBorders>
            <w:shd w:val="clear" w:color="auto" w:fill="DAEDF3"/>
          </w:tcPr>
          <w:p w14:paraId="2A850007" w14:textId="77777777" w:rsidR="0013199F" w:rsidRDefault="001632EF">
            <w:pPr>
              <w:pStyle w:val="TableParagraph"/>
              <w:spacing w:before="1"/>
              <w:ind w:left="108"/>
              <w:rPr>
                <w:b/>
                <w:sz w:val="20"/>
              </w:rPr>
            </w:pPr>
            <w:bookmarkStart w:id="55" w:name="XIII."/>
            <w:bookmarkEnd w:id="55"/>
            <w:r>
              <w:rPr>
                <w:b/>
                <w:spacing w:val="-2"/>
                <w:sz w:val="20"/>
              </w:rPr>
              <w:t>XIII.</w:t>
            </w:r>
          </w:p>
        </w:tc>
        <w:tc>
          <w:tcPr>
            <w:tcW w:w="7199" w:type="dxa"/>
            <w:tcBorders>
              <w:top w:val="single" w:sz="4" w:space="0" w:color="92CDDC"/>
              <w:bottom w:val="single" w:sz="4" w:space="0" w:color="92CDDC"/>
            </w:tcBorders>
            <w:shd w:val="clear" w:color="auto" w:fill="DAEDF3"/>
          </w:tcPr>
          <w:p w14:paraId="4B5EC5DD" w14:textId="77777777" w:rsidR="0013199F" w:rsidRDefault="001632EF">
            <w:pPr>
              <w:pStyle w:val="TableParagraph"/>
              <w:spacing w:before="1"/>
              <w:ind w:left="149"/>
              <w:rPr>
                <w:b/>
                <w:sz w:val="20"/>
              </w:rPr>
            </w:pPr>
            <w:bookmarkStart w:id="56" w:name="Authority_and_Signatures"/>
            <w:bookmarkEnd w:id="56"/>
            <w:r>
              <w:rPr>
                <w:b/>
                <w:sz w:val="20"/>
              </w:rPr>
              <w:t>Authority</w:t>
            </w:r>
            <w:r>
              <w:rPr>
                <w:b/>
                <w:spacing w:val="-6"/>
                <w:sz w:val="20"/>
              </w:rPr>
              <w:t xml:space="preserve"> </w:t>
            </w:r>
            <w:r>
              <w:rPr>
                <w:b/>
                <w:sz w:val="20"/>
              </w:rPr>
              <w:t>and</w:t>
            </w:r>
            <w:r>
              <w:rPr>
                <w:b/>
                <w:spacing w:val="-5"/>
                <w:sz w:val="20"/>
              </w:rPr>
              <w:t xml:space="preserve"> </w:t>
            </w:r>
            <w:r>
              <w:rPr>
                <w:b/>
                <w:spacing w:val="-2"/>
                <w:sz w:val="20"/>
              </w:rPr>
              <w:t>Signatures</w:t>
            </w:r>
          </w:p>
        </w:tc>
        <w:tc>
          <w:tcPr>
            <w:tcW w:w="725" w:type="dxa"/>
            <w:tcBorders>
              <w:top w:val="single" w:sz="4" w:space="0" w:color="92CDDC"/>
              <w:bottom w:val="single" w:sz="4" w:space="0" w:color="92CDDC"/>
            </w:tcBorders>
            <w:shd w:val="clear" w:color="auto" w:fill="DAEDF3"/>
          </w:tcPr>
          <w:p w14:paraId="0DD99E68" w14:textId="77777777" w:rsidR="0013199F" w:rsidRDefault="001632EF">
            <w:pPr>
              <w:pStyle w:val="TableParagraph"/>
              <w:spacing w:before="1"/>
              <w:ind w:left="0" w:right="106"/>
              <w:jc w:val="right"/>
              <w:rPr>
                <w:b/>
                <w:sz w:val="20"/>
              </w:rPr>
            </w:pPr>
            <w:bookmarkStart w:id="57" w:name="28"/>
            <w:bookmarkEnd w:id="57"/>
            <w:r>
              <w:rPr>
                <w:b/>
                <w:spacing w:val="-5"/>
                <w:sz w:val="20"/>
              </w:rPr>
              <w:t>28</w:t>
            </w:r>
          </w:p>
        </w:tc>
      </w:tr>
      <w:tr w:rsidR="0013199F" w14:paraId="03EC0AF4" w14:textId="77777777">
        <w:trPr>
          <w:trHeight w:val="364"/>
        </w:trPr>
        <w:tc>
          <w:tcPr>
            <w:tcW w:w="587" w:type="dxa"/>
            <w:tcBorders>
              <w:top w:val="single" w:sz="4" w:space="0" w:color="92CDDC"/>
              <w:bottom w:val="single" w:sz="4" w:space="0" w:color="92CDDC"/>
            </w:tcBorders>
          </w:tcPr>
          <w:p w14:paraId="14DB4FF3"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tcPr>
          <w:p w14:paraId="3C96E2E3" w14:textId="77777777" w:rsidR="0013199F" w:rsidRDefault="001632EF">
            <w:pPr>
              <w:pStyle w:val="TableParagraph"/>
              <w:spacing w:before="1"/>
              <w:ind w:left="149"/>
              <w:rPr>
                <w:b/>
                <w:sz w:val="20"/>
              </w:rPr>
            </w:pPr>
            <w:bookmarkStart w:id="58" w:name="Revision_Page"/>
            <w:bookmarkEnd w:id="58"/>
            <w:r>
              <w:rPr>
                <w:b/>
                <w:sz w:val="20"/>
              </w:rPr>
              <w:t>Revision</w:t>
            </w:r>
            <w:r>
              <w:rPr>
                <w:b/>
                <w:spacing w:val="-12"/>
                <w:sz w:val="20"/>
              </w:rPr>
              <w:t xml:space="preserve"> </w:t>
            </w:r>
            <w:r>
              <w:rPr>
                <w:b/>
                <w:spacing w:val="-4"/>
                <w:sz w:val="20"/>
              </w:rPr>
              <w:t>Page</w:t>
            </w:r>
          </w:p>
        </w:tc>
        <w:tc>
          <w:tcPr>
            <w:tcW w:w="725" w:type="dxa"/>
            <w:tcBorders>
              <w:top w:val="single" w:sz="4" w:space="0" w:color="92CDDC"/>
              <w:bottom w:val="single" w:sz="4" w:space="0" w:color="92CDDC"/>
            </w:tcBorders>
          </w:tcPr>
          <w:p w14:paraId="038AEE7E" w14:textId="77777777" w:rsidR="0013199F" w:rsidRDefault="001632EF">
            <w:pPr>
              <w:pStyle w:val="TableParagraph"/>
              <w:spacing w:before="1"/>
              <w:ind w:left="0" w:right="106"/>
              <w:jc w:val="right"/>
              <w:rPr>
                <w:b/>
                <w:sz w:val="20"/>
              </w:rPr>
            </w:pPr>
            <w:bookmarkStart w:id="59" w:name="29"/>
            <w:bookmarkEnd w:id="59"/>
            <w:r>
              <w:rPr>
                <w:b/>
                <w:spacing w:val="-5"/>
                <w:sz w:val="20"/>
              </w:rPr>
              <w:t>29</w:t>
            </w:r>
          </w:p>
        </w:tc>
      </w:tr>
      <w:tr w:rsidR="0013199F" w14:paraId="42F120E1" w14:textId="77777777">
        <w:trPr>
          <w:trHeight w:val="1821"/>
        </w:trPr>
        <w:tc>
          <w:tcPr>
            <w:tcW w:w="587" w:type="dxa"/>
            <w:tcBorders>
              <w:top w:val="single" w:sz="4" w:space="0" w:color="92CDDC"/>
              <w:bottom w:val="single" w:sz="4" w:space="0" w:color="92CDDC"/>
            </w:tcBorders>
            <w:shd w:val="clear" w:color="auto" w:fill="DAEDF3"/>
          </w:tcPr>
          <w:p w14:paraId="116CE871" w14:textId="77777777" w:rsidR="0013199F" w:rsidRDefault="0013199F">
            <w:pPr>
              <w:pStyle w:val="TableParagraph"/>
              <w:ind w:left="0"/>
              <w:rPr>
                <w:rFonts w:ascii="Times New Roman"/>
                <w:sz w:val="20"/>
              </w:rPr>
            </w:pPr>
          </w:p>
        </w:tc>
        <w:tc>
          <w:tcPr>
            <w:tcW w:w="7199" w:type="dxa"/>
            <w:tcBorders>
              <w:top w:val="single" w:sz="4" w:space="0" w:color="92CDDC"/>
              <w:bottom w:val="single" w:sz="4" w:space="0" w:color="92CDDC"/>
            </w:tcBorders>
            <w:shd w:val="clear" w:color="auto" w:fill="DAEDF3"/>
          </w:tcPr>
          <w:p w14:paraId="1A1DFA90" w14:textId="77777777" w:rsidR="0013199F" w:rsidRDefault="001632EF">
            <w:pPr>
              <w:pStyle w:val="TableParagraph"/>
              <w:spacing w:before="1"/>
              <w:ind w:left="149"/>
              <w:rPr>
                <w:b/>
                <w:sz w:val="20"/>
              </w:rPr>
            </w:pPr>
            <w:bookmarkStart w:id="60" w:name="Attachments:"/>
            <w:bookmarkEnd w:id="60"/>
            <w:r>
              <w:rPr>
                <w:b/>
                <w:spacing w:val="-2"/>
                <w:sz w:val="20"/>
              </w:rPr>
              <w:t>Attachments:</w:t>
            </w:r>
          </w:p>
          <w:p w14:paraId="0B22330B" w14:textId="77777777" w:rsidR="0013199F" w:rsidRDefault="001632EF">
            <w:pPr>
              <w:pStyle w:val="TableParagraph"/>
              <w:spacing w:before="121"/>
              <w:ind w:left="149"/>
              <w:rPr>
                <w:b/>
                <w:sz w:val="20"/>
              </w:rPr>
            </w:pPr>
            <w:bookmarkStart w:id="61" w:name="Operating_Budgets_referenced_on_Page_22"/>
            <w:bookmarkEnd w:id="61"/>
            <w:r>
              <w:rPr>
                <w:b/>
                <w:sz w:val="20"/>
              </w:rPr>
              <w:t>Operating</w:t>
            </w:r>
            <w:r>
              <w:rPr>
                <w:b/>
                <w:spacing w:val="-7"/>
                <w:sz w:val="20"/>
              </w:rPr>
              <w:t xml:space="preserve"> </w:t>
            </w:r>
            <w:r>
              <w:rPr>
                <w:b/>
                <w:sz w:val="20"/>
              </w:rPr>
              <w:t>Budgets</w:t>
            </w:r>
            <w:r>
              <w:rPr>
                <w:b/>
                <w:spacing w:val="-6"/>
                <w:sz w:val="20"/>
              </w:rPr>
              <w:t xml:space="preserve"> </w:t>
            </w:r>
            <w:r>
              <w:rPr>
                <w:b/>
                <w:sz w:val="20"/>
              </w:rPr>
              <w:t>referenced</w:t>
            </w:r>
            <w:r>
              <w:rPr>
                <w:b/>
                <w:spacing w:val="-6"/>
                <w:sz w:val="20"/>
              </w:rPr>
              <w:t xml:space="preserve"> </w:t>
            </w:r>
            <w:r>
              <w:rPr>
                <w:b/>
                <w:sz w:val="20"/>
              </w:rPr>
              <w:t>on</w:t>
            </w:r>
            <w:r>
              <w:rPr>
                <w:b/>
                <w:spacing w:val="-5"/>
                <w:sz w:val="20"/>
              </w:rPr>
              <w:t xml:space="preserve"> </w:t>
            </w:r>
            <w:r>
              <w:rPr>
                <w:b/>
                <w:sz w:val="20"/>
              </w:rPr>
              <w:t>Page</w:t>
            </w:r>
            <w:r>
              <w:rPr>
                <w:b/>
                <w:spacing w:val="-6"/>
                <w:sz w:val="20"/>
              </w:rPr>
              <w:t xml:space="preserve"> </w:t>
            </w:r>
            <w:r>
              <w:rPr>
                <w:b/>
                <w:spacing w:val="-5"/>
                <w:sz w:val="20"/>
              </w:rPr>
              <w:t>22</w:t>
            </w:r>
          </w:p>
          <w:p w14:paraId="3A0CE079" w14:textId="77777777" w:rsidR="0013199F" w:rsidRDefault="001632EF">
            <w:pPr>
              <w:pStyle w:val="TableParagraph"/>
              <w:spacing w:before="118" w:line="357" w:lineRule="auto"/>
              <w:ind w:left="149" w:right="1818"/>
              <w:rPr>
                <w:b/>
                <w:sz w:val="20"/>
              </w:rPr>
            </w:pPr>
            <w:bookmarkStart w:id="62" w:name="Hannibal_Job_Center:__MOU-AA1,_MOU-AA2,_"/>
            <w:bookmarkEnd w:id="62"/>
            <w:r>
              <w:rPr>
                <w:b/>
                <w:sz w:val="20"/>
              </w:rPr>
              <w:t>Hannibal</w:t>
            </w:r>
            <w:r>
              <w:rPr>
                <w:b/>
                <w:spacing w:val="-8"/>
                <w:sz w:val="20"/>
              </w:rPr>
              <w:t xml:space="preserve"> </w:t>
            </w:r>
            <w:r>
              <w:rPr>
                <w:b/>
                <w:sz w:val="20"/>
              </w:rPr>
              <w:t>Job</w:t>
            </w:r>
            <w:r>
              <w:rPr>
                <w:b/>
                <w:spacing w:val="-6"/>
                <w:sz w:val="20"/>
              </w:rPr>
              <w:t xml:space="preserve"> </w:t>
            </w:r>
            <w:r>
              <w:rPr>
                <w:b/>
                <w:sz w:val="20"/>
              </w:rPr>
              <w:t>Center:</w:t>
            </w:r>
            <w:r>
              <w:rPr>
                <w:b/>
                <w:spacing w:val="32"/>
                <w:sz w:val="20"/>
              </w:rPr>
              <w:t xml:space="preserve"> </w:t>
            </w:r>
            <w:r>
              <w:rPr>
                <w:b/>
                <w:sz w:val="20"/>
              </w:rPr>
              <w:t>MOU-AA1,</w:t>
            </w:r>
            <w:r>
              <w:rPr>
                <w:b/>
                <w:spacing w:val="-8"/>
                <w:sz w:val="20"/>
              </w:rPr>
              <w:t xml:space="preserve"> </w:t>
            </w:r>
            <w:r>
              <w:rPr>
                <w:b/>
                <w:sz w:val="20"/>
              </w:rPr>
              <w:t>MOU-AA2,</w:t>
            </w:r>
            <w:r>
              <w:rPr>
                <w:b/>
                <w:spacing w:val="-8"/>
                <w:sz w:val="20"/>
              </w:rPr>
              <w:t xml:space="preserve"> </w:t>
            </w:r>
            <w:r>
              <w:rPr>
                <w:b/>
                <w:sz w:val="20"/>
              </w:rPr>
              <w:t xml:space="preserve">MOU-AA3 </w:t>
            </w:r>
            <w:bookmarkStart w:id="63" w:name="Kirksville_Job_Center:__MOU-BB1,_MOU-BB2"/>
            <w:bookmarkEnd w:id="63"/>
            <w:r>
              <w:rPr>
                <w:b/>
                <w:sz w:val="20"/>
              </w:rPr>
              <w:t>Kirksville Job Center:</w:t>
            </w:r>
            <w:r>
              <w:rPr>
                <w:b/>
                <w:spacing w:val="40"/>
                <w:sz w:val="20"/>
              </w:rPr>
              <w:t xml:space="preserve"> </w:t>
            </w:r>
            <w:r>
              <w:rPr>
                <w:b/>
                <w:sz w:val="20"/>
              </w:rPr>
              <w:t>MOU-BB1, MOU-BB2, MOU-BB3</w:t>
            </w:r>
          </w:p>
        </w:tc>
        <w:tc>
          <w:tcPr>
            <w:tcW w:w="725" w:type="dxa"/>
            <w:tcBorders>
              <w:top w:val="single" w:sz="4" w:space="0" w:color="92CDDC"/>
              <w:bottom w:val="single" w:sz="4" w:space="0" w:color="92CDDC"/>
            </w:tcBorders>
            <w:shd w:val="clear" w:color="auto" w:fill="DAEDF3"/>
          </w:tcPr>
          <w:p w14:paraId="1B0C53A2" w14:textId="77777777" w:rsidR="0013199F" w:rsidRDefault="0013199F">
            <w:pPr>
              <w:pStyle w:val="TableParagraph"/>
              <w:ind w:left="0"/>
              <w:rPr>
                <w:rFonts w:ascii="Times New Roman"/>
                <w:sz w:val="20"/>
              </w:rPr>
            </w:pPr>
          </w:p>
        </w:tc>
      </w:tr>
    </w:tbl>
    <w:p w14:paraId="378725F7" w14:textId="77777777" w:rsidR="0013199F" w:rsidRDefault="0013199F">
      <w:pPr>
        <w:rPr>
          <w:rFonts w:ascii="Times New Roman"/>
          <w:sz w:val="20"/>
        </w:rPr>
        <w:sectPr w:rsidR="0013199F">
          <w:pgSz w:w="12240" w:h="15840"/>
          <w:pgMar w:top="1320" w:right="140" w:bottom="840" w:left="360" w:header="0" w:footer="642" w:gutter="0"/>
          <w:cols w:space="720"/>
        </w:sectPr>
      </w:pPr>
    </w:p>
    <w:p w14:paraId="56C8407B" w14:textId="77777777" w:rsidR="0013199F" w:rsidRDefault="001632EF">
      <w:pPr>
        <w:pStyle w:val="Heading1"/>
        <w:numPr>
          <w:ilvl w:val="0"/>
          <w:numId w:val="22"/>
        </w:numPr>
        <w:tabs>
          <w:tab w:val="left" w:pos="1256"/>
        </w:tabs>
        <w:spacing w:before="38"/>
        <w:jc w:val="left"/>
        <w:rPr>
          <w:color w:val="365F91"/>
        </w:rPr>
      </w:pPr>
      <w:bookmarkStart w:id="64" w:name="I._INTRODUCTION"/>
      <w:bookmarkEnd w:id="64"/>
      <w:r>
        <w:rPr>
          <w:color w:val="365F91"/>
          <w:spacing w:val="-2"/>
        </w:rPr>
        <w:lastRenderedPageBreak/>
        <w:t>INTRODUCTION</w:t>
      </w:r>
    </w:p>
    <w:p w14:paraId="5B5EA106" w14:textId="77777777" w:rsidR="0013199F" w:rsidRDefault="001632EF">
      <w:pPr>
        <w:pStyle w:val="BodyText"/>
        <w:spacing w:before="183" w:line="259" w:lineRule="auto"/>
        <w:ind w:left="1080" w:right="1405"/>
      </w:pPr>
      <w:r>
        <w:t>This</w:t>
      </w:r>
      <w:r>
        <w:rPr>
          <w:spacing w:val="-2"/>
        </w:rPr>
        <w:t xml:space="preserve"> </w:t>
      </w:r>
      <w:r>
        <w:t>Memorandum</w:t>
      </w:r>
      <w:r>
        <w:rPr>
          <w:spacing w:val="-2"/>
        </w:rPr>
        <w:t xml:space="preserve"> </w:t>
      </w:r>
      <w:r>
        <w:t>of</w:t>
      </w:r>
      <w:r>
        <w:rPr>
          <w:spacing w:val="-6"/>
        </w:rPr>
        <w:t xml:space="preserve"> </w:t>
      </w:r>
      <w:r>
        <w:t>Understanding</w:t>
      </w:r>
      <w:r>
        <w:rPr>
          <w:spacing w:val="-3"/>
        </w:rPr>
        <w:t xml:space="preserve"> </w:t>
      </w:r>
      <w:r>
        <w:t>(MOU)</w:t>
      </w:r>
      <w:r>
        <w:rPr>
          <w:spacing w:val="-3"/>
        </w:rPr>
        <w:t xml:space="preserve"> </w:t>
      </w:r>
      <w:r>
        <w:t>establishes</w:t>
      </w:r>
      <w:r>
        <w:rPr>
          <w:spacing w:val="-2"/>
        </w:rPr>
        <w:t xml:space="preserve"> </w:t>
      </w:r>
      <w:r>
        <w:t>the</w:t>
      </w:r>
      <w:r>
        <w:rPr>
          <w:spacing w:val="-5"/>
        </w:rPr>
        <w:t xml:space="preserve"> </w:t>
      </w:r>
      <w:r>
        <w:t>spirit</w:t>
      </w:r>
      <w:r>
        <w:rPr>
          <w:spacing w:val="-3"/>
        </w:rPr>
        <w:t xml:space="preserve"> </w:t>
      </w:r>
      <w:r>
        <w:t>of</w:t>
      </w:r>
      <w:r>
        <w:rPr>
          <w:spacing w:val="-6"/>
        </w:rPr>
        <w:t xml:space="preserve"> </w:t>
      </w:r>
      <w:r>
        <w:t>cooperation</w:t>
      </w:r>
      <w:r>
        <w:rPr>
          <w:spacing w:val="-4"/>
        </w:rPr>
        <w:t xml:space="preserve"> </w:t>
      </w:r>
      <w:r>
        <w:t>and</w:t>
      </w:r>
      <w:r>
        <w:rPr>
          <w:spacing w:val="-4"/>
        </w:rPr>
        <w:t xml:space="preserve"> </w:t>
      </w:r>
      <w:r>
        <w:t xml:space="preserve">collaboration by the </w:t>
      </w:r>
      <w:r>
        <w:rPr>
          <w:u w:val="single"/>
        </w:rPr>
        <w:t>Northeast Missouri Workforce Development Board, Inc.</w:t>
      </w:r>
      <w:r>
        <w:t xml:space="preserve">, hereafter referred to as NEMO WDB; and the One-Stop Delivery System signatory partners (“the Partners”) hereafter named. It describes how we will use their various funding streams and resources to serve their mutual customers, both jobseekers and employers, through an integrated system of service delivery operated at </w:t>
      </w:r>
      <w:r>
        <w:rPr>
          <w:u w:val="single"/>
        </w:rPr>
        <w:t>two</w:t>
      </w:r>
      <w:r>
        <w:t xml:space="preserve"> comprehensive sites (Hannibal and Kirksville), called Missouri Job Centers, and </w:t>
      </w:r>
      <w:r>
        <w:rPr>
          <w:u w:val="single"/>
        </w:rPr>
        <w:t>two</w:t>
      </w:r>
      <w:r>
        <w:t xml:space="preserve"> affiliated sites (La Belle and Warrenton). We also have an Access office located in Macon.</w:t>
      </w:r>
      <w:r>
        <w:rPr>
          <w:spacing w:val="40"/>
        </w:rPr>
        <w:t xml:space="preserve"> </w:t>
      </w:r>
      <w:r>
        <w:t>We understand that the development and implementation of these sites will require mutual trust and teamwork between the partnering agencies.</w:t>
      </w:r>
      <w:r>
        <w:rPr>
          <w:spacing w:val="40"/>
        </w:rPr>
        <w:t xml:space="preserve"> </w:t>
      </w:r>
      <w:r>
        <w:t xml:space="preserve">In addition to these sites, NEMO WDB and the Partners agree to utilize </w:t>
      </w:r>
      <w:proofErr w:type="gramStart"/>
      <w:r>
        <w:t>all of</w:t>
      </w:r>
      <w:proofErr w:type="gramEnd"/>
      <w:r>
        <w:t xml:space="preserve"> our sites to meet customers where they are and work together to accomplish our shared goals.</w:t>
      </w:r>
    </w:p>
    <w:p w14:paraId="58544410" w14:textId="77777777" w:rsidR="0013199F" w:rsidRDefault="0013199F">
      <w:pPr>
        <w:pStyle w:val="BodyText"/>
        <w:spacing w:before="7"/>
        <w:rPr>
          <w:sz w:val="25"/>
        </w:rPr>
      </w:pPr>
    </w:p>
    <w:p w14:paraId="33C3EE55" w14:textId="77777777" w:rsidR="0013199F" w:rsidRDefault="001632EF">
      <w:pPr>
        <w:pStyle w:val="ListParagraph"/>
        <w:numPr>
          <w:ilvl w:val="0"/>
          <w:numId w:val="22"/>
        </w:numPr>
        <w:tabs>
          <w:tab w:val="left" w:pos="1143"/>
        </w:tabs>
        <w:ind w:left="1142" w:hanging="183"/>
        <w:jc w:val="left"/>
        <w:rPr>
          <w:b/>
          <w:color w:val="365F91"/>
          <w:sz w:val="20"/>
        </w:rPr>
      </w:pPr>
      <w:bookmarkStart w:id="65" w:name="II._Mission_Statement"/>
      <w:bookmarkEnd w:id="65"/>
      <w:r>
        <w:rPr>
          <w:b/>
          <w:color w:val="0077C7"/>
        </w:rPr>
        <w:t>MISSION</w:t>
      </w:r>
      <w:r>
        <w:rPr>
          <w:b/>
          <w:color w:val="0077C7"/>
          <w:spacing w:val="-3"/>
        </w:rPr>
        <w:t xml:space="preserve"> </w:t>
      </w:r>
      <w:r>
        <w:rPr>
          <w:b/>
          <w:color w:val="0077C7"/>
          <w:spacing w:val="-2"/>
        </w:rPr>
        <w:t>STATEMENT</w:t>
      </w:r>
    </w:p>
    <w:p w14:paraId="7E9B0885" w14:textId="40CBB821" w:rsidR="0013199F" w:rsidRDefault="00C42844">
      <w:pPr>
        <w:pStyle w:val="BodyText"/>
        <w:spacing w:before="1"/>
        <w:rPr>
          <w:b/>
          <w:sz w:val="24"/>
        </w:rPr>
      </w:pPr>
      <w:r>
        <w:rPr>
          <w:noProof/>
        </w:rPr>
        <mc:AlternateContent>
          <mc:Choice Requires="wps">
            <w:drawing>
              <wp:anchor distT="0" distB="0" distL="0" distR="0" simplePos="0" relativeHeight="487590400" behindDoc="1" locked="0" layoutInCell="1" allowOverlap="1" wp14:anchorId="40F9426A" wp14:editId="04DD81DD">
                <wp:simplePos x="0" y="0"/>
                <wp:positionH relativeFrom="page">
                  <wp:posOffset>819785</wp:posOffset>
                </wp:positionH>
                <wp:positionV relativeFrom="paragraph">
                  <wp:posOffset>201930</wp:posOffset>
                </wp:positionV>
                <wp:extent cx="6132830" cy="340360"/>
                <wp:effectExtent l="0" t="0" r="0" b="0"/>
                <wp:wrapTopAndBottom/>
                <wp:docPr id="3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4036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93057" w14:textId="77777777" w:rsidR="0013199F" w:rsidRDefault="001632EF">
                            <w:pPr>
                              <w:spacing w:before="1" w:line="237" w:lineRule="auto"/>
                              <w:ind w:left="28"/>
                              <w:rPr>
                                <w:color w:val="000000"/>
                              </w:rPr>
                            </w:pPr>
                            <w:r>
                              <w:rPr>
                                <w:color w:val="000000"/>
                              </w:rPr>
                              <w:t>The</w:t>
                            </w:r>
                            <w:r>
                              <w:rPr>
                                <w:color w:val="000000"/>
                                <w:spacing w:val="-4"/>
                              </w:rPr>
                              <w:t xml:space="preserve"> </w:t>
                            </w:r>
                            <w:r>
                              <w:rPr>
                                <w:color w:val="000000"/>
                              </w:rPr>
                              <w:t>mission</w:t>
                            </w:r>
                            <w:r>
                              <w:rPr>
                                <w:color w:val="000000"/>
                                <w:spacing w:val="-5"/>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Workforce</w:t>
                            </w:r>
                            <w:r>
                              <w:rPr>
                                <w:color w:val="000000"/>
                                <w:spacing w:val="-1"/>
                              </w:rPr>
                              <w:t xml:space="preserve"> </w:t>
                            </w:r>
                            <w:r>
                              <w:rPr>
                                <w:color w:val="000000"/>
                              </w:rPr>
                              <w:t>Development</w:t>
                            </w:r>
                            <w:r>
                              <w:rPr>
                                <w:color w:val="000000"/>
                                <w:spacing w:val="-1"/>
                              </w:rPr>
                              <w:t xml:space="preserve"> </w:t>
                            </w:r>
                            <w:r>
                              <w:rPr>
                                <w:color w:val="000000"/>
                              </w:rPr>
                              <w:t>Board</w:t>
                            </w:r>
                            <w:r>
                              <w:rPr>
                                <w:color w:val="000000"/>
                                <w:spacing w:val="-3"/>
                              </w:rPr>
                              <w:t xml:space="preserve"> </w:t>
                            </w:r>
                            <w:r>
                              <w:rPr>
                                <w:color w:val="000000"/>
                              </w:rPr>
                              <w:t>is</w:t>
                            </w:r>
                            <w:r>
                              <w:rPr>
                                <w:color w:val="000000"/>
                                <w:spacing w:val="-4"/>
                              </w:rPr>
                              <w:t xml:space="preserve"> </w:t>
                            </w:r>
                            <w:r>
                              <w:rPr>
                                <w:color w:val="000000"/>
                              </w:rPr>
                              <w:t>to</w:t>
                            </w:r>
                            <w:r>
                              <w:rPr>
                                <w:color w:val="000000"/>
                                <w:spacing w:val="-3"/>
                              </w:rPr>
                              <w:t xml:space="preserve"> </w:t>
                            </w:r>
                            <w:r>
                              <w:rPr>
                                <w:color w:val="000000"/>
                              </w:rPr>
                              <w:t>maintain</w:t>
                            </w:r>
                            <w:r>
                              <w:rPr>
                                <w:color w:val="000000"/>
                                <w:spacing w:val="-3"/>
                              </w:rPr>
                              <w:t xml:space="preserve"> </w:t>
                            </w:r>
                            <w:r>
                              <w:rPr>
                                <w:color w:val="000000"/>
                              </w:rPr>
                              <w:t>a</w:t>
                            </w:r>
                            <w:r>
                              <w:rPr>
                                <w:color w:val="000000"/>
                                <w:spacing w:val="-2"/>
                              </w:rPr>
                              <w:t xml:space="preserve"> </w:t>
                            </w:r>
                            <w:r>
                              <w:rPr>
                                <w:color w:val="000000"/>
                              </w:rPr>
                              <w:t>private</w:t>
                            </w:r>
                            <w:r>
                              <w:rPr>
                                <w:color w:val="000000"/>
                                <w:spacing w:val="-1"/>
                              </w:rPr>
                              <w:t xml:space="preserve"> </w:t>
                            </w:r>
                            <w:r>
                              <w:rPr>
                                <w:color w:val="000000"/>
                              </w:rPr>
                              <w:t>and</w:t>
                            </w:r>
                            <w:r>
                              <w:rPr>
                                <w:color w:val="000000"/>
                                <w:spacing w:val="-3"/>
                              </w:rPr>
                              <w:t xml:space="preserve"> </w:t>
                            </w:r>
                            <w:r>
                              <w:rPr>
                                <w:color w:val="000000"/>
                              </w:rPr>
                              <w:t>public</w:t>
                            </w:r>
                            <w:r>
                              <w:rPr>
                                <w:color w:val="000000"/>
                                <w:spacing w:val="-2"/>
                              </w:rPr>
                              <w:t xml:space="preserve"> </w:t>
                            </w:r>
                            <w:r>
                              <w:rPr>
                                <w:color w:val="000000"/>
                              </w:rPr>
                              <w:t>partnership</w:t>
                            </w:r>
                            <w:r>
                              <w:rPr>
                                <w:color w:val="000000"/>
                                <w:spacing w:val="-3"/>
                              </w:rPr>
                              <w:t xml:space="preserve"> </w:t>
                            </w:r>
                            <w:r>
                              <w:rPr>
                                <w:color w:val="000000"/>
                              </w:rPr>
                              <w:t>within Northeast Missouri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9426A" id="docshape7" o:spid="_x0000_s1030" type="#_x0000_t202" style="position:absolute;margin-left:64.55pt;margin-top:15.9pt;width:482.9pt;height:26.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" fillcolor="#daedf3" stroked="f">
                <v:textbox inset="0,0,0,0">
                  <w:txbxContent>
                    <w:p w14:paraId="22493057" w14:textId="77777777" w:rsidR="0013199F" w:rsidRDefault="001632EF">
                      <w:pPr>
                        <w:spacing w:before="1" w:line="237" w:lineRule="auto"/>
                        <w:ind w:left="28"/>
                        <w:rPr>
                          <w:color w:val="000000"/>
                        </w:rPr>
                      </w:pPr>
                      <w:r>
                        <w:rPr>
                          <w:color w:val="000000"/>
                        </w:rPr>
                        <w:t>The</w:t>
                      </w:r>
                      <w:r>
                        <w:rPr>
                          <w:color w:val="000000"/>
                          <w:spacing w:val="-4"/>
                        </w:rPr>
                        <w:t xml:space="preserve"> </w:t>
                      </w:r>
                      <w:r>
                        <w:rPr>
                          <w:color w:val="000000"/>
                        </w:rPr>
                        <w:t>mission</w:t>
                      </w:r>
                      <w:r>
                        <w:rPr>
                          <w:color w:val="000000"/>
                          <w:spacing w:val="-5"/>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Workforce</w:t>
                      </w:r>
                      <w:r>
                        <w:rPr>
                          <w:color w:val="000000"/>
                          <w:spacing w:val="-1"/>
                        </w:rPr>
                        <w:t xml:space="preserve"> </w:t>
                      </w:r>
                      <w:r>
                        <w:rPr>
                          <w:color w:val="000000"/>
                        </w:rPr>
                        <w:t>Development</w:t>
                      </w:r>
                      <w:r>
                        <w:rPr>
                          <w:color w:val="000000"/>
                          <w:spacing w:val="-1"/>
                        </w:rPr>
                        <w:t xml:space="preserve"> </w:t>
                      </w:r>
                      <w:r>
                        <w:rPr>
                          <w:color w:val="000000"/>
                        </w:rPr>
                        <w:t>Board</w:t>
                      </w:r>
                      <w:r>
                        <w:rPr>
                          <w:color w:val="000000"/>
                          <w:spacing w:val="-3"/>
                        </w:rPr>
                        <w:t xml:space="preserve"> </w:t>
                      </w:r>
                      <w:r>
                        <w:rPr>
                          <w:color w:val="000000"/>
                        </w:rPr>
                        <w:t>is</w:t>
                      </w:r>
                      <w:r>
                        <w:rPr>
                          <w:color w:val="000000"/>
                          <w:spacing w:val="-4"/>
                        </w:rPr>
                        <w:t xml:space="preserve"> </w:t>
                      </w:r>
                      <w:r>
                        <w:rPr>
                          <w:color w:val="000000"/>
                        </w:rPr>
                        <w:t>to</w:t>
                      </w:r>
                      <w:r>
                        <w:rPr>
                          <w:color w:val="000000"/>
                          <w:spacing w:val="-3"/>
                        </w:rPr>
                        <w:t xml:space="preserve"> </w:t>
                      </w:r>
                      <w:r>
                        <w:rPr>
                          <w:color w:val="000000"/>
                        </w:rPr>
                        <w:t>maintain</w:t>
                      </w:r>
                      <w:r>
                        <w:rPr>
                          <w:color w:val="000000"/>
                          <w:spacing w:val="-3"/>
                        </w:rPr>
                        <w:t xml:space="preserve"> </w:t>
                      </w:r>
                      <w:r>
                        <w:rPr>
                          <w:color w:val="000000"/>
                        </w:rPr>
                        <w:t>a</w:t>
                      </w:r>
                      <w:r>
                        <w:rPr>
                          <w:color w:val="000000"/>
                          <w:spacing w:val="-2"/>
                        </w:rPr>
                        <w:t xml:space="preserve"> </w:t>
                      </w:r>
                      <w:r>
                        <w:rPr>
                          <w:color w:val="000000"/>
                        </w:rPr>
                        <w:t>private</w:t>
                      </w:r>
                      <w:r>
                        <w:rPr>
                          <w:color w:val="000000"/>
                          <w:spacing w:val="-1"/>
                        </w:rPr>
                        <w:t xml:space="preserve"> </w:t>
                      </w:r>
                      <w:r>
                        <w:rPr>
                          <w:color w:val="000000"/>
                        </w:rPr>
                        <w:t>and</w:t>
                      </w:r>
                      <w:r>
                        <w:rPr>
                          <w:color w:val="000000"/>
                          <w:spacing w:val="-3"/>
                        </w:rPr>
                        <w:t xml:space="preserve"> </w:t>
                      </w:r>
                      <w:r>
                        <w:rPr>
                          <w:color w:val="000000"/>
                        </w:rPr>
                        <w:t>public</w:t>
                      </w:r>
                      <w:r>
                        <w:rPr>
                          <w:color w:val="000000"/>
                          <w:spacing w:val="-2"/>
                        </w:rPr>
                        <w:t xml:space="preserve"> </w:t>
                      </w:r>
                      <w:r>
                        <w:rPr>
                          <w:color w:val="000000"/>
                        </w:rPr>
                        <w:t>partnership</w:t>
                      </w:r>
                      <w:r>
                        <w:rPr>
                          <w:color w:val="000000"/>
                          <w:spacing w:val="-3"/>
                        </w:rPr>
                        <w:t xml:space="preserve"> </w:t>
                      </w:r>
                      <w:r>
                        <w:rPr>
                          <w:color w:val="000000"/>
                        </w:rPr>
                        <w:t>within Northeast Missouri that:</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575A4D1" wp14:editId="1502519E">
                <wp:simplePos x="0" y="0"/>
                <wp:positionH relativeFrom="page">
                  <wp:posOffset>1048385</wp:posOffset>
                </wp:positionH>
                <wp:positionV relativeFrom="paragraph">
                  <wp:posOffset>720090</wp:posOffset>
                </wp:positionV>
                <wp:extent cx="5904230" cy="852170"/>
                <wp:effectExtent l="0" t="0" r="0" b="0"/>
                <wp:wrapTopAndBottom/>
                <wp:docPr id="3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85217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279CD" w14:textId="77777777" w:rsidR="0013199F" w:rsidRDefault="001632EF">
                            <w:pPr>
                              <w:numPr>
                                <w:ilvl w:val="0"/>
                                <w:numId w:val="21"/>
                              </w:numPr>
                              <w:tabs>
                                <w:tab w:val="left" w:pos="389"/>
                              </w:tabs>
                              <w:spacing w:line="268" w:lineRule="exact"/>
                              <w:rPr>
                                <w:color w:val="000000"/>
                              </w:rPr>
                            </w:pPr>
                            <w:r>
                              <w:rPr>
                                <w:color w:val="000000"/>
                              </w:rPr>
                              <w:t>Develops</w:t>
                            </w:r>
                            <w:r>
                              <w:rPr>
                                <w:color w:val="000000"/>
                                <w:spacing w:val="-7"/>
                              </w:rPr>
                              <w:t xml:space="preserve"> </w:t>
                            </w:r>
                            <w:r>
                              <w:rPr>
                                <w:color w:val="000000"/>
                              </w:rPr>
                              <w:t>workforce</w:t>
                            </w:r>
                            <w:r>
                              <w:rPr>
                                <w:color w:val="000000"/>
                                <w:spacing w:val="-6"/>
                              </w:rPr>
                              <w:t xml:space="preserve"> </w:t>
                            </w:r>
                            <w:r>
                              <w:rPr>
                                <w:color w:val="000000"/>
                              </w:rPr>
                              <w:t>development</w:t>
                            </w:r>
                            <w:r>
                              <w:rPr>
                                <w:color w:val="000000"/>
                                <w:spacing w:val="-5"/>
                              </w:rPr>
                              <w:t xml:space="preserve"> </w:t>
                            </w:r>
                            <w:r>
                              <w:rPr>
                                <w:color w:val="000000"/>
                                <w:spacing w:val="-2"/>
                              </w:rPr>
                              <w:t>policies</w:t>
                            </w:r>
                          </w:p>
                          <w:p w14:paraId="76176C56" w14:textId="77777777" w:rsidR="0013199F" w:rsidRDefault="001632EF">
                            <w:pPr>
                              <w:numPr>
                                <w:ilvl w:val="0"/>
                                <w:numId w:val="21"/>
                              </w:numPr>
                              <w:tabs>
                                <w:tab w:val="left" w:pos="389"/>
                              </w:tabs>
                              <w:rPr>
                                <w:color w:val="000000"/>
                              </w:rPr>
                            </w:pPr>
                            <w:r>
                              <w:rPr>
                                <w:color w:val="000000"/>
                              </w:rPr>
                              <w:t>Evaluates</w:t>
                            </w:r>
                            <w:r>
                              <w:rPr>
                                <w:color w:val="000000"/>
                                <w:spacing w:val="-6"/>
                              </w:rPr>
                              <w:t xml:space="preserve"> </w:t>
                            </w:r>
                            <w:r>
                              <w:rPr>
                                <w:color w:val="000000"/>
                              </w:rPr>
                              <w:t>local</w:t>
                            </w:r>
                            <w:r>
                              <w:rPr>
                                <w:color w:val="000000"/>
                                <w:spacing w:val="-6"/>
                              </w:rPr>
                              <w:t xml:space="preserve"> </w:t>
                            </w:r>
                            <w:r>
                              <w:rPr>
                                <w:color w:val="000000"/>
                              </w:rPr>
                              <w:t>workforce</w:t>
                            </w:r>
                            <w:r>
                              <w:rPr>
                                <w:color w:val="000000"/>
                                <w:spacing w:val="-3"/>
                              </w:rPr>
                              <w:t xml:space="preserve"> </w:t>
                            </w:r>
                            <w:r>
                              <w:rPr>
                                <w:color w:val="000000"/>
                              </w:rPr>
                              <w:t>skills</w:t>
                            </w:r>
                            <w:r>
                              <w:rPr>
                                <w:color w:val="000000"/>
                                <w:spacing w:val="-3"/>
                              </w:rPr>
                              <w:t xml:space="preserve"> </w:t>
                            </w:r>
                            <w:r>
                              <w:rPr>
                                <w:color w:val="000000"/>
                              </w:rPr>
                              <w:t>needed</w:t>
                            </w:r>
                            <w:r>
                              <w:rPr>
                                <w:color w:val="000000"/>
                                <w:spacing w:val="-7"/>
                              </w:rPr>
                              <w:t xml:space="preserve"> </w:t>
                            </w:r>
                            <w:r>
                              <w:rPr>
                                <w:color w:val="000000"/>
                              </w:rPr>
                              <w:t>by</w:t>
                            </w:r>
                            <w:r>
                              <w:rPr>
                                <w:color w:val="000000"/>
                                <w:spacing w:val="-2"/>
                              </w:rPr>
                              <w:t xml:space="preserve"> </w:t>
                            </w:r>
                            <w:r>
                              <w:rPr>
                                <w:color w:val="000000"/>
                              </w:rPr>
                              <w:t>local</w:t>
                            </w:r>
                            <w:r>
                              <w:rPr>
                                <w:color w:val="000000"/>
                                <w:spacing w:val="-4"/>
                              </w:rPr>
                              <w:t xml:space="preserve"> </w:t>
                            </w:r>
                            <w:r>
                              <w:rPr>
                                <w:color w:val="000000"/>
                              </w:rPr>
                              <w:t>business</w:t>
                            </w:r>
                            <w:r>
                              <w:rPr>
                                <w:color w:val="000000"/>
                                <w:spacing w:val="-4"/>
                              </w:rPr>
                              <w:t xml:space="preserve"> </w:t>
                            </w:r>
                            <w:r>
                              <w:rPr>
                                <w:color w:val="000000"/>
                              </w:rPr>
                              <w:t>and</w:t>
                            </w:r>
                            <w:r>
                              <w:rPr>
                                <w:color w:val="000000"/>
                                <w:spacing w:val="-4"/>
                              </w:rPr>
                              <w:t xml:space="preserve"> </w:t>
                            </w:r>
                            <w:r>
                              <w:rPr>
                                <w:color w:val="000000"/>
                                <w:spacing w:val="-2"/>
                              </w:rPr>
                              <w:t>industry</w:t>
                            </w:r>
                          </w:p>
                          <w:p w14:paraId="7BA4084A" w14:textId="77777777" w:rsidR="0013199F" w:rsidRDefault="001632EF">
                            <w:pPr>
                              <w:numPr>
                                <w:ilvl w:val="0"/>
                                <w:numId w:val="21"/>
                              </w:numPr>
                              <w:tabs>
                                <w:tab w:val="left" w:pos="389"/>
                              </w:tabs>
                              <w:rPr>
                                <w:color w:val="000000"/>
                              </w:rPr>
                            </w:pPr>
                            <w:r>
                              <w:rPr>
                                <w:color w:val="000000"/>
                              </w:rPr>
                              <w:t>Oversees</w:t>
                            </w:r>
                            <w:r>
                              <w:rPr>
                                <w:color w:val="000000"/>
                                <w:spacing w:val="-7"/>
                              </w:rPr>
                              <w:t xml:space="preserve"> </w:t>
                            </w:r>
                            <w:r>
                              <w:rPr>
                                <w:color w:val="000000"/>
                              </w:rPr>
                              <w:t>the</w:t>
                            </w:r>
                            <w:r>
                              <w:rPr>
                                <w:color w:val="000000"/>
                                <w:spacing w:val="-3"/>
                              </w:rPr>
                              <w:t xml:space="preserve"> </w:t>
                            </w:r>
                            <w:r>
                              <w:rPr>
                                <w:color w:val="000000"/>
                              </w:rPr>
                              <w:t>local</w:t>
                            </w:r>
                            <w:r>
                              <w:rPr>
                                <w:color w:val="000000"/>
                                <w:spacing w:val="-7"/>
                              </w:rPr>
                              <w:t xml:space="preserve"> </w:t>
                            </w:r>
                            <w:r>
                              <w:rPr>
                                <w:color w:val="000000"/>
                              </w:rPr>
                              <w:t>workforce</w:t>
                            </w:r>
                            <w:r>
                              <w:rPr>
                                <w:color w:val="000000"/>
                                <w:spacing w:val="-4"/>
                              </w:rPr>
                              <w:t xml:space="preserve"> </w:t>
                            </w:r>
                            <w:r>
                              <w:rPr>
                                <w:color w:val="000000"/>
                              </w:rPr>
                              <w:t>development</w:t>
                            </w:r>
                            <w:r>
                              <w:rPr>
                                <w:color w:val="000000"/>
                                <w:spacing w:val="-3"/>
                              </w:rPr>
                              <w:t xml:space="preserve"> </w:t>
                            </w:r>
                            <w:r>
                              <w:rPr>
                                <w:color w:val="000000"/>
                                <w:spacing w:val="-2"/>
                              </w:rPr>
                              <w:t>efforts</w:t>
                            </w:r>
                          </w:p>
                          <w:p w14:paraId="5EDEF232" w14:textId="77777777" w:rsidR="0013199F" w:rsidRDefault="001632EF">
                            <w:pPr>
                              <w:numPr>
                                <w:ilvl w:val="0"/>
                                <w:numId w:val="21"/>
                              </w:numPr>
                              <w:tabs>
                                <w:tab w:val="left" w:pos="389"/>
                              </w:tabs>
                              <w:rPr>
                                <w:color w:val="000000"/>
                              </w:rPr>
                            </w:pPr>
                            <w:r>
                              <w:rPr>
                                <w:color w:val="000000"/>
                              </w:rPr>
                              <w:t>Ensures</w:t>
                            </w:r>
                            <w:r>
                              <w:rPr>
                                <w:color w:val="000000"/>
                                <w:spacing w:val="-7"/>
                              </w:rPr>
                              <w:t xml:space="preserve"> </w:t>
                            </w:r>
                            <w:r>
                              <w:rPr>
                                <w:color w:val="000000"/>
                              </w:rPr>
                              <w:t>the</w:t>
                            </w:r>
                            <w:r>
                              <w:rPr>
                                <w:color w:val="000000"/>
                                <w:spacing w:val="-7"/>
                              </w:rPr>
                              <w:t xml:space="preserve"> </w:t>
                            </w:r>
                            <w:r>
                              <w:rPr>
                                <w:color w:val="000000"/>
                              </w:rPr>
                              <w:t>coordinated</w:t>
                            </w:r>
                            <w:r>
                              <w:rPr>
                                <w:color w:val="000000"/>
                                <w:spacing w:val="-5"/>
                              </w:rPr>
                              <w:t xml:space="preserve"> </w:t>
                            </w:r>
                            <w:r>
                              <w:rPr>
                                <w:color w:val="000000"/>
                              </w:rPr>
                              <w:t>and</w:t>
                            </w:r>
                            <w:r>
                              <w:rPr>
                                <w:color w:val="000000"/>
                                <w:spacing w:val="-5"/>
                              </w:rPr>
                              <w:t xml:space="preserve"> </w:t>
                            </w:r>
                            <w:r>
                              <w:rPr>
                                <w:color w:val="000000"/>
                              </w:rPr>
                              <w:t>efficient</w:t>
                            </w:r>
                            <w:r>
                              <w:rPr>
                                <w:color w:val="000000"/>
                                <w:spacing w:val="-4"/>
                              </w:rPr>
                              <w:t xml:space="preserve"> </w:t>
                            </w:r>
                            <w:r>
                              <w:rPr>
                                <w:color w:val="000000"/>
                              </w:rPr>
                              <w:t>use</w:t>
                            </w:r>
                            <w:r>
                              <w:rPr>
                                <w:color w:val="000000"/>
                                <w:spacing w:val="-7"/>
                              </w:rPr>
                              <w:t xml:space="preserve"> </w:t>
                            </w:r>
                            <w:r>
                              <w:rPr>
                                <w:color w:val="000000"/>
                              </w:rPr>
                              <w:t>of</w:t>
                            </w:r>
                            <w:r>
                              <w:rPr>
                                <w:color w:val="000000"/>
                                <w:spacing w:val="-7"/>
                              </w:rPr>
                              <w:t xml:space="preserve"> </w:t>
                            </w:r>
                            <w:r>
                              <w:rPr>
                                <w:color w:val="000000"/>
                              </w:rPr>
                              <w:t>workforce</w:t>
                            </w:r>
                            <w:r>
                              <w:rPr>
                                <w:color w:val="000000"/>
                                <w:spacing w:val="-4"/>
                              </w:rPr>
                              <w:t xml:space="preserve"> </w:t>
                            </w:r>
                            <w:r>
                              <w:rPr>
                                <w:color w:val="000000"/>
                              </w:rPr>
                              <w:t>development</w:t>
                            </w:r>
                            <w:r>
                              <w:rPr>
                                <w:color w:val="000000"/>
                                <w:spacing w:val="-3"/>
                              </w:rPr>
                              <w:t xml:space="preserve"> </w:t>
                            </w:r>
                            <w:r>
                              <w:rPr>
                                <w:color w:val="000000"/>
                                <w:spacing w:val="-2"/>
                              </w:rPr>
                              <w:t>resources</w:t>
                            </w:r>
                          </w:p>
                          <w:p w14:paraId="29FE56FC" w14:textId="77777777" w:rsidR="0013199F" w:rsidRDefault="001632EF">
                            <w:pPr>
                              <w:numPr>
                                <w:ilvl w:val="0"/>
                                <w:numId w:val="21"/>
                              </w:numPr>
                              <w:tabs>
                                <w:tab w:val="left" w:pos="389"/>
                              </w:tabs>
                              <w:spacing w:before="1" w:line="267" w:lineRule="exact"/>
                              <w:rPr>
                                <w:color w:val="000000"/>
                              </w:rPr>
                            </w:pPr>
                            <w:r>
                              <w:rPr>
                                <w:color w:val="000000"/>
                              </w:rPr>
                              <w:t>Provides</w:t>
                            </w:r>
                            <w:r>
                              <w:rPr>
                                <w:color w:val="000000"/>
                                <w:spacing w:val="-8"/>
                              </w:rPr>
                              <w:t xml:space="preserve"> </w:t>
                            </w:r>
                            <w:r>
                              <w:rPr>
                                <w:color w:val="000000"/>
                              </w:rPr>
                              <w:t>leadership,</w:t>
                            </w:r>
                            <w:r>
                              <w:rPr>
                                <w:color w:val="000000"/>
                                <w:spacing w:val="-5"/>
                              </w:rPr>
                              <w:t xml:space="preserve"> </w:t>
                            </w:r>
                            <w:proofErr w:type="gramStart"/>
                            <w:r>
                              <w:rPr>
                                <w:color w:val="000000"/>
                              </w:rPr>
                              <w:t>direction</w:t>
                            </w:r>
                            <w:proofErr w:type="gramEnd"/>
                            <w:r>
                              <w:rPr>
                                <w:color w:val="000000"/>
                                <w:spacing w:val="-6"/>
                              </w:rPr>
                              <w:t xml:space="preserve"> </w:t>
                            </w:r>
                            <w:r>
                              <w:rPr>
                                <w:color w:val="000000"/>
                              </w:rPr>
                              <w:t>and</w:t>
                            </w:r>
                            <w:r>
                              <w:rPr>
                                <w:color w:val="000000"/>
                                <w:spacing w:val="-6"/>
                              </w:rPr>
                              <w:t xml:space="preserve"> </w:t>
                            </w:r>
                            <w:r>
                              <w:rPr>
                                <w:color w:val="000000"/>
                              </w:rPr>
                              <w:t>accountability</w:t>
                            </w:r>
                            <w:r>
                              <w:rPr>
                                <w:color w:val="000000"/>
                                <w:spacing w:val="-5"/>
                              </w:rPr>
                              <w:t xml:space="preserve"> </w:t>
                            </w:r>
                            <w:r>
                              <w:rPr>
                                <w:color w:val="000000"/>
                              </w:rPr>
                              <w:t>for</w:t>
                            </w:r>
                            <w:r>
                              <w:rPr>
                                <w:color w:val="000000"/>
                                <w:spacing w:val="-5"/>
                              </w:rPr>
                              <w:t xml:space="preserve"> </w:t>
                            </w:r>
                            <w:r>
                              <w:rPr>
                                <w:color w:val="000000"/>
                              </w:rPr>
                              <w:t>the</w:t>
                            </w:r>
                            <w:r>
                              <w:rPr>
                                <w:color w:val="000000"/>
                                <w:spacing w:val="-4"/>
                              </w:rPr>
                              <w:t xml:space="preserve"> </w:t>
                            </w:r>
                            <w:r>
                              <w:rPr>
                                <w:color w:val="000000"/>
                                <w:spacing w:val="-2"/>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A4D1" id="docshape8" o:spid="_x0000_s1031" type="#_x0000_t202" style="position:absolute;margin-left:82.55pt;margin-top:56.7pt;width:464.9pt;height:67.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" fillcolor="#daedf3" stroked="f">
                <v:textbox inset="0,0,0,0">
                  <w:txbxContent>
                    <w:p w14:paraId="0B5279CD" w14:textId="77777777" w:rsidR="0013199F" w:rsidRDefault="001632EF">
                      <w:pPr>
                        <w:numPr>
                          <w:ilvl w:val="0"/>
                          <w:numId w:val="21"/>
                        </w:numPr>
                        <w:tabs>
                          <w:tab w:val="left" w:pos="389"/>
                        </w:tabs>
                        <w:spacing w:line="268" w:lineRule="exact"/>
                        <w:rPr>
                          <w:color w:val="000000"/>
                        </w:rPr>
                      </w:pPr>
                      <w:r>
                        <w:rPr>
                          <w:color w:val="000000"/>
                        </w:rPr>
                        <w:t>Develops</w:t>
                      </w:r>
                      <w:r>
                        <w:rPr>
                          <w:color w:val="000000"/>
                          <w:spacing w:val="-7"/>
                        </w:rPr>
                        <w:t xml:space="preserve"> </w:t>
                      </w:r>
                      <w:r>
                        <w:rPr>
                          <w:color w:val="000000"/>
                        </w:rPr>
                        <w:t>workforce</w:t>
                      </w:r>
                      <w:r>
                        <w:rPr>
                          <w:color w:val="000000"/>
                          <w:spacing w:val="-6"/>
                        </w:rPr>
                        <w:t xml:space="preserve"> </w:t>
                      </w:r>
                      <w:r>
                        <w:rPr>
                          <w:color w:val="000000"/>
                        </w:rPr>
                        <w:t>development</w:t>
                      </w:r>
                      <w:r>
                        <w:rPr>
                          <w:color w:val="000000"/>
                          <w:spacing w:val="-5"/>
                        </w:rPr>
                        <w:t xml:space="preserve"> </w:t>
                      </w:r>
                      <w:r>
                        <w:rPr>
                          <w:color w:val="000000"/>
                          <w:spacing w:val="-2"/>
                        </w:rPr>
                        <w:t>policies</w:t>
                      </w:r>
                    </w:p>
                    <w:p w14:paraId="76176C56" w14:textId="77777777" w:rsidR="0013199F" w:rsidRDefault="001632EF">
                      <w:pPr>
                        <w:numPr>
                          <w:ilvl w:val="0"/>
                          <w:numId w:val="21"/>
                        </w:numPr>
                        <w:tabs>
                          <w:tab w:val="left" w:pos="389"/>
                        </w:tabs>
                        <w:rPr>
                          <w:color w:val="000000"/>
                        </w:rPr>
                      </w:pPr>
                      <w:r>
                        <w:rPr>
                          <w:color w:val="000000"/>
                        </w:rPr>
                        <w:t>Evaluates</w:t>
                      </w:r>
                      <w:r>
                        <w:rPr>
                          <w:color w:val="000000"/>
                          <w:spacing w:val="-6"/>
                        </w:rPr>
                        <w:t xml:space="preserve"> </w:t>
                      </w:r>
                      <w:r>
                        <w:rPr>
                          <w:color w:val="000000"/>
                        </w:rPr>
                        <w:t>local</w:t>
                      </w:r>
                      <w:r>
                        <w:rPr>
                          <w:color w:val="000000"/>
                          <w:spacing w:val="-6"/>
                        </w:rPr>
                        <w:t xml:space="preserve"> </w:t>
                      </w:r>
                      <w:r>
                        <w:rPr>
                          <w:color w:val="000000"/>
                        </w:rPr>
                        <w:t>workforce</w:t>
                      </w:r>
                      <w:r>
                        <w:rPr>
                          <w:color w:val="000000"/>
                          <w:spacing w:val="-3"/>
                        </w:rPr>
                        <w:t xml:space="preserve"> </w:t>
                      </w:r>
                      <w:r>
                        <w:rPr>
                          <w:color w:val="000000"/>
                        </w:rPr>
                        <w:t>skills</w:t>
                      </w:r>
                      <w:r>
                        <w:rPr>
                          <w:color w:val="000000"/>
                          <w:spacing w:val="-3"/>
                        </w:rPr>
                        <w:t xml:space="preserve"> </w:t>
                      </w:r>
                      <w:r>
                        <w:rPr>
                          <w:color w:val="000000"/>
                        </w:rPr>
                        <w:t>needed</w:t>
                      </w:r>
                      <w:r>
                        <w:rPr>
                          <w:color w:val="000000"/>
                          <w:spacing w:val="-7"/>
                        </w:rPr>
                        <w:t xml:space="preserve"> </w:t>
                      </w:r>
                      <w:r>
                        <w:rPr>
                          <w:color w:val="000000"/>
                        </w:rPr>
                        <w:t>by</w:t>
                      </w:r>
                      <w:r>
                        <w:rPr>
                          <w:color w:val="000000"/>
                          <w:spacing w:val="-2"/>
                        </w:rPr>
                        <w:t xml:space="preserve"> </w:t>
                      </w:r>
                      <w:r>
                        <w:rPr>
                          <w:color w:val="000000"/>
                        </w:rPr>
                        <w:t>local</w:t>
                      </w:r>
                      <w:r>
                        <w:rPr>
                          <w:color w:val="000000"/>
                          <w:spacing w:val="-4"/>
                        </w:rPr>
                        <w:t xml:space="preserve"> </w:t>
                      </w:r>
                      <w:r>
                        <w:rPr>
                          <w:color w:val="000000"/>
                        </w:rPr>
                        <w:t>business</w:t>
                      </w:r>
                      <w:r>
                        <w:rPr>
                          <w:color w:val="000000"/>
                          <w:spacing w:val="-4"/>
                        </w:rPr>
                        <w:t xml:space="preserve"> </w:t>
                      </w:r>
                      <w:r>
                        <w:rPr>
                          <w:color w:val="000000"/>
                        </w:rPr>
                        <w:t>and</w:t>
                      </w:r>
                      <w:r>
                        <w:rPr>
                          <w:color w:val="000000"/>
                          <w:spacing w:val="-4"/>
                        </w:rPr>
                        <w:t xml:space="preserve"> </w:t>
                      </w:r>
                      <w:r>
                        <w:rPr>
                          <w:color w:val="000000"/>
                          <w:spacing w:val="-2"/>
                        </w:rPr>
                        <w:t>industry</w:t>
                      </w:r>
                    </w:p>
                    <w:p w14:paraId="7BA4084A" w14:textId="77777777" w:rsidR="0013199F" w:rsidRDefault="001632EF">
                      <w:pPr>
                        <w:numPr>
                          <w:ilvl w:val="0"/>
                          <w:numId w:val="21"/>
                        </w:numPr>
                        <w:tabs>
                          <w:tab w:val="left" w:pos="389"/>
                        </w:tabs>
                        <w:rPr>
                          <w:color w:val="000000"/>
                        </w:rPr>
                      </w:pPr>
                      <w:r>
                        <w:rPr>
                          <w:color w:val="000000"/>
                        </w:rPr>
                        <w:t>Oversees</w:t>
                      </w:r>
                      <w:r>
                        <w:rPr>
                          <w:color w:val="000000"/>
                          <w:spacing w:val="-7"/>
                        </w:rPr>
                        <w:t xml:space="preserve"> </w:t>
                      </w:r>
                      <w:r>
                        <w:rPr>
                          <w:color w:val="000000"/>
                        </w:rPr>
                        <w:t>the</w:t>
                      </w:r>
                      <w:r>
                        <w:rPr>
                          <w:color w:val="000000"/>
                          <w:spacing w:val="-3"/>
                        </w:rPr>
                        <w:t xml:space="preserve"> </w:t>
                      </w:r>
                      <w:r>
                        <w:rPr>
                          <w:color w:val="000000"/>
                        </w:rPr>
                        <w:t>local</w:t>
                      </w:r>
                      <w:r>
                        <w:rPr>
                          <w:color w:val="000000"/>
                          <w:spacing w:val="-7"/>
                        </w:rPr>
                        <w:t xml:space="preserve"> </w:t>
                      </w:r>
                      <w:r>
                        <w:rPr>
                          <w:color w:val="000000"/>
                        </w:rPr>
                        <w:t>workforce</w:t>
                      </w:r>
                      <w:r>
                        <w:rPr>
                          <w:color w:val="000000"/>
                          <w:spacing w:val="-4"/>
                        </w:rPr>
                        <w:t xml:space="preserve"> </w:t>
                      </w:r>
                      <w:r>
                        <w:rPr>
                          <w:color w:val="000000"/>
                        </w:rPr>
                        <w:t>development</w:t>
                      </w:r>
                      <w:r>
                        <w:rPr>
                          <w:color w:val="000000"/>
                          <w:spacing w:val="-3"/>
                        </w:rPr>
                        <w:t xml:space="preserve"> </w:t>
                      </w:r>
                      <w:r>
                        <w:rPr>
                          <w:color w:val="000000"/>
                          <w:spacing w:val="-2"/>
                        </w:rPr>
                        <w:t>efforts</w:t>
                      </w:r>
                    </w:p>
                    <w:p w14:paraId="5EDEF232" w14:textId="77777777" w:rsidR="0013199F" w:rsidRDefault="001632EF">
                      <w:pPr>
                        <w:numPr>
                          <w:ilvl w:val="0"/>
                          <w:numId w:val="21"/>
                        </w:numPr>
                        <w:tabs>
                          <w:tab w:val="left" w:pos="389"/>
                        </w:tabs>
                        <w:rPr>
                          <w:color w:val="000000"/>
                        </w:rPr>
                      </w:pPr>
                      <w:r>
                        <w:rPr>
                          <w:color w:val="000000"/>
                        </w:rPr>
                        <w:t>Ensures</w:t>
                      </w:r>
                      <w:r>
                        <w:rPr>
                          <w:color w:val="000000"/>
                          <w:spacing w:val="-7"/>
                        </w:rPr>
                        <w:t xml:space="preserve"> </w:t>
                      </w:r>
                      <w:r>
                        <w:rPr>
                          <w:color w:val="000000"/>
                        </w:rPr>
                        <w:t>the</w:t>
                      </w:r>
                      <w:r>
                        <w:rPr>
                          <w:color w:val="000000"/>
                          <w:spacing w:val="-7"/>
                        </w:rPr>
                        <w:t xml:space="preserve"> </w:t>
                      </w:r>
                      <w:r>
                        <w:rPr>
                          <w:color w:val="000000"/>
                        </w:rPr>
                        <w:t>coordinated</w:t>
                      </w:r>
                      <w:r>
                        <w:rPr>
                          <w:color w:val="000000"/>
                          <w:spacing w:val="-5"/>
                        </w:rPr>
                        <w:t xml:space="preserve"> </w:t>
                      </w:r>
                      <w:r>
                        <w:rPr>
                          <w:color w:val="000000"/>
                        </w:rPr>
                        <w:t>and</w:t>
                      </w:r>
                      <w:r>
                        <w:rPr>
                          <w:color w:val="000000"/>
                          <w:spacing w:val="-5"/>
                        </w:rPr>
                        <w:t xml:space="preserve"> </w:t>
                      </w:r>
                      <w:r>
                        <w:rPr>
                          <w:color w:val="000000"/>
                        </w:rPr>
                        <w:t>efficient</w:t>
                      </w:r>
                      <w:r>
                        <w:rPr>
                          <w:color w:val="000000"/>
                          <w:spacing w:val="-4"/>
                        </w:rPr>
                        <w:t xml:space="preserve"> </w:t>
                      </w:r>
                      <w:r>
                        <w:rPr>
                          <w:color w:val="000000"/>
                        </w:rPr>
                        <w:t>use</w:t>
                      </w:r>
                      <w:r>
                        <w:rPr>
                          <w:color w:val="000000"/>
                          <w:spacing w:val="-7"/>
                        </w:rPr>
                        <w:t xml:space="preserve"> </w:t>
                      </w:r>
                      <w:r>
                        <w:rPr>
                          <w:color w:val="000000"/>
                        </w:rPr>
                        <w:t>of</w:t>
                      </w:r>
                      <w:r>
                        <w:rPr>
                          <w:color w:val="000000"/>
                          <w:spacing w:val="-7"/>
                        </w:rPr>
                        <w:t xml:space="preserve"> </w:t>
                      </w:r>
                      <w:r>
                        <w:rPr>
                          <w:color w:val="000000"/>
                        </w:rPr>
                        <w:t>workforce</w:t>
                      </w:r>
                      <w:r>
                        <w:rPr>
                          <w:color w:val="000000"/>
                          <w:spacing w:val="-4"/>
                        </w:rPr>
                        <w:t xml:space="preserve"> </w:t>
                      </w:r>
                      <w:r>
                        <w:rPr>
                          <w:color w:val="000000"/>
                        </w:rPr>
                        <w:t>development</w:t>
                      </w:r>
                      <w:r>
                        <w:rPr>
                          <w:color w:val="000000"/>
                          <w:spacing w:val="-3"/>
                        </w:rPr>
                        <w:t xml:space="preserve"> </w:t>
                      </w:r>
                      <w:r>
                        <w:rPr>
                          <w:color w:val="000000"/>
                          <w:spacing w:val="-2"/>
                        </w:rPr>
                        <w:t>resources</w:t>
                      </w:r>
                    </w:p>
                    <w:p w14:paraId="29FE56FC" w14:textId="77777777" w:rsidR="0013199F" w:rsidRDefault="001632EF">
                      <w:pPr>
                        <w:numPr>
                          <w:ilvl w:val="0"/>
                          <w:numId w:val="21"/>
                        </w:numPr>
                        <w:tabs>
                          <w:tab w:val="left" w:pos="389"/>
                        </w:tabs>
                        <w:spacing w:before="1" w:line="267" w:lineRule="exact"/>
                        <w:rPr>
                          <w:color w:val="000000"/>
                        </w:rPr>
                      </w:pPr>
                      <w:r>
                        <w:rPr>
                          <w:color w:val="000000"/>
                        </w:rPr>
                        <w:t>Provides</w:t>
                      </w:r>
                      <w:r>
                        <w:rPr>
                          <w:color w:val="000000"/>
                          <w:spacing w:val="-8"/>
                        </w:rPr>
                        <w:t xml:space="preserve"> </w:t>
                      </w:r>
                      <w:r>
                        <w:rPr>
                          <w:color w:val="000000"/>
                        </w:rPr>
                        <w:t>leadership,</w:t>
                      </w:r>
                      <w:r>
                        <w:rPr>
                          <w:color w:val="000000"/>
                          <w:spacing w:val="-5"/>
                        </w:rPr>
                        <w:t xml:space="preserve"> </w:t>
                      </w:r>
                      <w:proofErr w:type="gramStart"/>
                      <w:r>
                        <w:rPr>
                          <w:color w:val="000000"/>
                        </w:rPr>
                        <w:t>direction</w:t>
                      </w:r>
                      <w:proofErr w:type="gramEnd"/>
                      <w:r>
                        <w:rPr>
                          <w:color w:val="000000"/>
                          <w:spacing w:val="-6"/>
                        </w:rPr>
                        <w:t xml:space="preserve"> </w:t>
                      </w:r>
                      <w:r>
                        <w:rPr>
                          <w:color w:val="000000"/>
                        </w:rPr>
                        <w:t>and</w:t>
                      </w:r>
                      <w:r>
                        <w:rPr>
                          <w:color w:val="000000"/>
                          <w:spacing w:val="-6"/>
                        </w:rPr>
                        <w:t xml:space="preserve"> </w:t>
                      </w:r>
                      <w:r>
                        <w:rPr>
                          <w:color w:val="000000"/>
                        </w:rPr>
                        <w:t>accountability</w:t>
                      </w:r>
                      <w:r>
                        <w:rPr>
                          <w:color w:val="000000"/>
                          <w:spacing w:val="-5"/>
                        </w:rPr>
                        <w:t xml:space="preserve"> </w:t>
                      </w:r>
                      <w:r>
                        <w:rPr>
                          <w:color w:val="000000"/>
                        </w:rPr>
                        <w:t>for</w:t>
                      </w:r>
                      <w:r>
                        <w:rPr>
                          <w:color w:val="000000"/>
                          <w:spacing w:val="-5"/>
                        </w:rPr>
                        <w:t xml:space="preserve"> </w:t>
                      </w:r>
                      <w:r>
                        <w:rPr>
                          <w:color w:val="000000"/>
                        </w:rPr>
                        <w:t>the</w:t>
                      </w:r>
                      <w:r>
                        <w:rPr>
                          <w:color w:val="000000"/>
                          <w:spacing w:val="-4"/>
                        </w:rPr>
                        <w:t xml:space="preserve"> </w:t>
                      </w:r>
                      <w:r>
                        <w:rPr>
                          <w:color w:val="000000"/>
                          <w:spacing w:val="-2"/>
                        </w:rPr>
                        <w:t>resources.</w:t>
                      </w:r>
                    </w:p>
                  </w:txbxContent>
                </v:textbox>
                <w10:wrap type="topAndBottom" anchorx="page"/>
              </v:shape>
            </w:pict>
          </mc:Fallback>
        </mc:AlternateContent>
      </w:r>
    </w:p>
    <w:p w14:paraId="1CA2C7C3" w14:textId="77777777" w:rsidR="0013199F" w:rsidRDefault="0013199F">
      <w:pPr>
        <w:pStyle w:val="BodyText"/>
        <w:rPr>
          <w:b/>
          <w:sz w:val="21"/>
        </w:rPr>
      </w:pPr>
    </w:p>
    <w:p w14:paraId="2BD6379E" w14:textId="77777777" w:rsidR="0013199F" w:rsidRDefault="0013199F">
      <w:pPr>
        <w:pStyle w:val="BodyText"/>
        <w:spacing w:before="6"/>
        <w:rPr>
          <w:b/>
          <w:sz w:val="21"/>
        </w:rPr>
      </w:pPr>
    </w:p>
    <w:p w14:paraId="54206F94" w14:textId="77777777" w:rsidR="0013199F" w:rsidRDefault="001632EF">
      <w:pPr>
        <w:pStyle w:val="ListParagraph"/>
        <w:numPr>
          <w:ilvl w:val="0"/>
          <w:numId w:val="22"/>
        </w:numPr>
        <w:tabs>
          <w:tab w:val="left" w:pos="1212"/>
        </w:tabs>
        <w:spacing w:before="54"/>
        <w:ind w:left="1212" w:hanging="252"/>
        <w:jc w:val="left"/>
        <w:rPr>
          <w:b/>
          <w:color w:val="365F91"/>
          <w:sz w:val="21"/>
        </w:rPr>
      </w:pPr>
      <w:bookmarkStart w:id="66" w:name="III._VISION_Statement"/>
      <w:bookmarkEnd w:id="66"/>
      <w:r>
        <w:rPr>
          <w:b/>
          <w:color w:val="0077C7"/>
        </w:rPr>
        <w:t>VISION</w:t>
      </w:r>
      <w:r>
        <w:rPr>
          <w:b/>
          <w:color w:val="0077C7"/>
          <w:spacing w:val="-3"/>
        </w:rPr>
        <w:t xml:space="preserve"> </w:t>
      </w:r>
      <w:r>
        <w:rPr>
          <w:b/>
          <w:color w:val="0077C7"/>
          <w:spacing w:val="-2"/>
        </w:rPr>
        <w:t>STATEMENT</w:t>
      </w:r>
    </w:p>
    <w:p w14:paraId="7B657008" w14:textId="34D341AD" w:rsidR="0013199F" w:rsidRDefault="00C42844">
      <w:pPr>
        <w:pStyle w:val="BodyText"/>
        <w:spacing w:before="7"/>
        <w:rPr>
          <w:b/>
        </w:rPr>
      </w:pPr>
      <w:r>
        <w:rPr>
          <w:noProof/>
        </w:rPr>
        <mc:AlternateContent>
          <mc:Choice Requires="wps">
            <w:drawing>
              <wp:anchor distT="0" distB="0" distL="0" distR="0" simplePos="0" relativeHeight="487591424" behindDoc="1" locked="0" layoutInCell="1" allowOverlap="1" wp14:anchorId="7D40A443" wp14:editId="21A43D60">
                <wp:simplePos x="0" y="0"/>
                <wp:positionH relativeFrom="page">
                  <wp:posOffset>819785</wp:posOffset>
                </wp:positionH>
                <wp:positionV relativeFrom="paragraph">
                  <wp:posOffset>198120</wp:posOffset>
                </wp:positionV>
                <wp:extent cx="6132830" cy="1876425"/>
                <wp:effectExtent l="0" t="0" r="0" b="0"/>
                <wp:wrapTopAndBottom/>
                <wp:docPr id="3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87642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3EE0B" w14:textId="77777777" w:rsidR="0013199F" w:rsidRDefault="001632EF">
                            <w:pPr>
                              <w:ind w:left="28" w:right="39"/>
                              <w:jc w:val="both"/>
                              <w:rPr>
                                <w:color w:val="000000"/>
                              </w:rPr>
                            </w:pPr>
                            <w:r>
                              <w:rPr>
                                <w:color w:val="000000"/>
                              </w:rPr>
                              <w:t>The</w:t>
                            </w:r>
                            <w:r>
                              <w:rPr>
                                <w:color w:val="000000"/>
                                <w:spacing w:val="-2"/>
                              </w:rPr>
                              <w:t xml:space="preserve"> </w:t>
                            </w:r>
                            <w:r>
                              <w:rPr>
                                <w:color w:val="000000"/>
                              </w:rPr>
                              <w:t>Northeast</w:t>
                            </w:r>
                            <w:r>
                              <w:rPr>
                                <w:color w:val="000000"/>
                                <w:spacing w:val="-5"/>
                              </w:rPr>
                              <w:t xml:space="preserve"> </w:t>
                            </w:r>
                            <w:r>
                              <w:rPr>
                                <w:color w:val="000000"/>
                              </w:rPr>
                              <w:t>Missouri</w:t>
                            </w:r>
                            <w:r>
                              <w:rPr>
                                <w:color w:val="000000"/>
                                <w:spacing w:val="-5"/>
                              </w:rPr>
                              <w:t xml:space="preserve"> </w:t>
                            </w:r>
                            <w:r>
                              <w:rPr>
                                <w:color w:val="000000"/>
                              </w:rPr>
                              <w:t>Workforce</w:t>
                            </w:r>
                            <w:r>
                              <w:rPr>
                                <w:color w:val="000000"/>
                                <w:spacing w:val="-5"/>
                              </w:rPr>
                              <w:t xml:space="preserve"> </w:t>
                            </w:r>
                            <w:r>
                              <w:rPr>
                                <w:color w:val="000000"/>
                              </w:rPr>
                              <w:t>Investment</w:t>
                            </w:r>
                            <w:r>
                              <w:rPr>
                                <w:color w:val="000000"/>
                                <w:spacing w:val="-2"/>
                              </w:rPr>
                              <w:t xml:space="preserve"> </w:t>
                            </w:r>
                            <w:r>
                              <w:rPr>
                                <w:color w:val="000000"/>
                              </w:rPr>
                              <w:t>Board,</w:t>
                            </w:r>
                            <w:r>
                              <w:rPr>
                                <w:color w:val="000000"/>
                                <w:spacing w:val="-3"/>
                              </w:rPr>
                              <w:t xml:space="preserve"> </w:t>
                            </w:r>
                            <w:r>
                              <w:rPr>
                                <w:color w:val="000000"/>
                              </w:rPr>
                              <w:t>Inc.</w:t>
                            </w:r>
                            <w:r>
                              <w:rPr>
                                <w:color w:val="000000"/>
                                <w:spacing w:val="-3"/>
                              </w:rPr>
                              <w:t xml:space="preserve"> </w:t>
                            </w:r>
                            <w:r>
                              <w:rPr>
                                <w:color w:val="000000"/>
                              </w:rPr>
                              <w:t>dba</w:t>
                            </w:r>
                            <w:r>
                              <w:rPr>
                                <w:color w:val="000000"/>
                                <w:spacing w:val="-3"/>
                              </w:rPr>
                              <w:t xml:space="preserve"> </w:t>
                            </w:r>
                            <w:r>
                              <w:rPr>
                                <w:color w:val="000000"/>
                              </w:rPr>
                              <w:t>Northeast</w:t>
                            </w:r>
                            <w:r>
                              <w:rPr>
                                <w:color w:val="000000"/>
                                <w:spacing w:val="-5"/>
                              </w:rPr>
                              <w:t xml:space="preserve"> </w:t>
                            </w:r>
                            <w:r>
                              <w:rPr>
                                <w:color w:val="000000"/>
                              </w:rPr>
                              <w:t>Missouri</w:t>
                            </w:r>
                            <w:r>
                              <w:rPr>
                                <w:color w:val="000000"/>
                                <w:spacing w:val="-3"/>
                              </w:rPr>
                              <w:t xml:space="preserve"> </w:t>
                            </w:r>
                            <w:r>
                              <w:rPr>
                                <w:color w:val="000000"/>
                              </w:rPr>
                              <w:t>Workforce</w:t>
                            </w:r>
                            <w:r>
                              <w:rPr>
                                <w:color w:val="000000"/>
                                <w:spacing w:val="-5"/>
                              </w:rPr>
                              <w:t xml:space="preserve"> </w:t>
                            </w:r>
                            <w:r>
                              <w:rPr>
                                <w:color w:val="000000"/>
                              </w:rPr>
                              <w:t>Development Board,</w:t>
                            </w:r>
                            <w:r>
                              <w:rPr>
                                <w:color w:val="000000"/>
                                <w:spacing w:val="-1"/>
                              </w:rPr>
                              <w:t xml:space="preserve"> </w:t>
                            </w:r>
                            <w:r>
                              <w:rPr>
                                <w:color w:val="000000"/>
                              </w:rPr>
                              <w:t>Inc.</w:t>
                            </w:r>
                            <w:r>
                              <w:rPr>
                                <w:color w:val="000000"/>
                                <w:spacing w:val="-1"/>
                              </w:rPr>
                              <w:t xml:space="preserve"> </w:t>
                            </w:r>
                            <w:r>
                              <w:rPr>
                                <w:color w:val="000000"/>
                              </w:rPr>
                              <w:t>located</w:t>
                            </w:r>
                            <w:r>
                              <w:rPr>
                                <w:color w:val="000000"/>
                                <w:spacing w:val="-2"/>
                              </w:rPr>
                              <w:t xml:space="preserve"> </w:t>
                            </w:r>
                            <w:r>
                              <w:rPr>
                                <w:color w:val="000000"/>
                              </w:rPr>
                              <w:t>at</w:t>
                            </w:r>
                            <w:r>
                              <w:rPr>
                                <w:color w:val="000000"/>
                                <w:spacing w:val="-3"/>
                              </w:rPr>
                              <w:t xml:space="preserve"> </w:t>
                            </w:r>
                            <w:r>
                              <w:rPr>
                                <w:color w:val="000000"/>
                              </w:rPr>
                              <w:t>111</w:t>
                            </w:r>
                            <w:r>
                              <w:rPr>
                                <w:color w:val="000000"/>
                                <w:spacing w:val="-2"/>
                              </w:rPr>
                              <w:t xml:space="preserve"> </w:t>
                            </w:r>
                            <w:r>
                              <w:rPr>
                                <w:color w:val="000000"/>
                              </w:rPr>
                              <w:t>East Monroe Street,</w:t>
                            </w:r>
                            <w:r>
                              <w:rPr>
                                <w:color w:val="000000"/>
                                <w:spacing w:val="-3"/>
                              </w:rPr>
                              <w:t xml:space="preserve"> </w:t>
                            </w:r>
                            <w:r>
                              <w:rPr>
                                <w:color w:val="000000"/>
                              </w:rPr>
                              <w:t>Paris,</w:t>
                            </w:r>
                            <w:r>
                              <w:rPr>
                                <w:color w:val="000000"/>
                                <w:spacing w:val="-3"/>
                              </w:rPr>
                              <w:t xml:space="preserve"> </w:t>
                            </w:r>
                            <w:r>
                              <w:rPr>
                                <w:color w:val="000000"/>
                              </w:rPr>
                              <w:t>Missouri</w:t>
                            </w:r>
                            <w:r>
                              <w:rPr>
                                <w:color w:val="000000"/>
                                <w:spacing w:val="40"/>
                              </w:rPr>
                              <w:t xml:space="preserve"> </w:t>
                            </w:r>
                            <w:r>
                              <w:rPr>
                                <w:color w:val="000000"/>
                              </w:rPr>
                              <w:t>65275,</w:t>
                            </w:r>
                            <w:r>
                              <w:rPr>
                                <w:color w:val="000000"/>
                                <w:spacing w:val="-1"/>
                              </w:rPr>
                              <w:t xml:space="preserve"> </w:t>
                            </w:r>
                            <w:r>
                              <w:rPr>
                                <w:color w:val="000000"/>
                              </w:rPr>
                              <w:t>acts</w:t>
                            </w:r>
                            <w:r>
                              <w:rPr>
                                <w:color w:val="000000"/>
                                <w:spacing w:val="-1"/>
                              </w:rPr>
                              <w:t xml:space="preserve"> </w:t>
                            </w:r>
                            <w:r>
                              <w:rPr>
                                <w:color w:val="000000"/>
                              </w:rPr>
                              <w:t>as</w:t>
                            </w:r>
                            <w:r>
                              <w:rPr>
                                <w:color w:val="000000"/>
                                <w:spacing w:val="-3"/>
                              </w:rPr>
                              <w:t xml:space="preserve"> </w:t>
                            </w:r>
                            <w:r>
                              <w:rPr>
                                <w:color w:val="000000"/>
                              </w:rPr>
                              <w:t>an</w:t>
                            </w:r>
                            <w:r>
                              <w:rPr>
                                <w:color w:val="000000"/>
                                <w:spacing w:val="-4"/>
                              </w:rPr>
                              <w:t xml:space="preserve"> </w:t>
                            </w:r>
                            <w:r>
                              <w:rPr>
                                <w:color w:val="000000"/>
                              </w:rPr>
                              <w:t>oversight and</w:t>
                            </w:r>
                            <w:r>
                              <w:rPr>
                                <w:color w:val="000000"/>
                                <w:spacing w:val="-2"/>
                              </w:rPr>
                              <w:t xml:space="preserve"> </w:t>
                            </w:r>
                            <w:r>
                              <w:rPr>
                                <w:color w:val="000000"/>
                              </w:rPr>
                              <w:t xml:space="preserve">coordinating agent for a </w:t>
                            </w:r>
                            <w:proofErr w:type="gramStart"/>
                            <w:r>
                              <w:rPr>
                                <w:color w:val="000000"/>
                              </w:rPr>
                              <w:t>sixteen county</w:t>
                            </w:r>
                            <w:proofErr w:type="gramEnd"/>
                            <w:r>
                              <w:rPr>
                                <w:color w:val="000000"/>
                              </w:rPr>
                              <w:t xml:space="preserve"> area known as the Northeast Missouri Workforce Development Area.</w:t>
                            </w:r>
                          </w:p>
                          <w:p w14:paraId="5A000665" w14:textId="77777777" w:rsidR="0013199F" w:rsidRDefault="0013199F">
                            <w:pPr>
                              <w:pStyle w:val="BodyText"/>
                              <w:spacing w:before="10"/>
                              <w:rPr>
                                <w:color w:val="000000"/>
                                <w:sz w:val="21"/>
                              </w:rPr>
                            </w:pPr>
                          </w:p>
                          <w:p w14:paraId="4E0227D5" w14:textId="77777777" w:rsidR="0013199F" w:rsidRDefault="001632EF">
                            <w:pPr>
                              <w:ind w:left="28"/>
                              <w:rPr>
                                <w:color w:val="000000"/>
                              </w:rPr>
                            </w:pPr>
                            <w:r>
                              <w:rPr>
                                <w:color w:val="000000"/>
                              </w:rPr>
                              <w:t>The Board, in coordination with area Chief Local Elected Officials, has the responsibility to spearhead a partnership</w:t>
                            </w:r>
                            <w:r>
                              <w:rPr>
                                <w:color w:val="000000"/>
                                <w:spacing w:val="-3"/>
                              </w:rPr>
                              <w:t xml:space="preserve"> </w:t>
                            </w:r>
                            <w:r>
                              <w:rPr>
                                <w:color w:val="000000"/>
                              </w:rPr>
                              <w:t>targeted</w:t>
                            </w:r>
                            <w:r>
                              <w:rPr>
                                <w:color w:val="000000"/>
                                <w:spacing w:val="-3"/>
                              </w:rPr>
                              <w:t xml:space="preserve"> </w:t>
                            </w:r>
                            <w:r>
                              <w:rPr>
                                <w:color w:val="000000"/>
                              </w:rPr>
                              <w:t>with</w:t>
                            </w:r>
                            <w:r>
                              <w:rPr>
                                <w:color w:val="000000"/>
                                <w:spacing w:val="-3"/>
                              </w:rPr>
                              <w:t xml:space="preserve"> </w:t>
                            </w:r>
                            <w:r>
                              <w:rPr>
                                <w:color w:val="000000"/>
                              </w:rPr>
                              <w:t>improving</w:t>
                            </w:r>
                            <w:r>
                              <w:rPr>
                                <w:color w:val="000000"/>
                                <w:spacing w:val="-3"/>
                              </w:rPr>
                              <w:t xml:space="preserve"> </w:t>
                            </w:r>
                            <w:r>
                              <w:rPr>
                                <w:color w:val="000000"/>
                              </w:rPr>
                              <w:t>and</w:t>
                            </w:r>
                            <w:r>
                              <w:rPr>
                                <w:color w:val="000000"/>
                                <w:spacing w:val="-3"/>
                              </w:rPr>
                              <w:t xml:space="preserve"> </w:t>
                            </w:r>
                            <w:r>
                              <w:rPr>
                                <w:color w:val="000000"/>
                              </w:rPr>
                              <w:t>enhancing</w:t>
                            </w:r>
                            <w:r>
                              <w:rPr>
                                <w:color w:val="000000"/>
                                <w:spacing w:val="-3"/>
                              </w:rPr>
                              <w:t xml:space="preserve"> </w:t>
                            </w:r>
                            <w:r>
                              <w:rPr>
                                <w:color w:val="000000"/>
                              </w:rPr>
                              <w:t>the</w:t>
                            </w:r>
                            <w:r>
                              <w:rPr>
                                <w:color w:val="000000"/>
                                <w:spacing w:val="-1"/>
                              </w:rPr>
                              <w:t xml:space="preserve"> </w:t>
                            </w:r>
                            <w:r>
                              <w:rPr>
                                <w:color w:val="000000"/>
                              </w:rPr>
                              <w:t>readiness</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area’s</w:t>
                            </w:r>
                            <w:r>
                              <w:rPr>
                                <w:color w:val="000000"/>
                                <w:spacing w:val="-4"/>
                              </w:rPr>
                              <w:t xml:space="preserve"> </w:t>
                            </w:r>
                            <w:r>
                              <w:rPr>
                                <w:color w:val="000000"/>
                              </w:rPr>
                              <w:t>workforce,</w:t>
                            </w:r>
                            <w:r>
                              <w:rPr>
                                <w:color w:val="000000"/>
                                <w:spacing w:val="-4"/>
                              </w:rPr>
                              <w:t xml:space="preserve"> </w:t>
                            </w:r>
                            <w:r>
                              <w:rPr>
                                <w:color w:val="000000"/>
                              </w:rPr>
                              <w:t>which</w:t>
                            </w:r>
                            <w:r>
                              <w:rPr>
                                <w:color w:val="000000"/>
                                <w:spacing w:val="-5"/>
                              </w:rPr>
                              <w:t xml:space="preserve"> </w:t>
                            </w:r>
                            <w:r>
                              <w:rPr>
                                <w:color w:val="000000"/>
                              </w:rPr>
                              <w:t>supports area economic development and competition in the global economy of the 21st century.</w:t>
                            </w:r>
                          </w:p>
                          <w:p w14:paraId="43BEF9BC" w14:textId="77777777" w:rsidR="0013199F" w:rsidRDefault="0013199F">
                            <w:pPr>
                              <w:pStyle w:val="BodyText"/>
                              <w:spacing w:before="1"/>
                              <w:rPr>
                                <w:color w:val="000000"/>
                                <w:sz w:val="22"/>
                              </w:rPr>
                            </w:pPr>
                          </w:p>
                          <w:p w14:paraId="107F7598" w14:textId="77777777" w:rsidR="0013199F" w:rsidRDefault="001632EF">
                            <w:pPr>
                              <w:ind w:left="28"/>
                              <w:rPr>
                                <w:color w:val="000000"/>
                              </w:rPr>
                            </w:pPr>
                            <w:r>
                              <w:rPr>
                                <w:color w:val="000000"/>
                              </w:rPr>
                              <w:t>The</w:t>
                            </w:r>
                            <w:r>
                              <w:rPr>
                                <w:color w:val="000000"/>
                                <w:spacing w:val="-1"/>
                              </w:rPr>
                              <w:t xml:space="preserve"> </w:t>
                            </w:r>
                            <w:r>
                              <w:rPr>
                                <w:color w:val="000000"/>
                              </w:rPr>
                              <w:t>Northeast</w:t>
                            </w:r>
                            <w:r>
                              <w:rPr>
                                <w:color w:val="000000"/>
                                <w:spacing w:val="-4"/>
                              </w:rPr>
                              <w:t xml:space="preserve"> </w:t>
                            </w:r>
                            <w:r>
                              <w:rPr>
                                <w:color w:val="000000"/>
                              </w:rPr>
                              <w:t>Missouri</w:t>
                            </w:r>
                            <w:r>
                              <w:rPr>
                                <w:color w:val="000000"/>
                                <w:spacing w:val="-4"/>
                              </w:rPr>
                              <w:t xml:space="preserve"> </w:t>
                            </w:r>
                            <w:r>
                              <w:rPr>
                                <w:color w:val="000000"/>
                              </w:rPr>
                              <w:t>Workforce</w:t>
                            </w:r>
                            <w:r>
                              <w:rPr>
                                <w:color w:val="000000"/>
                                <w:spacing w:val="-4"/>
                              </w:rPr>
                              <w:t xml:space="preserve"> </w:t>
                            </w:r>
                            <w:r>
                              <w:rPr>
                                <w:color w:val="000000"/>
                              </w:rPr>
                              <w:t>Development</w:t>
                            </w:r>
                            <w:r>
                              <w:rPr>
                                <w:color w:val="000000"/>
                                <w:spacing w:val="-4"/>
                              </w:rPr>
                              <w:t xml:space="preserve"> </w:t>
                            </w:r>
                            <w:r>
                              <w:rPr>
                                <w:color w:val="000000"/>
                              </w:rPr>
                              <w:t>Board</w:t>
                            </w:r>
                            <w:r>
                              <w:rPr>
                                <w:color w:val="000000"/>
                                <w:spacing w:val="-3"/>
                              </w:rPr>
                              <w:t xml:space="preserve"> </w:t>
                            </w:r>
                            <w:r>
                              <w:rPr>
                                <w:color w:val="000000"/>
                              </w:rPr>
                              <w:t>coordinates</w:t>
                            </w:r>
                            <w:r>
                              <w:rPr>
                                <w:color w:val="000000"/>
                                <w:spacing w:val="-4"/>
                              </w:rPr>
                              <w:t xml:space="preserve"> </w:t>
                            </w:r>
                            <w:r>
                              <w:rPr>
                                <w:color w:val="000000"/>
                              </w:rPr>
                              <w:t>and</w:t>
                            </w:r>
                            <w:r>
                              <w:rPr>
                                <w:color w:val="000000"/>
                                <w:spacing w:val="-3"/>
                              </w:rPr>
                              <w:t xml:space="preserve"> </w:t>
                            </w:r>
                            <w:r>
                              <w:rPr>
                                <w:color w:val="000000"/>
                              </w:rPr>
                              <w:t>oversees</w:t>
                            </w:r>
                            <w:r>
                              <w:rPr>
                                <w:color w:val="000000"/>
                                <w:spacing w:val="-2"/>
                              </w:rPr>
                              <w:t xml:space="preserve"> </w:t>
                            </w:r>
                            <w:r>
                              <w:rPr>
                                <w:color w:val="000000"/>
                              </w:rPr>
                              <w:t>delivery</w:t>
                            </w:r>
                            <w:r>
                              <w:rPr>
                                <w:color w:val="000000"/>
                                <w:spacing w:val="-3"/>
                              </w:rPr>
                              <w:t xml:space="preserve"> </w:t>
                            </w:r>
                            <w:r>
                              <w:rPr>
                                <w:color w:val="000000"/>
                              </w:rPr>
                              <w:t>of</w:t>
                            </w:r>
                            <w:r>
                              <w:rPr>
                                <w:color w:val="000000"/>
                                <w:spacing w:val="-2"/>
                              </w:rPr>
                              <w:t xml:space="preserve"> </w:t>
                            </w:r>
                            <w:r>
                              <w:rPr>
                                <w:color w:val="000000"/>
                              </w:rPr>
                              <w:t>services</w:t>
                            </w:r>
                            <w:r>
                              <w:rPr>
                                <w:color w:val="000000"/>
                                <w:spacing w:val="-4"/>
                              </w:rPr>
                              <w:t xml:space="preserve"> </w:t>
                            </w:r>
                            <w:r>
                              <w:rPr>
                                <w:color w:val="000000"/>
                              </w:rPr>
                              <w:t xml:space="preserve">to sixteen (16) counties in Northeast Missouri. The counties served are Adair, Clark, Knox, Lewis, Lincoln, Macon, Marion, Monroe, Montgomery, Pike, Ralls, Randolph, Schuyler, Scotland, </w:t>
                            </w:r>
                            <w:proofErr w:type="gramStart"/>
                            <w:r>
                              <w:rPr>
                                <w:color w:val="000000"/>
                              </w:rPr>
                              <w:t>Shelby</w:t>
                            </w:r>
                            <w:proofErr w:type="gramEnd"/>
                            <w:r>
                              <w:rPr>
                                <w:color w:val="000000"/>
                              </w:rPr>
                              <w:t xml:space="preserve"> and Warren.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A443" id="docshape9" o:spid="_x0000_s1032" type="#_x0000_t202" style="position:absolute;margin-left:64.55pt;margin-top:15.6pt;width:482.9pt;height:147.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" fillcolor="#daedf3" stroked="f">
                <v:textbox inset="0,0,0,0">
                  <w:txbxContent>
                    <w:p w14:paraId="65F3EE0B" w14:textId="77777777" w:rsidR="0013199F" w:rsidRDefault="001632EF">
                      <w:pPr>
                        <w:ind w:left="28" w:right="39"/>
                        <w:jc w:val="both"/>
                        <w:rPr>
                          <w:color w:val="000000"/>
                        </w:rPr>
                      </w:pPr>
                      <w:r>
                        <w:rPr>
                          <w:color w:val="000000"/>
                        </w:rPr>
                        <w:t>The</w:t>
                      </w:r>
                      <w:r>
                        <w:rPr>
                          <w:color w:val="000000"/>
                          <w:spacing w:val="-2"/>
                        </w:rPr>
                        <w:t xml:space="preserve"> </w:t>
                      </w:r>
                      <w:r>
                        <w:rPr>
                          <w:color w:val="000000"/>
                        </w:rPr>
                        <w:t>Northeast</w:t>
                      </w:r>
                      <w:r>
                        <w:rPr>
                          <w:color w:val="000000"/>
                          <w:spacing w:val="-5"/>
                        </w:rPr>
                        <w:t xml:space="preserve"> </w:t>
                      </w:r>
                      <w:r>
                        <w:rPr>
                          <w:color w:val="000000"/>
                        </w:rPr>
                        <w:t>Missouri</w:t>
                      </w:r>
                      <w:r>
                        <w:rPr>
                          <w:color w:val="000000"/>
                          <w:spacing w:val="-5"/>
                        </w:rPr>
                        <w:t xml:space="preserve"> </w:t>
                      </w:r>
                      <w:r>
                        <w:rPr>
                          <w:color w:val="000000"/>
                        </w:rPr>
                        <w:t>Workforce</w:t>
                      </w:r>
                      <w:r>
                        <w:rPr>
                          <w:color w:val="000000"/>
                          <w:spacing w:val="-5"/>
                        </w:rPr>
                        <w:t xml:space="preserve"> </w:t>
                      </w:r>
                      <w:r>
                        <w:rPr>
                          <w:color w:val="000000"/>
                        </w:rPr>
                        <w:t>Investment</w:t>
                      </w:r>
                      <w:r>
                        <w:rPr>
                          <w:color w:val="000000"/>
                          <w:spacing w:val="-2"/>
                        </w:rPr>
                        <w:t xml:space="preserve"> </w:t>
                      </w:r>
                      <w:r>
                        <w:rPr>
                          <w:color w:val="000000"/>
                        </w:rPr>
                        <w:t>Board,</w:t>
                      </w:r>
                      <w:r>
                        <w:rPr>
                          <w:color w:val="000000"/>
                          <w:spacing w:val="-3"/>
                        </w:rPr>
                        <w:t xml:space="preserve"> </w:t>
                      </w:r>
                      <w:r>
                        <w:rPr>
                          <w:color w:val="000000"/>
                        </w:rPr>
                        <w:t>Inc.</w:t>
                      </w:r>
                      <w:r>
                        <w:rPr>
                          <w:color w:val="000000"/>
                          <w:spacing w:val="-3"/>
                        </w:rPr>
                        <w:t xml:space="preserve"> </w:t>
                      </w:r>
                      <w:r>
                        <w:rPr>
                          <w:color w:val="000000"/>
                        </w:rPr>
                        <w:t>dba</w:t>
                      </w:r>
                      <w:r>
                        <w:rPr>
                          <w:color w:val="000000"/>
                          <w:spacing w:val="-3"/>
                        </w:rPr>
                        <w:t xml:space="preserve"> </w:t>
                      </w:r>
                      <w:r>
                        <w:rPr>
                          <w:color w:val="000000"/>
                        </w:rPr>
                        <w:t>Northeast</w:t>
                      </w:r>
                      <w:r>
                        <w:rPr>
                          <w:color w:val="000000"/>
                          <w:spacing w:val="-5"/>
                        </w:rPr>
                        <w:t xml:space="preserve"> </w:t>
                      </w:r>
                      <w:r>
                        <w:rPr>
                          <w:color w:val="000000"/>
                        </w:rPr>
                        <w:t>Missouri</w:t>
                      </w:r>
                      <w:r>
                        <w:rPr>
                          <w:color w:val="000000"/>
                          <w:spacing w:val="-3"/>
                        </w:rPr>
                        <w:t xml:space="preserve"> </w:t>
                      </w:r>
                      <w:r>
                        <w:rPr>
                          <w:color w:val="000000"/>
                        </w:rPr>
                        <w:t>Workforce</w:t>
                      </w:r>
                      <w:r>
                        <w:rPr>
                          <w:color w:val="000000"/>
                          <w:spacing w:val="-5"/>
                        </w:rPr>
                        <w:t xml:space="preserve"> </w:t>
                      </w:r>
                      <w:r>
                        <w:rPr>
                          <w:color w:val="000000"/>
                        </w:rPr>
                        <w:t>Development Board,</w:t>
                      </w:r>
                      <w:r>
                        <w:rPr>
                          <w:color w:val="000000"/>
                          <w:spacing w:val="-1"/>
                        </w:rPr>
                        <w:t xml:space="preserve"> </w:t>
                      </w:r>
                      <w:r>
                        <w:rPr>
                          <w:color w:val="000000"/>
                        </w:rPr>
                        <w:t>Inc.</w:t>
                      </w:r>
                      <w:r>
                        <w:rPr>
                          <w:color w:val="000000"/>
                          <w:spacing w:val="-1"/>
                        </w:rPr>
                        <w:t xml:space="preserve"> </w:t>
                      </w:r>
                      <w:r>
                        <w:rPr>
                          <w:color w:val="000000"/>
                        </w:rPr>
                        <w:t>located</w:t>
                      </w:r>
                      <w:r>
                        <w:rPr>
                          <w:color w:val="000000"/>
                          <w:spacing w:val="-2"/>
                        </w:rPr>
                        <w:t xml:space="preserve"> </w:t>
                      </w:r>
                      <w:r>
                        <w:rPr>
                          <w:color w:val="000000"/>
                        </w:rPr>
                        <w:t>at</w:t>
                      </w:r>
                      <w:r>
                        <w:rPr>
                          <w:color w:val="000000"/>
                          <w:spacing w:val="-3"/>
                        </w:rPr>
                        <w:t xml:space="preserve"> </w:t>
                      </w:r>
                      <w:r>
                        <w:rPr>
                          <w:color w:val="000000"/>
                        </w:rPr>
                        <w:t>111</w:t>
                      </w:r>
                      <w:r>
                        <w:rPr>
                          <w:color w:val="000000"/>
                          <w:spacing w:val="-2"/>
                        </w:rPr>
                        <w:t xml:space="preserve"> </w:t>
                      </w:r>
                      <w:r>
                        <w:rPr>
                          <w:color w:val="000000"/>
                        </w:rPr>
                        <w:t>East Monroe Street,</w:t>
                      </w:r>
                      <w:r>
                        <w:rPr>
                          <w:color w:val="000000"/>
                          <w:spacing w:val="-3"/>
                        </w:rPr>
                        <w:t xml:space="preserve"> </w:t>
                      </w:r>
                      <w:r>
                        <w:rPr>
                          <w:color w:val="000000"/>
                        </w:rPr>
                        <w:t>Paris,</w:t>
                      </w:r>
                      <w:r>
                        <w:rPr>
                          <w:color w:val="000000"/>
                          <w:spacing w:val="-3"/>
                        </w:rPr>
                        <w:t xml:space="preserve"> </w:t>
                      </w:r>
                      <w:r>
                        <w:rPr>
                          <w:color w:val="000000"/>
                        </w:rPr>
                        <w:t>Missouri</w:t>
                      </w:r>
                      <w:r>
                        <w:rPr>
                          <w:color w:val="000000"/>
                          <w:spacing w:val="40"/>
                        </w:rPr>
                        <w:t xml:space="preserve"> </w:t>
                      </w:r>
                      <w:r>
                        <w:rPr>
                          <w:color w:val="000000"/>
                        </w:rPr>
                        <w:t>65275,</w:t>
                      </w:r>
                      <w:r>
                        <w:rPr>
                          <w:color w:val="000000"/>
                          <w:spacing w:val="-1"/>
                        </w:rPr>
                        <w:t xml:space="preserve"> </w:t>
                      </w:r>
                      <w:r>
                        <w:rPr>
                          <w:color w:val="000000"/>
                        </w:rPr>
                        <w:t>acts</w:t>
                      </w:r>
                      <w:r>
                        <w:rPr>
                          <w:color w:val="000000"/>
                          <w:spacing w:val="-1"/>
                        </w:rPr>
                        <w:t xml:space="preserve"> </w:t>
                      </w:r>
                      <w:r>
                        <w:rPr>
                          <w:color w:val="000000"/>
                        </w:rPr>
                        <w:t>as</w:t>
                      </w:r>
                      <w:r>
                        <w:rPr>
                          <w:color w:val="000000"/>
                          <w:spacing w:val="-3"/>
                        </w:rPr>
                        <w:t xml:space="preserve"> </w:t>
                      </w:r>
                      <w:r>
                        <w:rPr>
                          <w:color w:val="000000"/>
                        </w:rPr>
                        <w:t>an</w:t>
                      </w:r>
                      <w:r>
                        <w:rPr>
                          <w:color w:val="000000"/>
                          <w:spacing w:val="-4"/>
                        </w:rPr>
                        <w:t xml:space="preserve"> </w:t>
                      </w:r>
                      <w:r>
                        <w:rPr>
                          <w:color w:val="000000"/>
                        </w:rPr>
                        <w:t>oversight and</w:t>
                      </w:r>
                      <w:r>
                        <w:rPr>
                          <w:color w:val="000000"/>
                          <w:spacing w:val="-2"/>
                        </w:rPr>
                        <w:t xml:space="preserve"> </w:t>
                      </w:r>
                      <w:r>
                        <w:rPr>
                          <w:color w:val="000000"/>
                        </w:rPr>
                        <w:t xml:space="preserve">coordinating agent for a </w:t>
                      </w:r>
                      <w:proofErr w:type="gramStart"/>
                      <w:r>
                        <w:rPr>
                          <w:color w:val="000000"/>
                        </w:rPr>
                        <w:t>sixteen county</w:t>
                      </w:r>
                      <w:proofErr w:type="gramEnd"/>
                      <w:r>
                        <w:rPr>
                          <w:color w:val="000000"/>
                        </w:rPr>
                        <w:t xml:space="preserve"> area known as the Northeast Missouri Workforce Development Area.</w:t>
                      </w:r>
                    </w:p>
                    <w:p w14:paraId="5A000665" w14:textId="77777777" w:rsidR="0013199F" w:rsidRDefault="0013199F">
                      <w:pPr>
                        <w:pStyle w:val="BodyText"/>
                        <w:spacing w:before="10"/>
                        <w:rPr>
                          <w:color w:val="000000"/>
                          <w:sz w:val="21"/>
                        </w:rPr>
                      </w:pPr>
                    </w:p>
                    <w:p w14:paraId="4E0227D5" w14:textId="77777777" w:rsidR="0013199F" w:rsidRDefault="001632EF">
                      <w:pPr>
                        <w:ind w:left="28"/>
                        <w:rPr>
                          <w:color w:val="000000"/>
                        </w:rPr>
                      </w:pPr>
                      <w:r>
                        <w:rPr>
                          <w:color w:val="000000"/>
                        </w:rPr>
                        <w:t>The Board, in coordination with area Chief Local Elected Officials, has the responsibility to spearhead a partnership</w:t>
                      </w:r>
                      <w:r>
                        <w:rPr>
                          <w:color w:val="000000"/>
                          <w:spacing w:val="-3"/>
                        </w:rPr>
                        <w:t xml:space="preserve"> </w:t>
                      </w:r>
                      <w:r>
                        <w:rPr>
                          <w:color w:val="000000"/>
                        </w:rPr>
                        <w:t>targeted</w:t>
                      </w:r>
                      <w:r>
                        <w:rPr>
                          <w:color w:val="000000"/>
                          <w:spacing w:val="-3"/>
                        </w:rPr>
                        <w:t xml:space="preserve"> </w:t>
                      </w:r>
                      <w:r>
                        <w:rPr>
                          <w:color w:val="000000"/>
                        </w:rPr>
                        <w:t>with</w:t>
                      </w:r>
                      <w:r>
                        <w:rPr>
                          <w:color w:val="000000"/>
                          <w:spacing w:val="-3"/>
                        </w:rPr>
                        <w:t xml:space="preserve"> </w:t>
                      </w:r>
                      <w:r>
                        <w:rPr>
                          <w:color w:val="000000"/>
                        </w:rPr>
                        <w:t>improving</w:t>
                      </w:r>
                      <w:r>
                        <w:rPr>
                          <w:color w:val="000000"/>
                          <w:spacing w:val="-3"/>
                        </w:rPr>
                        <w:t xml:space="preserve"> </w:t>
                      </w:r>
                      <w:r>
                        <w:rPr>
                          <w:color w:val="000000"/>
                        </w:rPr>
                        <w:t>and</w:t>
                      </w:r>
                      <w:r>
                        <w:rPr>
                          <w:color w:val="000000"/>
                          <w:spacing w:val="-3"/>
                        </w:rPr>
                        <w:t xml:space="preserve"> </w:t>
                      </w:r>
                      <w:r>
                        <w:rPr>
                          <w:color w:val="000000"/>
                        </w:rPr>
                        <w:t>enhancing</w:t>
                      </w:r>
                      <w:r>
                        <w:rPr>
                          <w:color w:val="000000"/>
                          <w:spacing w:val="-3"/>
                        </w:rPr>
                        <w:t xml:space="preserve"> </w:t>
                      </w:r>
                      <w:r>
                        <w:rPr>
                          <w:color w:val="000000"/>
                        </w:rPr>
                        <w:t>the</w:t>
                      </w:r>
                      <w:r>
                        <w:rPr>
                          <w:color w:val="000000"/>
                          <w:spacing w:val="-1"/>
                        </w:rPr>
                        <w:t xml:space="preserve"> </w:t>
                      </w:r>
                      <w:r>
                        <w:rPr>
                          <w:color w:val="000000"/>
                        </w:rPr>
                        <w:t>readiness</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area’s</w:t>
                      </w:r>
                      <w:r>
                        <w:rPr>
                          <w:color w:val="000000"/>
                          <w:spacing w:val="-4"/>
                        </w:rPr>
                        <w:t xml:space="preserve"> </w:t>
                      </w:r>
                      <w:r>
                        <w:rPr>
                          <w:color w:val="000000"/>
                        </w:rPr>
                        <w:t>workforce,</w:t>
                      </w:r>
                      <w:r>
                        <w:rPr>
                          <w:color w:val="000000"/>
                          <w:spacing w:val="-4"/>
                        </w:rPr>
                        <w:t xml:space="preserve"> </w:t>
                      </w:r>
                      <w:r>
                        <w:rPr>
                          <w:color w:val="000000"/>
                        </w:rPr>
                        <w:t>which</w:t>
                      </w:r>
                      <w:r>
                        <w:rPr>
                          <w:color w:val="000000"/>
                          <w:spacing w:val="-5"/>
                        </w:rPr>
                        <w:t xml:space="preserve"> </w:t>
                      </w:r>
                      <w:r>
                        <w:rPr>
                          <w:color w:val="000000"/>
                        </w:rPr>
                        <w:t>supports area economic development and competition in the global economy of the 21st century.</w:t>
                      </w:r>
                    </w:p>
                    <w:p w14:paraId="43BEF9BC" w14:textId="77777777" w:rsidR="0013199F" w:rsidRDefault="0013199F">
                      <w:pPr>
                        <w:pStyle w:val="BodyText"/>
                        <w:spacing w:before="1"/>
                        <w:rPr>
                          <w:color w:val="000000"/>
                          <w:sz w:val="22"/>
                        </w:rPr>
                      </w:pPr>
                    </w:p>
                    <w:p w14:paraId="107F7598" w14:textId="77777777" w:rsidR="0013199F" w:rsidRDefault="001632EF">
                      <w:pPr>
                        <w:ind w:left="28"/>
                        <w:rPr>
                          <w:color w:val="000000"/>
                        </w:rPr>
                      </w:pPr>
                      <w:r>
                        <w:rPr>
                          <w:color w:val="000000"/>
                        </w:rPr>
                        <w:t>The</w:t>
                      </w:r>
                      <w:r>
                        <w:rPr>
                          <w:color w:val="000000"/>
                          <w:spacing w:val="-1"/>
                        </w:rPr>
                        <w:t xml:space="preserve"> </w:t>
                      </w:r>
                      <w:r>
                        <w:rPr>
                          <w:color w:val="000000"/>
                        </w:rPr>
                        <w:t>Northeast</w:t>
                      </w:r>
                      <w:r>
                        <w:rPr>
                          <w:color w:val="000000"/>
                          <w:spacing w:val="-4"/>
                        </w:rPr>
                        <w:t xml:space="preserve"> </w:t>
                      </w:r>
                      <w:r>
                        <w:rPr>
                          <w:color w:val="000000"/>
                        </w:rPr>
                        <w:t>Missouri</w:t>
                      </w:r>
                      <w:r>
                        <w:rPr>
                          <w:color w:val="000000"/>
                          <w:spacing w:val="-4"/>
                        </w:rPr>
                        <w:t xml:space="preserve"> </w:t>
                      </w:r>
                      <w:r>
                        <w:rPr>
                          <w:color w:val="000000"/>
                        </w:rPr>
                        <w:t>Workforce</w:t>
                      </w:r>
                      <w:r>
                        <w:rPr>
                          <w:color w:val="000000"/>
                          <w:spacing w:val="-4"/>
                        </w:rPr>
                        <w:t xml:space="preserve"> </w:t>
                      </w:r>
                      <w:r>
                        <w:rPr>
                          <w:color w:val="000000"/>
                        </w:rPr>
                        <w:t>Development</w:t>
                      </w:r>
                      <w:r>
                        <w:rPr>
                          <w:color w:val="000000"/>
                          <w:spacing w:val="-4"/>
                        </w:rPr>
                        <w:t xml:space="preserve"> </w:t>
                      </w:r>
                      <w:r>
                        <w:rPr>
                          <w:color w:val="000000"/>
                        </w:rPr>
                        <w:t>Board</w:t>
                      </w:r>
                      <w:r>
                        <w:rPr>
                          <w:color w:val="000000"/>
                          <w:spacing w:val="-3"/>
                        </w:rPr>
                        <w:t xml:space="preserve"> </w:t>
                      </w:r>
                      <w:r>
                        <w:rPr>
                          <w:color w:val="000000"/>
                        </w:rPr>
                        <w:t>coordinates</w:t>
                      </w:r>
                      <w:r>
                        <w:rPr>
                          <w:color w:val="000000"/>
                          <w:spacing w:val="-4"/>
                        </w:rPr>
                        <w:t xml:space="preserve"> </w:t>
                      </w:r>
                      <w:r>
                        <w:rPr>
                          <w:color w:val="000000"/>
                        </w:rPr>
                        <w:t>and</w:t>
                      </w:r>
                      <w:r>
                        <w:rPr>
                          <w:color w:val="000000"/>
                          <w:spacing w:val="-3"/>
                        </w:rPr>
                        <w:t xml:space="preserve"> </w:t>
                      </w:r>
                      <w:r>
                        <w:rPr>
                          <w:color w:val="000000"/>
                        </w:rPr>
                        <w:t>oversees</w:t>
                      </w:r>
                      <w:r>
                        <w:rPr>
                          <w:color w:val="000000"/>
                          <w:spacing w:val="-2"/>
                        </w:rPr>
                        <w:t xml:space="preserve"> </w:t>
                      </w:r>
                      <w:r>
                        <w:rPr>
                          <w:color w:val="000000"/>
                        </w:rPr>
                        <w:t>delivery</w:t>
                      </w:r>
                      <w:r>
                        <w:rPr>
                          <w:color w:val="000000"/>
                          <w:spacing w:val="-3"/>
                        </w:rPr>
                        <w:t xml:space="preserve"> </w:t>
                      </w:r>
                      <w:r>
                        <w:rPr>
                          <w:color w:val="000000"/>
                        </w:rPr>
                        <w:t>of</w:t>
                      </w:r>
                      <w:r>
                        <w:rPr>
                          <w:color w:val="000000"/>
                          <w:spacing w:val="-2"/>
                        </w:rPr>
                        <w:t xml:space="preserve"> </w:t>
                      </w:r>
                      <w:r>
                        <w:rPr>
                          <w:color w:val="000000"/>
                        </w:rPr>
                        <w:t>services</w:t>
                      </w:r>
                      <w:r>
                        <w:rPr>
                          <w:color w:val="000000"/>
                          <w:spacing w:val="-4"/>
                        </w:rPr>
                        <w:t xml:space="preserve"> </w:t>
                      </w:r>
                      <w:r>
                        <w:rPr>
                          <w:color w:val="000000"/>
                        </w:rPr>
                        <w:t xml:space="preserve">to sixteen (16) counties in Northeast Missouri. The counties served are Adair, Clark, Knox, Lewis, Lincoln, Macon, Marion, Monroe, Montgomery, Pike, Ralls, Randolph, Schuyler, Scotland, </w:t>
                      </w:r>
                      <w:proofErr w:type="gramStart"/>
                      <w:r>
                        <w:rPr>
                          <w:color w:val="000000"/>
                        </w:rPr>
                        <w:t>Shelby</w:t>
                      </w:r>
                      <w:proofErr w:type="gramEnd"/>
                      <w:r>
                        <w:rPr>
                          <w:color w:val="000000"/>
                        </w:rPr>
                        <w:t xml:space="preserve"> and Warren.</w:t>
                      </w:r>
                    </w:p>
                  </w:txbxContent>
                </v:textbox>
                <w10:wrap type="topAndBottom" anchorx="page"/>
              </v:shape>
            </w:pict>
          </mc:Fallback>
        </mc:AlternateContent>
      </w:r>
    </w:p>
    <w:p w14:paraId="7D87D8FD" w14:textId="77777777" w:rsidR="0013199F" w:rsidRDefault="0013199F">
      <w:pPr>
        <w:sectPr w:rsidR="0013199F">
          <w:pgSz w:w="12240" w:h="15840"/>
          <w:pgMar w:top="1300" w:right="140" w:bottom="840" w:left="360" w:header="0" w:footer="642" w:gutter="0"/>
          <w:cols w:space="720"/>
        </w:sectPr>
      </w:pPr>
    </w:p>
    <w:p w14:paraId="5F9C6C4D" w14:textId="6C18903D" w:rsidR="0013199F" w:rsidRDefault="00C42844">
      <w:pPr>
        <w:pStyle w:val="BodyText"/>
        <w:ind w:left="1051"/>
        <w:rPr>
          <w:sz w:val="20"/>
        </w:rPr>
      </w:pPr>
      <w:r>
        <w:rPr>
          <w:noProof/>
          <w:sz w:val="20"/>
        </w:rPr>
        <w:lastRenderedPageBreak/>
        <mc:AlternateContent>
          <mc:Choice Requires="wps">
            <w:drawing>
              <wp:inline distT="0" distB="0" distL="0" distR="0" wp14:anchorId="4B8903F7" wp14:editId="517AB903">
                <wp:extent cx="5902960" cy="384175"/>
                <wp:effectExtent l="635" t="0" r="1905" b="0"/>
                <wp:docPr id="3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8417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77673" w14:textId="77777777" w:rsidR="0013199F" w:rsidRDefault="001632EF">
                            <w:pPr>
                              <w:spacing w:line="259" w:lineRule="auto"/>
                              <w:ind w:left="28"/>
                              <w:rPr>
                                <w:b/>
                                <w:color w:val="000000"/>
                                <w:sz w:val="23"/>
                              </w:rPr>
                            </w:pPr>
                            <w:r>
                              <w:rPr>
                                <w:b/>
                                <w:color w:val="365F91"/>
                                <w:sz w:val="23"/>
                              </w:rPr>
                              <w:t>Shared</w:t>
                            </w:r>
                            <w:r>
                              <w:rPr>
                                <w:b/>
                                <w:color w:val="365F91"/>
                                <w:spacing w:val="-2"/>
                                <w:sz w:val="23"/>
                              </w:rPr>
                              <w:t xml:space="preserve"> </w:t>
                            </w:r>
                            <w:r>
                              <w:rPr>
                                <w:b/>
                                <w:color w:val="365F91"/>
                                <w:sz w:val="23"/>
                              </w:rPr>
                              <w:t>vision</w:t>
                            </w:r>
                            <w:r>
                              <w:rPr>
                                <w:b/>
                                <w:color w:val="365F91"/>
                                <w:spacing w:val="-2"/>
                                <w:sz w:val="23"/>
                              </w:rPr>
                              <w:t xml:space="preserve"> </w:t>
                            </w:r>
                            <w:r>
                              <w:rPr>
                                <w:b/>
                                <w:color w:val="365F91"/>
                                <w:sz w:val="23"/>
                              </w:rPr>
                              <w:t>and</w:t>
                            </w:r>
                            <w:r>
                              <w:rPr>
                                <w:b/>
                                <w:color w:val="365F91"/>
                                <w:spacing w:val="-2"/>
                                <w:sz w:val="23"/>
                              </w:rPr>
                              <w:t xml:space="preserve"> </w:t>
                            </w:r>
                            <w:r>
                              <w:rPr>
                                <w:b/>
                                <w:color w:val="365F91"/>
                                <w:sz w:val="23"/>
                              </w:rPr>
                              <w:t>commitment</w:t>
                            </w:r>
                            <w:r>
                              <w:rPr>
                                <w:b/>
                                <w:color w:val="365F91"/>
                                <w:spacing w:val="-3"/>
                                <w:sz w:val="23"/>
                              </w:rPr>
                              <w:t xml:space="preserve"> </w:t>
                            </w:r>
                            <w:r>
                              <w:rPr>
                                <w:b/>
                                <w:color w:val="365F91"/>
                                <w:sz w:val="23"/>
                              </w:rPr>
                              <w:t>of</w:t>
                            </w:r>
                            <w:r>
                              <w:rPr>
                                <w:b/>
                                <w:color w:val="365F91"/>
                                <w:spacing w:val="-4"/>
                                <w:sz w:val="23"/>
                              </w:rPr>
                              <w:t xml:space="preserve"> </w:t>
                            </w:r>
                            <w:r>
                              <w:rPr>
                                <w:b/>
                                <w:color w:val="365F91"/>
                                <w:sz w:val="23"/>
                              </w:rPr>
                              <w:t>the</w:t>
                            </w:r>
                            <w:r>
                              <w:rPr>
                                <w:b/>
                                <w:color w:val="365F91"/>
                                <w:spacing w:val="-4"/>
                                <w:sz w:val="23"/>
                              </w:rPr>
                              <w:t xml:space="preserve"> </w:t>
                            </w:r>
                            <w:r>
                              <w:rPr>
                                <w:b/>
                                <w:color w:val="365F91"/>
                                <w:sz w:val="23"/>
                              </w:rPr>
                              <w:t>NEMO</w:t>
                            </w:r>
                            <w:r>
                              <w:rPr>
                                <w:b/>
                                <w:color w:val="365F91"/>
                                <w:spacing w:val="-2"/>
                                <w:sz w:val="23"/>
                              </w:rPr>
                              <w:t xml:space="preserve"> </w:t>
                            </w:r>
                            <w:r>
                              <w:rPr>
                                <w:b/>
                                <w:color w:val="365F91"/>
                                <w:sz w:val="23"/>
                              </w:rPr>
                              <w:t>WDB</w:t>
                            </w:r>
                            <w:r>
                              <w:rPr>
                                <w:b/>
                                <w:color w:val="365F91"/>
                                <w:spacing w:val="-5"/>
                                <w:sz w:val="23"/>
                              </w:rPr>
                              <w:t xml:space="preserve"> </w:t>
                            </w:r>
                            <w:r>
                              <w:rPr>
                                <w:b/>
                                <w:color w:val="365F91"/>
                                <w:sz w:val="23"/>
                              </w:rPr>
                              <w:t>and</w:t>
                            </w:r>
                            <w:r>
                              <w:rPr>
                                <w:b/>
                                <w:color w:val="365F91"/>
                                <w:spacing w:val="-1"/>
                                <w:sz w:val="23"/>
                              </w:rPr>
                              <w:t xml:space="preserve"> </w:t>
                            </w:r>
                            <w:r>
                              <w:rPr>
                                <w:b/>
                                <w:color w:val="365F91"/>
                                <w:sz w:val="23"/>
                              </w:rPr>
                              <w:t>required</w:t>
                            </w:r>
                            <w:r>
                              <w:rPr>
                                <w:b/>
                                <w:color w:val="365F91"/>
                                <w:spacing w:val="-1"/>
                                <w:sz w:val="23"/>
                              </w:rPr>
                              <w:t xml:space="preserve"> </w:t>
                            </w:r>
                            <w:r>
                              <w:rPr>
                                <w:b/>
                                <w:color w:val="365F91"/>
                                <w:sz w:val="23"/>
                              </w:rPr>
                              <w:t>Partners</w:t>
                            </w:r>
                            <w:r>
                              <w:rPr>
                                <w:b/>
                                <w:color w:val="365F91"/>
                                <w:spacing w:val="-3"/>
                                <w:sz w:val="23"/>
                              </w:rPr>
                              <w:t xml:space="preserve"> </w:t>
                            </w:r>
                            <w:r>
                              <w:rPr>
                                <w:b/>
                                <w:color w:val="365F91"/>
                                <w:sz w:val="23"/>
                              </w:rPr>
                              <w:t>to</w:t>
                            </w:r>
                            <w:r>
                              <w:rPr>
                                <w:b/>
                                <w:color w:val="365F91"/>
                                <w:spacing w:val="-6"/>
                                <w:sz w:val="23"/>
                              </w:rPr>
                              <w:t xml:space="preserve"> </w:t>
                            </w:r>
                            <w:r>
                              <w:rPr>
                                <w:b/>
                                <w:color w:val="365F91"/>
                                <w:sz w:val="23"/>
                              </w:rPr>
                              <w:t>a</w:t>
                            </w:r>
                            <w:r>
                              <w:rPr>
                                <w:b/>
                                <w:color w:val="365F91"/>
                                <w:spacing w:val="-4"/>
                                <w:sz w:val="23"/>
                              </w:rPr>
                              <w:t xml:space="preserve"> </w:t>
                            </w:r>
                            <w:proofErr w:type="gramStart"/>
                            <w:r>
                              <w:rPr>
                                <w:b/>
                                <w:color w:val="365F91"/>
                                <w:sz w:val="23"/>
                              </w:rPr>
                              <w:t>high</w:t>
                            </w:r>
                            <w:r>
                              <w:rPr>
                                <w:b/>
                                <w:color w:val="365F91"/>
                                <w:spacing w:val="-4"/>
                                <w:sz w:val="23"/>
                              </w:rPr>
                              <w:t xml:space="preserve"> </w:t>
                            </w:r>
                            <w:r>
                              <w:rPr>
                                <w:b/>
                                <w:color w:val="365F91"/>
                                <w:sz w:val="23"/>
                              </w:rPr>
                              <w:t>quality</w:t>
                            </w:r>
                            <w:proofErr w:type="gramEnd"/>
                            <w:r>
                              <w:rPr>
                                <w:b/>
                                <w:color w:val="365F91"/>
                                <w:spacing w:val="-4"/>
                                <w:sz w:val="23"/>
                              </w:rPr>
                              <w:t xml:space="preserve"> </w:t>
                            </w:r>
                            <w:r>
                              <w:rPr>
                                <w:b/>
                                <w:color w:val="365F91"/>
                                <w:sz w:val="23"/>
                              </w:rPr>
                              <w:t>local workforce delivery system</w:t>
                            </w:r>
                          </w:p>
                        </w:txbxContent>
                      </wps:txbx>
                      <wps:bodyPr rot="0" vert="horz" wrap="square" lIns="0" tIns="0" rIns="0" bIns="0" anchor="t" anchorCtr="0" upright="1">
                        <a:noAutofit/>
                      </wps:bodyPr>
                    </wps:wsp>
                  </a:graphicData>
                </a:graphic>
              </wp:inline>
            </w:drawing>
          </mc:Choice>
          <mc:Fallback>
            <w:pict>
              <v:shape w14:anchorId="4B8903F7" id="docshape10" o:spid="_x0000_s1033" type="#_x0000_t202" style="width:464.8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" fillcolor="#daedf3" stroked="f">
                <v:textbox inset="0,0,0,0">
                  <w:txbxContent>
                    <w:p w14:paraId="15977673" w14:textId="77777777" w:rsidR="0013199F" w:rsidRDefault="001632EF">
                      <w:pPr>
                        <w:spacing w:line="259" w:lineRule="auto"/>
                        <w:ind w:left="28"/>
                        <w:rPr>
                          <w:b/>
                          <w:color w:val="000000"/>
                          <w:sz w:val="23"/>
                        </w:rPr>
                      </w:pPr>
                      <w:r>
                        <w:rPr>
                          <w:b/>
                          <w:color w:val="365F91"/>
                          <w:sz w:val="23"/>
                        </w:rPr>
                        <w:t>Shared</w:t>
                      </w:r>
                      <w:r>
                        <w:rPr>
                          <w:b/>
                          <w:color w:val="365F91"/>
                          <w:spacing w:val="-2"/>
                          <w:sz w:val="23"/>
                        </w:rPr>
                        <w:t xml:space="preserve"> </w:t>
                      </w:r>
                      <w:r>
                        <w:rPr>
                          <w:b/>
                          <w:color w:val="365F91"/>
                          <w:sz w:val="23"/>
                        </w:rPr>
                        <w:t>vision</w:t>
                      </w:r>
                      <w:r>
                        <w:rPr>
                          <w:b/>
                          <w:color w:val="365F91"/>
                          <w:spacing w:val="-2"/>
                          <w:sz w:val="23"/>
                        </w:rPr>
                        <w:t xml:space="preserve"> </w:t>
                      </w:r>
                      <w:r>
                        <w:rPr>
                          <w:b/>
                          <w:color w:val="365F91"/>
                          <w:sz w:val="23"/>
                        </w:rPr>
                        <w:t>and</w:t>
                      </w:r>
                      <w:r>
                        <w:rPr>
                          <w:b/>
                          <w:color w:val="365F91"/>
                          <w:spacing w:val="-2"/>
                          <w:sz w:val="23"/>
                        </w:rPr>
                        <w:t xml:space="preserve"> </w:t>
                      </w:r>
                      <w:r>
                        <w:rPr>
                          <w:b/>
                          <w:color w:val="365F91"/>
                          <w:sz w:val="23"/>
                        </w:rPr>
                        <w:t>commitment</w:t>
                      </w:r>
                      <w:r>
                        <w:rPr>
                          <w:b/>
                          <w:color w:val="365F91"/>
                          <w:spacing w:val="-3"/>
                          <w:sz w:val="23"/>
                        </w:rPr>
                        <w:t xml:space="preserve"> </w:t>
                      </w:r>
                      <w:r>
                        <w:rPr>
                          <w:b/>
                          <w:color w:val="365F91"/>
                          <w:sz w:val="23"/>
                        </w:rPr>
                        <w:t>of</w:t>
                      </w:r>
                      <w:r>
                        <w:rPr>
                          <w:b/>
                          <w:color w:val="365F91"/>
                          <w:spacing w:val="-4"/>
                          <w:sz w:val="23"/>
                        </w:rPr>
                        <w:t xml:space="preserve"> </w:t>
                      </w:r>
                      <w:r>
                        <w:rPr>
                          <w:b/>
                          <w:color w:val="365F91"/>
                          <w:sz w:val="23"/>
                        </w:rPr>
                        <w:t>the</w:t>
                      </w:r>
                      <w:r>
                        <w:rPr>
                          <w:b/>
                          <w:color w:val="365F91"/>
                          <w:spacing w:val="-4"/>
                          <w:sz w:val="23"/>
                        </w:rPr>
                        <w:t xml:space="preserve"> </w:t>
                      </w:r>
                      <w:r>
                        <w:rPr>
                          <w:b/>
                          <w:color w:val="365F91"/>
                          <w:sz w:val="23"/>
                        </w:rPr>
                        <w:t>NEMO</w:t>
                      </w:r>
                      <w:r>
                        <w:rPr>
                          <w:b/>
                          <w:color w:val="365F91"/>
                          <w:spacing w:val="-2"/>
                          <w:sz w:val="23"/>
                        </w:rPr>
                        <w:t xml:space="preserve"> </w:t>
                      </w:r>
                      <w:r>
                        <w:rPr>
                          <w:b/>
                          <w:color w:val="365F91"/>
                          <w:sz w:val="23"/>
                        </w:rPr>
                        <w:t>WDB</w:t>
                      </w:r>
                      <w:r>
                        <w:rPr>
                          <w:b/>
                          <w:color w:val="365F91"/>
                          <w:spacing w:val="-5"/>
                          <w:sz w:val="23"/>
                        </w:rPr>
                        <w:t xml:space="preserve"> </w:t>
                      </w:r>
                      <w:r>
                        <w:rPr>
                          <w:b/>
                          <w:color w:val="365F91"/>
                          <w:sz w:val="23"/>
                        </w:rPr>
                        <w:t>and</w:t>
                      </w:r>
                      <w:r>
                        <w:rPr>
                          <w:b/>
                          <w:color w:val="365F91"/>
                          <w:spacing w:val="-1"/>
                          <w:sz w:val="23"/>
                        </w:rPr>
                        <w:t xml:space="preserve"> </w:t>
                      </w:r>
                      <w:r>
                        <w:rPr>
                          <w:b/>
                          <w:color w:val="365F91"/>
                          <w:sz w:val="23"/>
                        </w:rPr>
                        <w:t>required</w:t>
                      </w:r>
                      <w:r>
                        <w:rPr>
                          <w:b/>
                          <w:color w:val="365F91"/>
                          <w:spacing w:val="-1"/>
                          <w:sz w:val="23"/>
                        </w:rPr>
                        <w:t xml:space="preserve"> </w:t>
                      </w:r>
                      <w:r>
                        <w:rPr>
                          <w:b/>
                          <w:color w:val="365F91"/>
                          <w:sz w:val="23"/>
                        </w:rPr>
                        <w:t>Partners</w:t>
                      </w:r>
                      <w:r>
                        <w:rPr>
                          <w:b/>
                          <w:color w:val="365F91"/>
                          <w:spacing w:val="-3"/>
                          <w:sz w:val="23"/>
                        </w:rPr>
                        <w:t xml:space="preserve"> </w:t>
                      </w:r>
                      <w:r>
                        <w:rPr>
                          <w:b/>
                          <w:color w:val="365F91"/>
                          <w:sz w:val="23"/>
                        </w:rPr>
                        <w:t>to</w:t>
                      </w:r>
                      <w:r>
                        <w:rPr>
                          <w:b/>
                          <w:color w:val="365F91"/>
                          <w:spacing w:val="-6"/>
                          <w:sz w:val="23"/>
                        </w:rPr>
                        <w:t xml:space="preserve"> </w:t>
                      </w:r>
                      <w:r>
                        <w:rPr>
                          <w:b/>
                          <w:color w:val="365F91"/>
                          <w:sz w:val="23"/>
                        </w:rPr>
                        <w:t>a</w:t>
                      </w:r>
                      <w:r>
                        <w:rPr>
                          <w:b/>
                          <w:color w:val="365F91"/>
                          <w:spacing w:val="-4"/>
                          <w:sz w:val="23"/>
                        </w:rPr>
                        <w:t xml:space="preserve"> </w:t>
                      </w:r>
                      <w:proofErr w:type="gramStart"/>
                      <w:r>
                        <w:rPr>
                          <w:b/>
                          <w:color w:val="365F91"/>
                          <w:sz w:val="23"/>
                        </w:rPr>
                        <w:t>high</w:t>
                      </w:r>
                      <w:r>
                        <w:rPr>
                          <w:b/>
                          <w:color w:val="365F91"/>
                          <w:spacing w:val="-4"/>
                          <w:sz w:val="23"/>
                        </w:rPr>
                        <w:t xml:space="preserve"> </w:t>
                      </w:r>
                      <w:r>
                        <w:rPr>
                          <w:b/>
                          <w:color w:val="365F91"/>
                          <w:sz w:val="23"/>
                        </w:rPr>
                        <w:t>quality</w:t>
                      </w:r>
                      <w:proofErr w:type="gramEnd"/>
                      <w:r>
                        <w:rPr>
                          <w:b/>
                          <w:color w:val="365F91"/>
                          <w:spacing w:val="-4"/>
                          <w:sz w:val="23"/>
                        </w:rPr>
                        <w:t xml:space="preserve"> </w:t>
                      </w:r>
                      <w:r>
                        <w:rPr>
                          <w:b/>
                          <w:color w:val="365F91"/>
                          <w:sz w:val="23"/>
                        </w:rPr>
                        <w:t>local workforce delivery system</w:t>
                      </w:r>
                    </w:p>
                  </w:txbxContent>
                </v:textbox>
                <w10:anchorlock/>
              </v:shape>
            </w:pict>
          </mc:Fallback>
        </mc:AlternateContent>
      </w:r>
    </w:p>
    <w:p w14:paraId="0EF3B2B2" w14:textId="385A71A1" w:rsidR="0013199F" w:rsidRDefault="00C42844">
      <w:pPr>
        <w:pStyle w:val="BodyText"/>
        <w:spacing w:before="1"/>
        <w:rPr>
          <w:b/>
          <w:sz w:val="10"/>
        </w:rPr>
      </w:pPr>
      <w:r>
        <w:rPr>
          <w:noProof/>
        </w:rPr>
        <mc:AlternateContent>
          <mc:Choice Requires="wps">
            <w:drawing>
              <wp:anchor distT="0" distB="0" distL="0" distR="0" simplePos="0" relativeHeight="487592448" behindDoc="1" locked="0" layoutInCell="1" allowOverlap="1" wp14:anchorId="6269FFE2" wp14:editId="0FBBF2B3">
                <wp:simplePos x="0" y="0"/>
                <wp:positionH relativeFrom="page">
                  <wp:posOffset>895985</wp:posOffset>
                </wp:positionH>
                <wp:positionV relativeFrom="paragraph">
                  <wp:posOffset>93980</wp:posOffset>
                </wp:positionV>
                <wp:extent cx="5893435" cy="3412490"/>
                <wp:effectExtent l="0" t="0" r="0" b="0"/>
                <wp:wrapTopAndBottom/>
                <wp:docPr id="3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341249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4A9F8" w14:textId="77777777" w:rsidR="0013199F" w:rsidRDefault="001632EF">
                            <w:pPr>
                              <w:pStyle w:val="BodyText"/>
                              <w:numPr>
                                <w:ilvl w:val="0"/>
                                <w:numId w:val="20"/>
                              </w:numPr>
                              <w:tabs>
                                <w:tab w:val="left" w:pos="257"/>
                                <w:tab w:val="left" w:pos="1432"/>
                              </w:tabs>
                              <w:spacing w:line="261" w:lineRule="auto"/>
                              <w:ind w:right="158"/>
                              <w:rPr>
                                <w:color w:val="000000"/>
                              </w:rPr>
                            </w:pPr>
                            <w:r>
                              <w:rPr>
                                <w:color w:val="000000"/>
                              </w:rPr>
                              <w:t xml:space="preserve">The vision of the Northeast Missouri Workforce Development Board (NEMO WDB) is that of a skilled workforce that supports the current and future needs of business and </w:t>
                            </w:r>
                            <w:proofErr w:type="gramStart"/>
                            <w:r>
                              <w:rPr>
                                <w:color w:val="000000"/>
                              </w:rPr>
                              <w:t>industry, and</w:t>
                            </w:r>
                            <w:proofErr w:type="gramEnd"/>
                            <w:r>
                              <w:rPr>
                                <w:color w:val="000000"/>
                              </w:rPr>
                              <w:t xml:space="preserve"> enhances the economic prosperity of the citizens of the Northeast Region in Missouri.</w:t>
                            </w:r>
                            <w:r>
                              <w:rPr>
                                <w:color w:val="000000"/>
                                <w:spacing w:val="40"/>
                              </w:rPr>
                              <w:t xml:space="preserve"> </w:t>
                            </w:r>
                            <w:r>
                              <w:rPr>
                                <w:color w:val="000000"/>
                              </w:rPr>
                              <w:t>The NEMO WDB functions as the convener in connecting, brokering, leveraging workforce system stakeholders</w:t>
                            </w:r>
                            <w:r>
                              <w:rPr>
                                <w:color w:val="000000"/>
                                <w:spacing w:val="40"/>
                              </w:rPr>
                              <w:t xml:space="preserve"> </w:t>
                            </w:r>
                            <w:r>
                              <w:rPr>
                                <w:color w:val="000000"/>
                              </w:rPr>
                              <w:t xml:space="preserve">The NEMO WDB provides coordinated and efficient use of workforce development resources, develops workforce policy, and maintains accountability for the </w:t>
                            </w:r>
                            <w:r>
                              <w:rPr>
                                <w:color w:val="000000"/>
                                <w:spacing w:val="-2"/>
                              </w:rPr>
                              <w:t>resources.</w:t>
                            </w:r>
                            <w:r>
                              <w:rPr>
                                <w:color w:val="000000"/>
                              </w:rPr>
                              <w:tab/>
                              <w:t>The Board will foster better alignment of Federal investments in job training, to integrate service delivery across programs and improve efficiency in service delivery, and to ensure</w:t>
                            </w:r>
                            <w:r>
                              <w:rPr>
                                <w:color w:val="000000"/>
                                <w:spacing w:val="-2"/>
                              </w:rPr>
                              <w:t xml:space="preserve"> </w:t>
                            </w:r>
                            <w:r>
                              <w:rPr>
                                <w:color w:val="000000"/>
                              </w:rPr>
                              <w:t>that</w:t>
                            </w:r>
                            <w:r>
                              <w:rPr>
                                <w:color w:val="000000"/>
                                <w:spacing w:val="-3"/>
                              </w:rPr>
                              <w:t xml:space="preserve"> </w:t>
                            </w:r>
                            <w:r>
                              <w:rPr>
                                <w:color w:val="000000"/>
                              </w:rPr>
                              <w:t>the</w:t>
                            </w:r>
                            <w:r>
                              <w:rPr>
                                <w:color w:val="000000"/>
                                <w:spacing w:val="-2"/>
                              </w:rPr>
                              <w:t xml:space="preserve"> </w:t>
                            </w:r>
                            <w:r>
                              <w:rPr>
                                <w:color w:val="000000"/>
                              </w:rPr>
                              <w:t>workforce</w:t>
                            </w:r>
                            <w:r>
                              <w:rPr>
                                <w:color w:val="000000"/>
                                <w:spacing w:val="-5"/>
                              </w:rPr>
                              <w:t xml:space="preserve"> </w:t>
                            </w:r>
                            <w:r>
                              <w:rPr>
                                <w:color w:val="000000"/>
                              </w:rPr>
                              <w:t>system</w:t>
                            </w:r>
                            <w:r>
                              <w:rPr>
                                <w:color w:val="000000"/>
                                <w:spacing w:val="-2"/>
                              </w:rPr>
                              <w:t xml:space="preserve"> </w:t>
                            </w:r>
                            <w:r>
                              <w:rPr>
                                <w:color w:val="000000"/>
                              </w:rPr>
                              <w:t>is</w:t>
                            </w:r>
                            <w:r>
                              <w:rPr>
                                <w:color w:val="000000"/>
                                <w:spacing w:val="-4"/>
                              </w:rPr>
                              <w:t xml:space="preserve"> </w:t>
                            </w:r>
                            <w:r>
                              <w:rPr>
                                <w:color w:val="000000"/>
                              </w:rPr>
                              <w:t>job-driven</w:t>
                            </w:r>
                            <w:r>
                              <w:rPr>
                                <w:color w:val="000000"/>
                                <w:spacing w:val="-4"/>
                              </w:rPr>
                              <w:t xml:space="preserve"> </w:t>
                            </w:r>
                            <w:r>
                              <w:rPr>
                                <w:color w:val="000000"/>
                              </w:rPr>
                              <w:t>and</w:t>
                            </w:r>
                            <w:r>
                              <w:rPr>
                                <w:color w:val="000000"/>
                                <w:spacing w:val="-4"/>
                              </w:rPr>
                              <w:t xml:space="preserve"> </w:t>
                            </w:r>
                            <w:r>
                              <w:rPr>
                                <w:color w:val="000000"/>
                              </w:rPr>
                              <w:t>matches</w:t>
                            </w:r>
                            <w:r>
                              <w:rPr>
                                <w:color w:val="000000"/>
                                <w:spacing w:val="-4"/>
                              </w:rPr>
                              <w:t xml:space="preserve"> </w:t>
                            </w:r>
                            <w:r>
                              <w:rPr>
                                <w:color w:val="000000"/>
                              </w:rPr>
                              <w:t>employers</w:t>
                            </w:r>
                            <w:r>
                              <w:rPr>
                                <w:color w:val="000000"/>
                                <w:spacing w:val="-2"/>
                              </w:rPr>
                              <w:t xml:space="preserve"> </w:t>
                            </w:r>
                            <w:r>
                              <w:rPr>
                                <w:color w:val="000000"/>
                              </w:rPr>
                              <w:t>with</w:t>
                            </w:r>
                            <w:r>
                              <w:rPr>
                                <w:color w:val="000000"/>
                                <w:spacing w:val="-6"/>
                              </w:rPr>
                              <w:t xml:space="preserve"> </w:t>
                            </w:r>
                            <w:r>
                              <w:rPr>
                                <w:color w:val="000000"/>
                              </w:rPr>
                              <w:t>skilled</w:t>
                            </w:r>
                            <w:r>
                              <w:rPr>
                                <w:color w:val="000000"/>
                                <w:spacing w:val="-4"/>
                              </w:rPr>
                              <w:t xml:space="preserve"> </w:t>
                            </w:r>
                            <w:r>
                              <w:rPr>
                                <w:color w:val="000000"/>
                              </w:rPr>
                              <w:t>individuals.</w:t>
                            </w:r>
                          </w:p>
                          <w:p w14:paraId="69095167" w14:textId="77777777" w:rsidR="0013199F" w:rsidRDefault="001632EF">
                            <w:pPr>
                              <w:pStyle w:val="BodyText"/>
                              <w:numPr>
                                <w:ilvl w:val="0"/>
                                <w:numId w:val="20"/>
                              </w:numPr>
                              <w:tabs>
                                <w:tab w:val="left" w:pos="257"/>
                              </w:tabs>
                              <w:spacing w:before="171" w:line="261" w:lineRule="auto"/>
                              <w:ind w:right="123"/>
                              <w:rPr>
                                <w:color w:val="000000"/>
                              </w:rPr>
                            </w:pPr>
                            <w:r>
                              <w:rPr>
                                <w:color w:val="000000"/>
                              </w:rPr>
                              <w:t>One of the principal areas of WIOA reform is to plan across core programs and foster development</w:t>
                            </w:r>
                            <w:r>
                              <w:rPr>
                                <w:color w:val="000000"/>
                                <w:spacing w:val="-2"/>
                              </w:rPr>
                              <w:t xml:space="preserve"> </w:t>
                            </w:r>
                            <w:r>
                              <w:rPr>
                                <w:color w:val="000000"/>
                              </w:rPr>
                              <w:t>of</w:t>
                            </w:r>
                            <w:r>
                              <w:rPr>
                                <w:color w:val="000000"/>
                                <w:spacing w:val="-5"/>
                              </w:rPr>
                              <w:t xml:space="preserve"> </w:t>
                            </w:r>
                            <w:r>
                              <w:rPr>
                                <w:color w:val="000000"/>
                              </w:rPr>
                              <w:t>more</w:t>
                            </w:r>
                            <w:r>
                              <w:rPr>
                                <w:color w:val="000000"/>
                                <w:spacing w:val="-4"/>
                              </w:rPr>
                              <w:t xml:space="preserve"> </w:t>
                            </w:r>
                            <w:r>
                              <w:rPr>
                                <w:color w:val="000000"/>
                              </w:rPr>
                              <w:t>comprehensive</w:t>
                            </w:r>
                            <w:r>
                              <w:rPr>
                                <w:color w:val="000000"/>
                                <w:spacing w:val="-1"/>
                              </w:rPr>
                              <w:t xml:space="preserve"> </w:t>
                            </w:r>
                            <w:r>
                              <w:rPr>
                                <w:color w:val="000000"/>
                              </w:rPr>
                              <w:t>and</w:t>
                            </w:r>
                            <w:r>
                              <w:rPr>
                                <w:color w:val="000000"/>
                                <w:spacing w:val="-3"/>
                              </w:rPr>
                              <w:t xml:space="preserve"> </w:t>
                            </w:r>
                            <w:r>
                              <w:rPr>
                                <w:color w:val="000000"/>
                              </w:rPr>
                              <w:t>integrated</w:t>
                            </w:r>
                            <w:r>
                              <w:rPr>
                                <w:color w:val="000000"/>
                                <w:spacing w:val="-3"/>
                              </w:rPr>
                              <w:t xml:space="preserve"> </w:t>
                            </w:r>
                            <w:r>
                              <w:rPr>
                                <w:color w:val="000000"/>
                              </w:rPr>
                              <w:t>approaches,</w:t>
                            </w:r>
                            <w:r>
                              <w:rPr>
                                <w:color w:val="000000"/>
                                <w:spacing w:val="-4"/>
                              </w:rPr>
                              <w:t xml:space="preserve"> </w:t>
                            </w:r>
                            <w:r>
                              <w:rPr>
                                <w:color w:val="000000"/>
                              </w:rPr>
                              <w:t>such</w:t>
                            </w:r>
                            <w:r>
                              <w:rPr>
                                <w:color w:val="000000"/>
                                <w:spacing w:val="-3"/>
                              </w:rPr>
                              <w:t xml:space="preserve"> </w:t>
                            </w:r>
                            <w:r>
                              <w:rPr>
                                <w:color w:val="000000"/>
                              </w:rPr>
                              <w:t>as</w:t>
                            </w:r>
                            <w:r>
                              <w:rPr>
                                <w:color w:val="000000"/>
                                <w:spacing w:val="-3"/>
                              </w:rPr>
                              <w:t xml:space="preserve"> </w:t>
                            </w:r>
                            <w:r>
                              <w:rPr>
                                <w:color w:val="000000"/>
                              </w:rPr>
                              <w:t>career</w:t>
                            </w:r>
                            <w:r>
                              <w:rPr>
                                <w:color w:val="000000"/>
                                <w:spacing w:val="-3"/>
                              </w:rPr>
                              <w:t xml:space="preserve"> </w:t>
                            </w:r>
                            <w:r>
                              <w:rPr>
                                <w:color w:val="000000"/>
                              </w:rPr>
                              <w:t>pathways</w:t>
                            </w:r>
                            <w:r>
                              <w:rPr>
                                <w:color w:val="000000"/>
                                <w:spacing w:val="-1"/>
                              </w:rPr>
                              <w:t xml:space="preserve"> </w:t>
                            </w:r>
                            <w:r>
                              <w:rPr>
                                <w:color w:val="000000"/>
                              </w:rPr>
                              <w:t>and sector strategies, for addressing the needs of businesses and workers.</w:t>
                            </w:r>
                            <w:r>
                              <w:rPr>
                                <w:color w:val="000000"/>
                                <w:spacing w:val="40"/>
                              </w:rPr>
                              <w:t xml:space="preserve"> </w:t>
                            </w:r>
                            <w:r>
                              <w:rPr>
                                <w:color w:val="000000"/>
                              </w:rPr>
                              <w:t>Northeast Missouri Workforce Development</w:t>
                            </w:r>
                            <w:r>
                              <w:rPr>
                                <w:color w:val="000000"/>
                                <w:spacing w:val="-1"/>
                              </w:rPr>
                              <w:t xml:space="preserve"> </w:t>
                            </w:r>
                            <w:r>
                              <w:rPr>
                                <w:color w:val="000000"/>
                              </w:rPr>
                              <w:t>Board has built strong networks throughout NE Missouri and beyond. This network has helped the NE Region expand programs for populations that are often overlooked, such as Justice Involved Individuals, Individuals with Disabilities, Youth, and Older Workers.</w:t>
                            </w:r>
                            <w:r>
                              <w:rPr>
                                <w:color w:val="000000"/>
                                <w:spacing w:val="40"/>
                              </w:rPr>
                              <w:t xml:space="preserve"> </w:t>
                            </w:r>
                            <w:r>
                              <w:rPr>
                                <w:color w:val="000000"/>
                              </w:rPr>
                              <w:t>Successful</w:t>
                            </w:r>
                            <w:r>
                              <w:rPr>
                                <w:color w:val="000000"/>
                                <w:spacing w:val="-4"/>
                              </w:rPr>
                              <w:t xml:space="preserve"> </w:t>
                            </w:r>
                            <w:r>
                              <w:rPr>
                                <w:color w:val="000000"/>
                              </w:rPr>
                              <w:t>implementation</w:t>
                            </w:r>
                            <w:r>
                              <w:rPr>
                                <w:color w:val="000000"/>
                                <w:spacing w:val="-5"/>
                              </w:rPr>
                              <w:t xml:space="preserve"> </w:t>
                            </w:r>
                            <w:r>
                              <w:rPr>
                                <w:color w:val="000000"/>
                              </w:rPr>
                              <w:t>requires</w:t>
                            </w:r>
                            <w:r>
                              <w:rPr>
                                <w:color w:val="000000"/>
                                <w:spacing w:val="-3"/>
                              </w:rPr>
                              <w:t xml:space="preserve"> </w:t>
                            </w:r>
                            <w:r>
                              <w:rPr>
                                <w:color w:val="000000"/>
                              </w:rPr>
                              <w:t>robust</w:t>
                            </w:r>
                            <w:r>
                              <w:rPr>
                                <w:color w:val="000000"/>
                                <w:spacing w:val="-4"/>
                              </w:rPr>
                              <w:t xml:space="preserve"> </w:t>
                            </w:r>
                            <w:r>
                              <w:rPr>
                                <w:color w:val="000000"/>
                              </w:rPr>
                              <w:t>relationships,</w:t>
                            </w:r>
                            <w:r>
                              <w:rPr>
                                <w:color w:val="000000"/>
                                <w:spacing w:val="-6"/>
                              </w:rPr>
                              <w:t xml:space="preserve"> </w:t>
                            </w:r>
                            <w:r>
                              <w:rPr>
                                <w:color w:val="000000"/>
                              </w:rPr>
                              <w:t>enhanced</w:t>
                            </w:r>
                            <w:r>
                              <w:rPr>
                                <w:color w:val="000000"/>
                                <w:spacing w:val="-5"/>
                              </w:rPr>
                              <w:t xml:space="preserve"> </w:t>
                            </w:r>
                            <w:r>
                              <w:rPr>
                                <w:color w:val="000000"/>
                              </w:rPr>
                              <w:t>coordination</w:t>
                            </w:r>
                            <w:r>
                              <w:rPr>
                                <w:color w:val="000000"/>
                                <w:spacing w:val="-5"/>
                              </w:rPr>
                              <w:t xml:space="preserve"> </w:t>
                            </w:r>
                            <w:r>
                              <w:rPr>
                                <w:color w:val="000000"/>
                              </w:rPr>
                              <w:t>and partnerships with local entities and supportive service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9FFE2" id="docshape11" o:spid="_x0000_s1034" type="#_x0000_t202" style="position:absolute;margin-left:70.55pt;margin-top:7.4pt;width:464.05pt;height:268.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" fillcolor="#daedf3" stroked="f">
                <v:textbox inset="0,0,0,0">
                  <w:txbxContent>
                    <w:p w14:paraId="3654A9F8" w14:textId="77777777" w:rsidR="0013199F" w:rsidRDefault="001632EF">
                      <w:pPr>
                        <w:pStyle w:val="BodyText"/>
                        <w:numPr>
                          <w:ilvl w:val="0"/>
                          <w:numId w:val="20"/>
                        </w:numPr>
                        <w:tabs>
                          <w:tab w:val="left" w:pos="257"/>
                          <w:tab w:val="left" w:pos="1432"/>
                        </w:tabs>
                        <w:spacing w:line="261" w:lineRule="auto"/>
                        <w:ind w:right="158"/>
                        <w:rPr>
                          <w:color w:val="000000"/>
                        </w:rPr>
                      </w:pPr>
                      <w:r>
                        <w:rPr>
                          <w:color w:val="000000"/>
                        </w:rPr>
                        <w:t xml:space="preserve">The vision of the Northeast Missouri Workforce Development Board (NEMO WDB) is that of a skilled workforce that supports the current and future needs of business and </w:t>
                      </w:r>
                      <w:proofErr w:type="gramStart"/>
                      <w:r>
                        <w:rPr>
                          <w:color w:val="000000"/>
                        </w:rPr>
                        <w:t>industry, and</w:t>
                      </w:r>
                      <w:proofErr w:type="gramEnd"/>
                      <w:r>
                        <w:rPr>
                          <w:color w:val="000000"/>
                        </w:rPr>
                        <w:t xml:space="preserve"> enhances the economic prosperity of the citizens of the Northeast Region in Missouri.</w:t>
                      </w:r>
                      <w:r>
                        <w:rPr>
                          <w:color w:val="000000"/>
                          <w:spacing w:val="40"/>
                        </w:rPr>
                        <w:t xml:space="preserve"> </w:t>
                      </w:r>
                      <w:r>
                        <w:rPr>
                          <w:color w:val="000000"/>
                        </w:rPr>
                        <w:t>The NEMO WDB functions as the convener in connecting, brokering, leveraging workforce system stakeholders</w:t>
                      </w:r>
                      <w:r>
                        <w:rPr>
                          <w:color w:val="000000"/>
                          <w:spacing w:val="40"/>
                        </w:rPr>
                        <w:t xml:space="preserve"> </w:t>
                      </w:r>
                      <w:r>
                        <w:rPr>
                          <w:color w:val="000000"/>
                        </w:rPr>
                        <w:t xml:space="preserve">The NEMO WDB provides coordinated and efficient use of workforce development resources, develops workforce policy, and maintains accountability for the </w:t>
                      </w:r>
                      <w:r>
                        <w:rPr>
                          <w:color w:val="000000"/>
                          <w:spacing w:val="-2"/>
                        </w:rPr>
                        <w:t>resources.</w:t>
                      </w:r>
                      <w:r>
                        <w:rPr>
                          <w:color w:val="000000"/>
                        </w:rPr>
                        <w:tab/>
                        <w:t>The Board will foster better alignment of Federal investments in job training, to integrate service delivery across programs and improve efficiency in service delivery, and to ensure</w:t>
                      </w:r>
                      <w:r>
                        <w:rPr>
                          <w:color w:val="000000"/>
                          <w:spacing w:val="-2"/>
                        </w:rPr>
                        <w:t xml:space="preserve"> </w:t>
                      </w:r>
                      <w:r>
                        <w:rPr>
                          <w:color w:val="000000"/>
                        </w:rPr>
                        <w:t>that</w:t>
                      </w:r>
                      <w:r>
                        <w:rPr>
                          <w:color w:val="000000"/>
                          <w:spacing w:val="-3"/>
                        </w:rPr>
                        <w:t xml:space="preserve"> </w:t>
                      </w:r>
                      <w:r>
                        <w:rPr>
                          <w:color w:val="000000"/>
                        </w:rPr>
                        <w:t>the</w:t>
                      </w:r>
                      <w:r>
                        <w:rPr>
                          <w:color w:val="000000"/>
                          <w:spacing w:val="-2"/>
                        </w:rPr>
                        <w:t xml:space="preserve"> </w:t>
                      </w:r>
                      <w:r>
                        <w:rPr>
                          <w:color w:val="000000"/>
                        </w:rPr>
                        <w:t>workforce</w:t>
                      </w:r>
                      <w:r>
                        <w:rPr>
                          <w:color w:val="000000"/>
                          <w:spacing w:val="-5"/>
                        </w:rPr>
                        <w:t xml:space="preserve"> </w:t>
                      </w:r>
                      <w:r>
                        <w:rPr>
                          <w:color w:val="000000"/>
                        </w:rPr>
                        <w:t>system</w:t>
                      </w:r>
                      <w:r>
                        <w:rPr>
                          <w:color w:val="000000"/>
                          <w:spacing w:val="-2"/>
                        </w:rPr>
                        <w:t xml:space="preserve"> </w:t>
                      </w:r>
                      <w:r>
                        <w:rPr>
                          <w:color w:val="000000"/>
                        </w:rPr>
                        <w:t>is</w:t>
                      </w:r>
                      <w:r>
                        <w:rPr>
                          <w:color w:val="000000"/>
                          <w:spacing w:val="-4"/>
                        </w:rPr>
                        <w:t xml:space="preserve"> </w:t>
                      </w:r>
                      <w:r>
                        <w:rPr>
                          <w:color w:val="000000"/>
                        </w:rPr>
                        <w:t>job-driven</w:t>
                      </w:r>
                      <w:r>
                        <w:rPr>
                          <w:color w:val="000000"/>
                          <w:spacing w:val="-4"/>
                        </w:rPr>
                        <w:t xml:space="preserve"> </w:t>
                      </w:r>
                      <w:r>
                        <w:rPr>
                          <w:color w:val="000000"/>
                        </w:rPr>
                        <w:t>and</w:t>
                      </w:r>
                      <w:r>
                        <w:rPr>
                          <w:color w:val="000000"/>
                          <w:spacing w:val="-4"/>
                        </w:rPr>
                        <w:t xml:space="preserve"> </w:t>
                      </w:r>
                      <w:r>
                        <w:rPr>
                          <w:color w:val="000000"/>
                        </w:rPr>
                        <w:t>matches</w:t>
                      </w:r>
                      <w:r>
                        <w:rPr>
                          <w:color w:val="000000"/>
                          <w:spacing w:val="-4"/>
                        </w:rPr>
                        <w:t xml:space="preserve"> </w:t>
                      </w:r>
                      <w:r>
                        <w:rPr>
                          <w:color w:val="000000"/>
                        </w:rPr>
                        <w:t>employers</w:t>
                      </w:r>
                      <w:r>
                        <w:rPr>
                          <w:color w:val="000000"/>
                          <w:spacing w:val="-2"/>
                        </w:rPr>
                        <w:t xml:space="preserve"> </w:t>
                      </w:r>
                      <w:r>
                        <w:rPr>
                          <w:color w:val="000000"/>
                        </w:rPr>
                        <w:t>with</w:t>
                      </w:r>
                      <w:r>
                        <w:rPr>
                          <w:color w:val="000000"/>
                          <w:spacing w:val="-6"/>
                        </w:rPr>
                        <w:t xml:space="preserve"> </w:t>
                      </w:r>
                      <w:r>
                        <w:rPr>
                          <w:color w:val="000000"/>
                        </w:rPr>
                        <w:t>skilled</w:t>
                      </w:r>
                      <w:r>
                        <w:rPr>
                          <w:color w:val="000000"/>
                          <w:spacing w:val="-4"/>
                        </w:rPr>
                        <w:t xml:space="preserve"> </w:t>
                      </w:r>
                      <w:r>
                        <w:rPr>
                          <w:color w:val="000000"/>
                        </w:rPr>
                        <w:t>individuals.</w:t>
                      </w:r>
                    </w:p>
                    <w:p w14:paraId="69095167" w14:textId="77777777" w:rsidR="0013199F" w:rsidRDefault="001632EF">
                      <w:pPr>
                        <w:pStyle w:val="BodyText"/>
                        <w:numPr>
                          <w:ilvl w:val="0"/>
                          <w:numId w:val="20"/>
                        </w:numPr>
                        <w:tabs>
                          <w:tab w:val="left" w:pos="257"/>
                        </w:tabs>
                        <w:spacing w:before="171" w:line="261" w:lineRule="auto"/>
                        <w:ind w:right="123"/>
                        <w:rPr>
                          <w:color w:val="000000"/>
                        </w:rPr>
                      </w:pPr>
                      <w:r>
                        <w:rPr>
                          <w:color w:val="000000"/>
                        </w:rPr>
                        <w:t>One of the principal areas of WIOA reform is to plan across core programs and foster development</w:t>
                      </w:r>
                      <w:r>
                        <w:rPr>
                          <w:color w:val="000000"/>
                          <w:spacing w:val="-2"/>
                        </w:rPr>
                        <w:t xml:space="preserve"> </w:t>
                      </w:r>
                      <w:r>
                        <w:rPr>
                          <w:color w:val="000000"/>
                        </w:rPr>
                        <w:t>of</w:t>
                      </w:r>
                      <w:r>
                        <w:rPr>
                          <w:color w:val="000000"/>
                          <w:spacing w:val="-5"/>
                        </w:rPr>
                        <w:t xml:space="preserve"> </w:t>
                      </w:r>
                      <w:r>
                        <w:rPr>
                          <w:color w:val="000000"/>
                        </w:rPr>
                        <w:t>more</w:t>
                      </w:r>
                      <w:r>
                        <w:rPr>
                          <w:color w:val="000000"/>
                          <w:spacing w:val="-4"/>
                        </w:rPr>
                        <w:t xml:space="preserve"> </w:t>
                      </w:r>
                      <w:r>
                        <w:rPr>
                          <w:color w:val="000000"/>
                        </w:rPr>
                        <w:t>comprehensive</w:t>
                      </w:r>
                      <w:r>
                        <w:rPr>
                          <w:color w:val="000000"/>
                          <w:spacing w:val="-1"/>
                        </w:rPr>
                        <w:t xml:space="preserve"> </w:t>
                      </w:r>
                      <w:r>
                        <w:rPr>
                          <w:color w:val="000000"/>
                        </w:rPr>
                        <w:t>and</w:t>
                      </w:r>
                      <w:r>
                        <w:rPr>
                          <w:color w:val="000000"/>
                          <w:spacing w:val="-3"/>
                        </w:rPr>
                        <w:t xml:space="preserve"> </w:t>
                      </w:r>
                      <w:r>
                        <w:rPr>
                          <w:color w:val="000000"/>
                        </w:rPr>
                        <w:t>integrated</w:t>
                      </w:r>
                      <w:r>
                        <w:rPr>
                          <w:color w:val="000000"/>
                          <w:spacing w:val="-3"/>
                        </w:rPr>
                        <w:t xml:space="preserve"> </w:t>
                      </w:r>
                      <w:r>
                        <w:rPr>
                          <w:color w:val="000000"/>
                        </w:rPr>
                        <w:t>approaches,</w:t>
                      </w:r>
                      <w:r>
                        <w:rPr>
                          <w:color w:val="000000"/>
                          <w:spacing w:val="-4"/>
                        </w:rPr>
                        <w:t xml:space="preserve"> </w:t>
                      </w:r>
                      <w:r>
                        <w:rPr>
                          <w:color w:val="000000"/>
                        </w:rPr>
                        <w:t>such</w:t>
                      </w:r>
                      <w:r>
                        <w:rPr>
                          <w:color w:val="000000"/>
                          <w:spacing w:val="-3"/>
                        </w:rPr>
                        <w:t xml:space="preserve"> </w:t>
                      </w:r>
                      <w:r>
                        <w:rPr>
                          <w:color w:val="000000"/>
                        </w:rPr>
                        <w:t>as</w:t>
                      </w:r>
                      <w:r>
                        <w:rPr>
                          <w:color w:val="000000"/>
                          <w:spacing w:val="-3"/>
                        </w:rPr>
                        <w:t xml:space="preserve"> </w:t>
                      </w:r>
                      <w:r>
                        <w:rPr>
                          <w:color w:val="000000"/>
                        </w:rPr>
                        <w:t>career</w:t>
                      </w:r>
                      <w:r>
                        <w:rPr>
                          <w:color w:val="000000"/>
                          <w:spacing w:val="-3"/>
                        </w:rPr>
                        <w:t xml:space="preserve"> </w:t>
                      </w:r>
                      <w:r>
                        <w:rPr>
                          <w:color w:val="000000"/>
                        </w:rPr>
                        <w:t>pathways</w:t>
                      </w:r>
                      <w:r>
                        <w:rPr>
                          <w:color w:val="000000"/>
                          <w:spacing w:val="-1"/>
                        </w:rPr>
                        <w:t xml:space="preserve"> </w:t>
                      </w:r>
                      <w:r>
                        <w:rPr>
                          <w:color w:val="000000"/>
                        </w:rPr>
                        <w:t>and sector strategies, for addressing the needs of businesses and workers.</w:t>
                      </w:r>
                      <w:r>
                        <w:rPr>
                          <w:color w:val="000000"/>
                          <w:spacing w:val="40"/>
                        </w:rPr>
                        <w:t xml:space="preserve"> </w:t>
                      </w:r>
                      <w:r>
                        <w:rPr>
                          <w:color w:val="000000"/>
                        </w:rPr>
                        <w:t>Northeast Missouri Workforce Development</w:t>
                      </w:r>
                      <w:r>
                        <w:rPr>
                          <w:color w:val="000000"/>
                          <w:spacing w:val="-1"/>
                        </w:rPr>
                        <w:t xml:space="preserve"> </w:t>
                      </w:r>
                      <w:r>
                        <w:rPr>
                          <w:color w:val="000000"/>
                        </w:rPr>
                        <w:t>Board has built strong networks throughout NE Missouri and beyond. This network has helped the NE Region expand programs for populations that are often overlooked, such as Justice Involved Individuals, Individuals with Disabilities, Youth, and Older Workers.</w:t>
                      </w:r>
                      <w:r>
                        <w:rPr>
                          <w:color w:val="000000"/>
                          <w:spacing w:val="40"/>
                        </w:rPr>
                        <w:t xml:space="preserve"> </w:t>
                      </w:r>
                      <w:r>
                        <w:rPr>
                          <w:color w:val="000000"/>
                        </w:rPr>
                        <w:t>Successful</w:t>
                      </w:r>
                      <w:r>
                        <w:rPr>
                          <w:color w:val="000000"/>
                          <w:spacing w:val="-4"/>
                        </w:rPr>
                        <w:t xml:space="preserve"> </w:t>
                      </w:r>
                      <w:r>
                        <w:rPr>
                          <w:color w:val="000000"/>
                        </w:rPr>
                        <w:t>implementation</w:t>
                      </w:r>
                      <w:r>
                        <w:rPr>
                          <w:color w:val="000000"/>
                          <w:spacing w:val="-5"/>
                        </w:rPr>
                        <w:t xml:space="preserve"> </w:t>
                      </w:r>
                      <w:r>
                        <w:rPr>
                          <w:color w:val="000000"/>
                        </w:rPr>
                        <w:t>requires</w:t>
                      </w:r>
                      <w:r>
                        <w:rPr>
                          <w:color w:val="000000"/>
                          <w:spacing w:val="-3"/>
                        </w:rPr>
                        <w:t xml:space="preserve"> </w:t>
                      </w:r>
                      <w:r>
                        <w:rPr>
                          <w:color w:val="000000"/>
                        </w:rPr>
                        <w:t>robust</w:t>
                      </w:r>
                      <w:r>
                        <w:rPr>
                          <w:color w:val="000000"/>
                          <w:spacing w:val="-4"/>
                        </w:rPr>
                        <w:t xml:space="preserve"> </w:t>
                      </w:r>
                      <w:r>
                        <w:rPr>
                          <w:color w:val="000000"/>
                        </w:rPr>
                        <w:t>relationships,</w:t>
                      </w:r>
                      <w:r>
                        <w:rPr>
                          <w:color w:val="000000"/>
                          <w:spacing w:val="-6"/>
                        </w:rPr>
                        <w:t xml:space="preserve"> </w:t>
                      </w:r>
                      <w:r>
                        <w:rPr>
                          <w:color w:val="000000"/>
                        </w:rPr>
                        <w:t>enhanced</w:t>
                      </w:r>
                      <w:r>
                        <w:rPr>
                          <w:color w:val="000000"/>
                          <w:spacing w:val="-5"/>
                        </w:rPr>
                        <w:t xml:space="preserve"> </w:t>
                      </w:r>
                      <w:r>
                        <w:rPr>
                          <w:color w:val="000000"/>
                        </w:rPr>
                        <w:t>coordination</w:t>
                      </w:r>
                      <w:r>
                        <w:rPr>
                          <w:color w:val="000000"/>
                          <w:spacing w:val="-5"/>
                        </w:rPr>
                        <w:t xml:space="preserve"> </w:t>
                      </w:r>
                      <w:r>
                        <w:rPr>
                          <w:color w:val="000000"/>
                        </w:rPr>
                        <w:t>and partnerships with local entities and supportive service agencies.</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178A632F" wp14:editId="0CFFD1B2">
                <wp:simplePos x="0" y="0"/>
                <wp:positionH relativeFrom="page">
                  <wp:posOffset>1040765</wp:posOffset>
                </wp:positionH>
                <wp:positionV relativeFrom="paragraph">
                  <wp:posOffset>3622040</wp:posOffset>
                </wp:positionV>
                <wp:extent cx="5748655" cy="969645"/>
                <wp:effectExtent l="0" t="0" r="0" b="0"/>
                <wp:wrapTopAndBottom/>
                <wp:docPr id="3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96964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381DB" w14:textId="77777777" w:rsidR="0013199F" w:rsidRDefault="001632EF">
                            <w:pPr>
                              <w:pStyle w:val="BodyText"/>
                              <w:spacing w:line="261" w:lineRule="auto"/>
                              <w:ind w:left="28" w:right="102"/>
                              <w:rPr>
                                <w:color w:val="000000"/>
                              </w:rPr>
                            </w:pPr>
                            <w:r>
                              <w:rPr>
                                <w:color w:val="000000"/>
                              </w:rPr>
                              <w:t>NEMO</w:t>
                            </w:r>
                            <w:r>
                              <w:rPr>
                                <w:color w:val="000000"/>
                                <w:spacing w:val="-2"/>
                              </w:rPr>
                              <w:t xml:space="preserve"> </w:t>
                            </w:r>
                            <w:r>
                              <w:rPr>
                                <w:color w:val="000000"/>
                              </w:rPr>
                              <w:t>Workforce</w:t>
                            </w:r>
                            <w:r>
                              <w:rPr>
                                <w:color w:val="000000"/>
                                <w:spacing w:val="-2"/>
                              </w:rPr>
                              <w:t xml:space="preserve"> </w:t>
                            </w:r>
                            <w:r>
                              <w:rPr>
                                <w:color w:val="000000"/>
                              </w:rPr>
                              <w:t>Board</w:t>
                            </w:r>
                            <w:r>
                              <w:rPr>
                                <w:color w:val="000000"/>
                                <w:spacing w:val="-4"/>
                              </w:rPr>
                              <w:t xml:space="preserve"> </w:t>
                            </w:r>
                            <w:r>
                              <w:rPr>
                                <w:color w:val="000000"/>
                              </w:rPr>
                              <w:t>recognizes</w:t>
                            </w:r>
                            <w:r>
                              <w:rPr>
                                <w:color w:val="000000"/>
                                <w:spacing w:val="-2"/>
                              </w:rPr>
                              <w:t xml:space="preserve"> </w:t>
                            </w:r>
                            <w:r>
                              <w:rPr>
                                <w:color w:val="000000"/>
                              </w:rPr>
                              <w:t>that</w:t>
                            </w:r>
                            <w:r>
                              <w:rPr>
                                <w:color w:val="000000"/>
                                <w:spacing w:val="-3"/>
                              </w:rPr>
                              <w:t xml:space="preserve"> </w:t>
                            </w:r>
                            <w:r>
                              <w:rPr>
                                <w:color w:val="000000"/>
                              </w:rPr>
                              <w:t>the</w:t>
                            </w:r>
                            <w:r>
                              <w:rPr>
                                <w:color w:val="000000"/>
                                <w:spacing w:val="-2"/>
                              </w:rPr>
                              <w:t xml:space="preserve"> </w:t>
                            </w:r>
                            <w:r>
                              <w:rPr>
                                <w:color w:val="000000"/>
                              </w:rPr>
                              <w:t>vision</w:t>
                            </w:r>
                            <w:r>
                              <w:rPr>
                                <w:color w:val="000000"/>
                                <w:spacing w:val="-6"/>
                              </w:rPr>
                              <w:t xml:space="preserve"> </w:t>
                            </w:r>
                            <w:r>
                              <w:rPr>
                                <w:color w:val="000000"/>
                              </w:rPr>
                              <w:t>must</w:t>
                            </w:r>
                            <w:r>
                              <w:rPr>
                                <w:color w:val="000000"/>
                                <w:spacing w:val="-3"/>
                              </w:rPr>
                              <w:t xml:space="preserve"> </w:t>
                            </w:r>
                            <w:r>
                              <w:rPr>
                                <w:color w:val="000000"/>
                              </w:rPr>
                              <w:t>be</w:t>
                            </w:r>
                            <w:r>
                              <w:rPr>
                                <w:color w:val="000000"/>
                                <w:spacing w:val="-2"/>
                              </w:rPr>
                              <w:t xml:space="preserve"> </w:t>
                            </w:r>
                            <w:r>
                              <w:rPr>
                                <w:color w:val="000000"/>
                              </w:rPr>
                              <w:t>flexible</w:t>
                            </w:r>
                            <w:r>
                              <w:rPr>
                                <w:color w:val="000000"/>
                                <w:spacing w:val="-2"/>
                              </w:rPr>
                              <w:t xml:space="preserve"> </w:t>
                            </w:r>
                            <w:r>
                              <w:rPr>
                                <w:color w:val="000000"/>
                              </w:rPr>
                              <w:t>to</w:t>
                            </w:r>
                            <w:r>
                              <w:rPr>
                                <w:color w:val="000000"/>
                                <w:spacing w:val="-4"/>
                              </w:rPr>
                              <w:t xml:space="preserve"> </w:t>
                            </w:r>
                            <w:r>
                              <w:rPr>
                                <w:color w:val="000000"/>
                              </w:rPr>
                              <w:t>changes</w:t>
                            </w:r>
                            <w:r>
                              <w:rPr>
                                <w:color w:val="000000"/>
                                <w:spacing w:val="-2"/>
                              </w:rPr>
                              <w:t xml:space="preserve"> </w:t>
                            </w:r>
                            <w:r>
                              <w:rPr>
                                <w:color w:val="000000"/>
                              </w:rPr>
                              <w:t>in</w:t>
                            </w:r>
                            <w:r>
                              <w:rPr>
                                <w:color w:val="000000"/>
                                <w:spacing w:val="-4"/>
                              </w:rPr>
                              <w:t xml:space="preserve"> </w:t>
                            </w:r>
                            <w:r>
                              <w:rPr>
                                <w:color w:val="000000"/>
                              </w:rPr>
                              <w:t>the</w:t>
                            </w:r>
                            <w:r>
                              <w:rPr>
                                <w:color w:val="000000"/>
                                <w:spacing w:val="-5"/>
                              </w:rPr>
                              <w:t xml:space="preserve"> </w:t>
                            </w:r>
                            <w:r>
                              <w:rPr>
                                <w:color w:val="000000"/>
                              </w:rPr>
                              <w:t xml:space="preserve">economy </w:t>
                            </w:r>
                            <w:proofErr w:type="gramStart"/>
                            <w:r>
                              <w:rPr>
                                <w:color w:val="000000"/>
                              </w:rPr>
                              <w:t>in order to</w:t>
                            </w:r>
                            <w:proofErr w:type="gramEnd"/>
                            <w:r>
                              <w:rPr>
                                <w:color w:val="000000"/>
                              </w:rPr>
                              <w:t xml:space="preserve"> serve the jobseekers and employers.</w:t>
                            </w:r>
                            <w:r>
                              <w:rPr>
                                <w:color w:val="000000"/>
                                <w:spacing w:val="40"/>
                              </w:rPr>
                              <w:t xml:space="preserve"> </w:t>
                            </w:r>
                            <w:r>
                              <w:rPr>
                                <w:color w:val="000000"/>
                              </w:rPr>
                              <w:t>With the strong economy and low unemployment rates, the ability to coordinate and collaborate with our partners has strengthened and will continue to strengthen to build innovative programs to serve our business and job seeking customers.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632F" id="docshape12" o:spid="_x0000_s1035" type="#_x0000_t202" style="position:absolute;margin-left:81.95pt;margin-top:285.2pt;width:452.65pt;height:76.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" fillcolor="#daedf3" stroked="f">
                <v:textbox inset="0,0,0,0">
                  <w:txbxContent>
                    <w:p w14:paraId="73A381DB" w14:textId="77777777" w:rsidR="0013199F" w:rsidRDefault="001632EF">
                      <w:pPr>
                        <w:pStyle w:val="BodyText"/>
                        <w:spacing w:line="261" w:lineRule="auto"/>
                        <w:ind w:left="28" w:right="102"/>
                        <w:rPr>
                          <w:color w:val="000000"/>
                        </w:rPr>
                      </w:pPr>
                      <w:r>
                        <w:rPr>
                          <w:color w:val="000000"/>
                        </w:rPr>
                        <w:t>NEMO</w:t>
                      </w:r>
                      <w:r>
                        <w:rPr>
                          <w:color w:val="000000"/>
                          <w:spacing w:val="-2"/>
                        </w:rPr>
                        <w:t xml:space="preserve"> </w:t>
                      </w:r>
                      <w:r>
                        <w:rPr>
                          <w:color w:val="000000"/>
                        </w:rPr>
                        <w:t>Workforce</w:t>
                      </w:r>
                      <w:r>
                        <w:rPr>
                          <w:color w:val="000000"/>
                          <w:spacing w:val="-2"/>
                        </w:rPr>
                        <w:t xml:space="preserve"> </w:t>
                      </w:r>
                      <w:r>
                        <w:rPr>
                          <w:color w:val="000000"/>
                        </w:rPr>
                        <w:t>Board</w:t>
                      </w:r>
                      <w:r>
                        <w:rPr>
                          <w:color w:val="000000"/>
                          <w:spacing w:val="-4"/>
                        </w:rPr>
                        <w:t xml:space="preserve"> </w:t>
                      </w:r>
                      <w:r>
                        <w:rPr>
                          <w:color w:val="000000"/>
                        </w:rPr>
                        <w:t>recognizes</w:t>
                      </w:r>
                      <w:r>
                        <w:rPr>
                          <w:color w:val="000000"/>
                          <w:spacing w:val="-2"/>
                        </w:rPr>
                        <w:t xml:space="preserve"> </w:t>
                      </w:r>
                      <w:r>
                        <w:rPr>
                          <w:color w:val="000000"/>
                        </w:rPr>
                        <w:t>that</w:t>
                      </w:r>
                      <w:r>
                        <w:rPr>
                          <w:color w:val="000000"/>
                          <w:spacing w:val="-3"/>
                        </w:rPr>
                        <w:t xml:space="preserve"> </w:t>
                      </w:r>
                      <w:r>
                        <w:rPr>
                          <w:color w:val="000000"/>
                        </w:rPr>
                        <w:t>the</w:t>
                      </w:r>
                      <w:r>
                        <w:rPr>
                          <w:color w:val="000000"/>
                          <w:spacing w:val="-2"/>
                        </w:rPr>
                        <w:t xml:space="preserve"> </w:t>
                      </w:r>
                      <w:r>
                        <w:rPr>
                          <w:color w:val="000000"/>
                        </w:rPr>
                        <w:t>vision</w:t>
                      </w:r>
                      <w:r>
                        <w:rPr>
                          <w:color w:val="000000"/>
                          <w:spacing w:val="-6"/>
                        </w:rPr>
                        <w:t xml:space="preserve"> </w:t>
                      </w:r>
                      <w:r>
                        <w:rPr>
                          <w:color w:val="000000"/>
                        </w:rPr>
                        <w:t>must</w:t>
                      </w:r>
                      <w:r>
                        <w:rPr>
                          <w:color w:val="000000"/>
                          <w:spacing w:val="-3"/>
                        </w:rPr>
                        <w:t xml:space="preserve"> </w:t>
                      </w:r>
                      <w:r>
                        <w:rPr>
                          <w:color w:val="000000"/>
                        </w:rPr>
                        <w:t>be</w:t>
                      </w:r>
                      <w:r>
                        <w:rPr>
                          <w:color w:val="000000"/>
                          <w:spacing w:val="-2"/>
                        </w:rPr>
                        <w:t xml:space="preserve"> </w:t>
                      </w:r>
                      <w:r>
                        <w:rPr>
                          <w:color w:val="000000"/>
                        </w:rPr>
                        <w:t>flexible</w:t>
                      </w:r>
                      <w:r>
                        <w:rPr>
                          <w:color w:val="000000"/>
                          <w:spacing w:val="-2"/>
                        </w:rPr>
                        <w:t xml:space="preserve"> </w:t>
                      </w:r>
                      <w:r>
                        <w:rPr>
                          <w:color w:val="000000"/>
                        </w:rPr>
                        <w:t>to</w:t>
                      </w:r>
                      <w:r>
                        <w:rPr>
                          <w:color w:val="000000"/>
                          <w:spacing w:val="-4"/>
                        </w:rPr>
                        <w:t xml:space="preserve"> </w:t>
                      </w:r>
                      <w:r>
                        <w:rPr>
                          <w:color w:val="000000"/>
                        </w:rPr>
                        <w:t>changes</w:t>
                      </w:r>
                      <w:r>
                        <w:rPr>
                          <w:color w:val="000000"/>
                          <w:spacing w:val="-2"/>
                        </w:rPr>
                        <w:t xml:space="preserve"> </w:t>
                      </w:r>
                      <w:r>
                        <w:rPr>
                          <w:color w:val="000000"/>
                        </w:rPr>
                        <w:t>in</w:t>
                      </w:r>
                      <w:r>
                        <w:rPr>
                          <w:color w:val="000000"/>
                          <w:spacing w:val="-4"/>
                        </w:rPr>
                        <w:t xml:space="preserve"> </w:t>
                      </w:r>
                      <w:r>
                        <w:rPr>
                          <w:color w:val="000000"/>
                        </w:rPr>
                        <w:t>the</w:t>
                      </w:r>
                      <w:r>
                        <w:rPr>
                          <w:color w:val="000000"/>
                          <w:spacing w:val="-5"/>
                        </w:rPr>
                        <w:t xml:space="preserve"> </w:t>
                      </w:r>
                      <w:r>
                        <w:rPr>
                          <w:color w:val="000000"/>
                        </w:rPr>
                        <w:t xml:space="preserve">economy </w:t>
                      </w:r>
                      <w:proofErr w:type="gramStart"/>
                      <w:r>
                        <w:rPr>
                          <w:color w:val="000000"/>
                        </w:rPr>
                        <w:t>in order to</w:t>
                      </w:r>
                      <w:proofErr w:type="gramEnd"/>
                      <w:r>
                        <w:rPr>
                          <w:color w:val="000000"/>
                        </w:rPr>
                        <w:t xml:space="preserve"> serve the jobseekers and employers.</w:t>
                      </w:r>
                      <w:r>
                        <w:rPr>
                          <w:color w:val="000000"/>
                          <w:spacing w:val="40"/>
                        </w:rPr>
                        <w:t xml:space="preserve"> </w:t>
                      </w:r>
                      <w:r>
                        <w:rPr>
                          <w:color w:val="000000"/>
                        </w:rPr>
                        <w:t>With the strong economy and low unemployment rates, the ability to coordinate and collaborate with our partners has strengthened and will continue to strengthen to build innovative programs to serve our business and job seeking customers.</w:t>
                      </w:r>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330BD2FF" wp14:editId="5E7F52AD">
                <wp:simplePos x="0" y="0"/>
                <wp:positionH relativeFrom="page">
                  <wp:posOffset>895985</wp:posOffset>
                </wp:positionH>
                <wp:positionV relativeFrom="paragraph">
                  <wp:posOffset>4706620</wp:posOffset>
                </wp:positionV>
                <wp:extent cx="5893435" cy="774700"/>
                <wp:effectExtent l="0" t="0" r="0" b="0"/>
                <wp:wrapTopAndBottom/>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77470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2F91C" w14:textId="77777777" w:rsidR="0013199F" w:rsidRDefault="001632EF">
                            <w:pPr>
                              <w:pStyle w:val="BodyText"/>
                              <w:spacing w:line="261" w:lineRule="auto"/>
                              <w:ind w:left="256" w:right="85" w:hanging="228"/>
                              <w:rPr>
                                <w:color w:val="000000"/>
                              </w:rPr>
                            </w:pPr>
                            <w:r>
                              <w:rPr>
                                <w:color w:val="000000"/>
                              </w:rPr>
                              <w:t>3. The NEMO Workforce Development Board will hold Partner Convening sessions at the beginning</w:t>
                            </w:r>
                            <w:r>
                              <w:rPr>
                                <w:color w:val="000000"/>
                                <w:spacing w:val="-2"/>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Program</w:t>
                            </w:r>
                            <w:r>
                              <w:rPr>
                                <w:color w:val="000000"/>
                                <w:spacing w:val="-3"/>
                              </w:rPr>
                              <w:t xml:space="preserve"> </w:t>
                            </w:r>
                            <w:r>
                              <w:rPr>
                                <w:color w:val="000000"/>
                              </w:rPr>
                              <w:t>Year</w:t>
                            </w:r>
                            <w:r>
                              <w:rPr>
                                <w:color w:val="000000"/>
                                <w:spacing w:val="-3"/>
                              </w:rPr>
                              <w:t xml:space="preserve"> </w:t>
                            </w:r>
                            <w:r>
                              <w:rPr>
                                <w:color w:val="000000"/>
                              </w:rPr>
                              <w:t>to</w:t>
                            </w:r>
                            <w:r>
                              <w:rPr>
                                <w:color w:val="000000"/>
                                <w:spacing w:val="-3"/>
                              </w:rPr>
                              <w:t xml:space="preserve"> </w:t>
                            </w:r>
                            <w:r>
                              <w:rPr>
                                <w:color w:val="000000"/>
                              </w:rPr>
                              <w:t>establish</w:t>
                            </w:r>
                            <w:r>
                              <w:rPr>
                                <w:color w:val="000000"/>
                                <w:spacing w:val="-6"/>
                              </w:rPr>
                              <w:t xml:space="preserve"> </w:t>
                            </w:r>
                            <w:r>
                              <w:rPr>
                                <w:color w:val="000000"/>
                              </w:rPr>
                              <w:t>strategic</w:t>
                            </w:r>
                            <w:r>
                              <w:rPr>
                                <w:color w:val="000000"/>
                                <w:spacing w:val="-3"/>
                              </w:rPr>
                              <w:t xml:space="preserve"> </w:t>
                            </w:r>
                            <w:r>
                              <w:rPr>
                                <w:color w:val="000000"/>
                              </w:rPr>
                              <w:t>goals,</w:t>
                            </w:r>
                            <w:r>
                              <w:rPr>
                                <w:color w:val="000000"/>
                                <w:spacing w:val="-4"/>
                              </w:rPr>
                              <w:t xml:space="preserve"> </w:t>
                            </w:r>
                            <w:r>
                              <w:rPr>
                                <w:color w:val="000000"/>
                              </w:rPr>
                              <w:t>following</w:t>
                            </w:r>
                            <w:r>
                              <w:rPr>
                                <w:color w:val="000000"/>
                                <w:spacing w:val="-2"/>
                              </w:rPr>
                              <w:t xml:space="preserve"> </w:t>
                            </w:r>
                            <w:r>
                              <w:rPr>
                                <w:color w:val="000000"/>
                              </w:rPr>
                              <w:t>our</w:t>
                            </w:r>
                            <w:r>
                              <w:rPr>
                                <w:color w:val="000000"/>
                                <w:spacing w:val="-3"/>
                              </w:rPr>
                              <w:t xml:space="preserve"> </w:t>
                            </w:r>
                            <w:r>
                              <w:rPr>
                                <w:color w:val="000000"/>
                              </w:rPr>
                              <w:t>PY2020</w:t>
                            </w:r>
                            <w:r>
                              <w:rPr>
                                <w:color w:val="000000"/>
                                <w:spacing w:val="-1"/>
                              </w:rPr>
                              <w:t xml:space="preserve"> </w:t>
                            </w:r>
                            <w:r>
                              <w:rPr>
                                <w:color w:val="000000"/>
                              </w:rPr>
                              <w:t>Local</w:t>
                            </w:r>
                            <w:r>
                              <w:rPr>
                                <w:color w:val="000000"/>
                                <w:spacing w:val="-4"/>
                              </w:rPr>
                              <w:t xml:space="preserve"> </w:t>
                            </w:r>
                            <w:r>
                              <w:rPr>
                                <w:color w:val="000000"/>
                              </w:rPr>
                              <w:t>Plan,</w:t>
                            </w:r>
                            <w:r>
                              <w:rPr>
                                <w:color w:val="000000"/>
                                <w:spacing w:val="-2"/>
                              </w:rPr>
                              <w:t xml:space="preserve"> </w:t>
                            </w:r>
                            <w:r>
                              <w:rPr>
                                <w:color w:val="000000"/>
                              </w:rPr>
                              <w:t>and the timeline to accomplish these goals.</w:t>
                            </w:r>
                            <w:r>
                              <w:rPr>
                                <w:color w:val="000000"/>
                                <w:spacing w:val="40"/>
                              </w:rPr>
                              <w:t xml:space="preserve"> </w:t>
                            </w:r>
                            <w:r>
                              <w:rPr>
                                <w:color w:val="000000"/>
                              </w:rPr>
                              <w:t>There will be a session held in each of the three sub- regions and the group will set future dates to meet.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BD2FF" id="docshape13" o:spid="_x0000_s1036" type="#_x0000_t202" style="position:absolute;margin-left:70.55pt;margin-top:370.6pt;width:464.05pt;height:6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" fillcolor="#daedf3" stroked="f">
                <v:textbox inset="0,0,0,0">
                  <w:txbxContent>
                    <w:p w14:paraId="0652F91C" w14:textId="77777777" w:rsidR="0013199F" w:rsidRDefault="001632EF">
                      <w:pPr>
                        <w:pStyle w:val="BodyText"/>
                        <w:spacing w:line="261" w:lineRule="auto"/>
                        <w:ind w:left="256" w:right="85" w:hanging="228"/>
                        <w:rPr>
                          <w:color w:val="000000"/>
                        </w:rPr>
                      </w:pPr>
                      <w:r>
                        <w:rPr>
                          <w:color w:val="000000"/>
                        </w:rPr>
                        <w:t>3. The NEMO Workforce Development Board will hold Partner Convening sessions at the beginning</w:t>
                      </w:r>
                      <w:r>
                        <w:rPr>
                          <w:color w:val="000000"/>
                          <w:spacing w:val="-2"/>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Program</w:t>
                      </w:r>
                      <w:r>
                        <w:rPr>
                          <w:color w:val="000000"/>
                          <w:spacing w:val="-3"/>
                        </w:rPr>
                        <w:t xml:space="preserve"> </w:t>
                      </w:r>
                      <w:r>
                        <w:rPr>
                          <w:color w:val="000000"/>
                        </w:rPr>
                        <w:t>Year</w:t>
                      </w:r>
                      <w:r>
                        <w:rPr>
                          <w:color w:val="000000"/>
                          <w:spacing w:val="-3"/>
                        </w:rPr>
                        <w:t xml:space="preserve"> </w:t>
                      </w:r>
                      <w:r>
                        <w:rPr>
                          <w:color w:val="000000"/>
                        </w:rPr>
                        <w:t>to</w:t>
                      </w:r>
                      <w:r>
                        <w:rPr>
                          <w:color w:val="000000"/>
                          <w:spacing w:val="-3"/>
                        </w:rPr>
                        <w:t xml:space="preserve"> </w:t>
                      </w:r>
                      <w:r>
                        <w:rPr>
                          <w:color w:val="000000"/>
                        </w:rPr>
                        <w:t>establish</w:t>
                      </w:r>
                      <w:r>
                        <w:rPr>
                          <w:color w:val="000000"/>
                          <w:spacing w:val="-6"/>
                        </w:rPr>
                        <w:t xml:space="preserve"> </w:t>
                      </w:r>
                      <w:r>
                        <w:rPr>
                          <w:color w:val="000000"/>
                        </w:rPr>
                        <w:t>strategic</w:t>
                      </w:r>
                      <w:r>
                        <w:rPr>
                          <w:color w:val="000000"/>
                          <w:spacing w:val="-3"/>
                        </w:rPr>
                        <w:t xml:space="preserve"> </w:t>
                      </w:r>
                      <w:r>
                        <w:rPr>
                          <w:color w:val="000000"/>
                        </w:rPr>
                        <w:t>goals,</w:t>
                      </w:r>
                      <w:r>
                        <w:rPr>
                          <w:color w:val="000000"/>
                          <w:spacing w:val="-4"/>
                        </w:rPr>
                        <w:t xml:space="preserve"> </w:t>
                      </w:r>
                      <w:r>
                        <w:rPr>
                          <w:color w:val="000000"/>
                        </w:rPr>
                        <w:t>following</w:t>
                      </w:r>
                      <w:r>
                        <w:rPr>
                          <w:color w:val="000000"/>
                          <w:spacing w:val="-2"/>
                        </w:rPr>
                        <w:t xml:space="preserve"> </w:t>
                      </w:r>
                      <w:r>
                        <w:rPr>
                          <w:color w:val="000000"/>
                        </w:rPr>
                        <w:t>our</w:t>
                      </w:r>
                      <w:r>
                        <w:rPr>
                          <w:color w:val="000000"/>
                          <w:spacing w:val="-3"/>
                        </w:rPr>
                        <w:t xml:space="preserve"> </w:t>
                      </w:r>
                      <w:r>
                        <w:rPr>
                          <w:color w:val="000000"/>
                        </w:rPr>
                        <w:t>PY2020</w:t>
                      </w:r>
                      <w:r>
                        <w:rPr>
                          <w:color w:val="000000"/>
                          <w:spacing w:val="-1"/>
                        </w:rPr>
                        <w:t xml:space="preserve"> </w:t>
                      </w:r>
                      <w:r>
                        <w:rPr>
                          <w:color w:val="000000"/>
                        </w:rPr>
                        <w:t>Local</w:t>
                      </w:r>
                      <w:r>
                        <w:rPr>
                          <w:color w:val="000000"/>
                          <w:spacing w:val="-4"/>
                        </w:rPr>
                        <w:t xml:space="preserve"> </w:t>
                      </w:r>
                      <w:r>
                        <w:rPr>
                          <w:color w:val="000000"/>
                        </w:rPr>
                        <w:t>Plan,</w:t>
                      </w:r>
                      <w:r>
                        <w:rPr>
                          <w:color w:val="000000"/>
                          <w:spacing w:val="-2"/>
                        </w:rPr>
                        <w:t xml:space="preserve"> </w:t>
                      </w:r>
                      <w:r>
                        <w:rPr>
                          <w:color w:val="000000"/>
                        </w:rPr>
                        <w:t>and the timeline to accomplish these goals.</w:t>
                      </w:r>
                      <w:r>
                        <w:rPr>
                          <w:color w:val="000000"/>
                          <w:spacing w:val="40"/>
                        </w:rPr>
                        <w:t xml:space="preserve"> </w:t>
                      </w:r>
                      <w:r>
                        <w:rPr>
                          <w:color w:val="000000"/>
                        </w:rPr>
                        <w:t>There will be a session held in each of the three sub- regions and the group will set future dates to meet.</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67AA6111" wp14:editId="00534577">
                <wp:simplePos x="0" y="0"/>
                <wp:positionH relativeFrom="page">
                  <wp:posOffset>895985</wp:posOffset>
                </wp:positionH>
                <wp:positionV relativeFrom="paragraph">
                  <wp:posOffset>5578475</wp:posOffset>
                </wp:positionV>
                <wp:extent cx="5783580" cy="969645"/>
                <wp:effectExtent l="0" t="0" r="0" b="0"/>
                <wp:wrapTopAndBottom/>
                <wp:docPr id="2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96964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49ADD" w14:textId="77777777" w:rsidR="0013199F" w:rsidRDefault="001632EF">
                            <w:pPr>
                              <w:pStyle w:val="BodyText"/>
                              <w:spacing w:line="261" w:lineRule="auto"/>
                              <w:ind w:left="256" w:right="232" w:hanging="228"/>
                              <w:rPr>
                                <w:color w:val="000000"/>
                              </w:rPr>
                            </w:pPr>
                            <w:r>
                              <w:rPr>
                                <w:color w:val="050505"/>
                              </w:rPr>
                              <w:t>4. During the writing of the local plan, most of the Partners were contacted for input into the PY2020-2024 plan.</w:t>
                            </w:r>
                            <w:r>
                              <w:rPr>
                                <w:color w:val="050505"/>
                                <w:spacing w:val="40"/>
                              </w:rPr>
                              <w:t xml:space="preserve"> </w:t>
                            </w:r>
                            <w:r>
                              <w:rPr>
                                <w:color w:val="050505"/>
                              </w:rPr>
                              <w:t>The Board created the MOU and IFA based on input gained during this process.</w:t>
                            </w:r>
                            <w:r>
                              <w:rPr>
                                <w:color w:val="050505"/>
                                <w:spacing w:val="40"/>
                              </w:rPr>
                              <w:t xml:space="preserve"> </w:t>
                            </w:r>
                            <w:r>
                              <w:rPr>
                                <w:color w:val="050505"/>
                              </w:rPr>
                              <w:t>The</w:t>
                            </w:r>
                            <w:r>
                              <w:rPr>
                                <w:color w:val="050505"/>
                                <w:spacing w:val="-4"/>
                              </w:rPr>
                              <w:t xml:space="preserve"> </w:t>
                            </w:r>
                            <w:r>
                              <w:rPr>
                                <w:color w:val="050505"/>
                              </w:rPr>
                              <w:t>MOU</w:t>
                            </w:r>
                            <w:r>
                              <w:rPr>
                                <w:color w:val="050505"/>
                                <w:spacing w:val="-1"/>
                              </w:rPr>
                              <w:t xml:space="preserve"> </w:t>
                            </w:r>
                            <w:r>
                              <w:rPr>
                                <w:color w:val="050505"/>
                              </w:rPr>
                              <w:t>and</w:t>
                            </w:r>
                            <w:r>
                              <w:rPr>
                                <w:color w:val="050505"/>
                                <w:spacing w:val="-3"/>
                              </w:rPr>
                              <w:t xml:space="preserve"> </w:t>
                            </w:r>
                            <w:r>
                              <w:rPr>
                                <w:color w:val="050505"/>
                              </w:rPr>
                              <w:t>IFA</w:t>
                            </w:r>
                            <w:r>
                              <w:rPr>
                                <w:color w:val="050505"/>
                                <w:spacing w:val="-1"/>
                              </w:rPr>
                              <w:t xml:space="preserve"> </w:t>
                            </w:r>
                            <w:r>
                              <w:rPr>
                                <w:color w:val="050505"/>
                              </w:rPr>
                              <w:t>were</w:t>
                            </w:r>
                            <w:r>
                              <w:rPr>
                                <w:color w:val="050505"/>
                                <w:spacing w:val="-1"/>
                              </w:rPr>
                              <w:t xml:space="preserve"> </w:t>
                            </w:r>
                            <w:r>
                              <w:rPr>
                                <w:color w:val="050505"/>
                              </w:rPr>
                              <w:t>sent</w:t>
                            </w:r>
                            <w:r>
                              <w:rPr>
                                <w:color w:val="050505"/>
                                <w:spacing w:val="-2"/>
                              </w:rPr>
                              <w:t xml:space="preserve"> </w:t>
                            </w:r>
                            <w:r>
                              <w:rPr>
                                <w:color w:val="050505"/>
                              </w:rPr>
                              <w:t>to</w:t>
                            </w:r>
                            <w:r>
                              <w:rPr>
                                <w:color w:val="050505"/>
                                <w:spacing w:val="-3"/>
                              </w:rPr>
                              <w:t xml:space="preserve"> </w:t>
                            </w:r>
                            <w:r>
                              <w:rPr>
                                <w:color w:val="050505"/>
                              </w:rPr>
                              <w:t>each</w:t>
                            </w:r>
                            <w:r>
                              <w:rPr>
                                <w:color w:val="050505"/>
                                <w:spacing w:val="-5"/>
                              </w:rPr>
                              <w:t xml:space="preserve"> </w:t>
                            </w:r>
                            <w:r>
                              <w:rPr>
                                <w:color w:val="050505"/>
                              </w:rPr>
                              <w:t>of</w:t>
                            </w:r>
                            <w:r>
                              <w:rPr>
                                <w:color w:val="050505"/>
                                <w:spacing w:val="-2"/>
                              </w:rPr>
                              <w:t xml:space="preserve"> </w:t>
                            </w:r>
                            <w:r>
                              <w:rPr>
                                <w:color w:val="050505"/>
                              </w:rPr>
                              <w:t>the</w:t>
                            </w:r>
                            <w:r>
                              <w:rPr>
                                <w:color w:val="050505"/>
                                <w:spacing w:val="-1"/>
                              </w:rPr>
                              <w:t xml:space="preserve"> </w:t>
                            </w:r>
                            <w:r>
                              <w:rPr>
                                <w:color w:val="050505"/>
                              </w:rPr>
                              <w:t>partners</w:t>
                            </w:r>
                            <w:r>
                              <w:rPr>
                                <w:color w:val="050505"/>
                                <w:spacing w:val="-1"/>
                              </w:rPr>
                              <w:t xml:space="preserve"> </w:t>
                            </w:r>
                            <w:r>
                              <w:rPr>
                                <w:color w:val="050505"/>
                              </w:rPr>
                              <w:t>and</w:t>
                            </w:r>
                            <w:r>
                              <w:rPr>
                                <w:color w:val="050505"/>
                                <w:spacing w:val="-3"/>
                              </w:rPr>
                              <w:t xml:space="preserve"> </w:t>
                            </w:r>
                            <w:r>
                              <w:rPr>
                                <w:color w:val="050505"/>
                              </w:rPr>
                              <w:t>a</w:t>
                            </w:r>
                            <w:r>
                              <w:rPr>
                                <w:color w:val="050505"/>
                                <w:spacing w:val="-2"/>
                              </w:rPr>
                              <w:t xml:space="preserve"> </w:t>
                            </w:r>
                            <w:r>
                              <w:rPr>
                                <w:color w:val="050505"/>
                              </w:rPr>
                              <w:t>conference</w:t>
                            </w:r>
                            <w:r>
                              <w:rPr>
                                <w:color w:val="050505"/>
                                <w:spacing w:val="-4"/>
                              </w:rPr>
                              <w:t xml:space="preserve"> </w:t>
                            </w:r>
                            <w:r>
                              <w:rPr>
                                <w:color w:val="050505"/>
                              </w:rPr>
                              <w:t>call</w:t>
                            </w:r>
                            <w:r>
                              <w:rPr>
                                <w:color w:val="050505"/>
                                <w:spacing w:val="-4"/>
                              </w:rPr>
                              <w:t xml:space="preserve"> </w:t>
                            </w:r>
                            <w:r>
                              <w:rPr>
                                <w:color w:val="050505"/>
                              </w:rPr>
                              <w:t>was</w:t>
                            </w:r>
                            <w:r>
                              <w:rPr>
                                <w:color w:val="050505"/>
                                <w:spacing w:val="-1"/>
                              </w:rPr>
                              <w:t xml:space="preserve"> </w:t>
                            </w:r>
                            <w:r>
                              <w:rPr>
                                <w:color w:val="050505"/>
                              </w:rPr>
                              <w:t>held to discuss any issues or ideas regarding the documents.</w:t>
                            </w:r>
                            <w:r>
                              <w:rPr>
                                <w:color w:val="050505"/>
                                <w:spacing w:val="40"/>
                              </w:rPr>
                              <w:t xml:space="preserve"> </w:t>
                            </w:r>
                            <w:r>
                              <w:rPr>
                                <w:color w:val="050505"/>
                              </w:rPr>
                              <w:t>Once agreement was determined, the contracts were sent to the Partners for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A6111" id="docshape14" o:spid="_x0000_s1037" type="#_x0000_t202" style="position:absolute;margin-left:70.55pt;margin-top:439.25pt;width:455.4pt;height:76.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" fillcolor="#daedf3" stroked="f">
                <v:textbox inset="0,0,0,0">
                  <w:txbxContent>
                    <w:p w14:paraId="70449ADD" w14:textId="77777777" w:rsidR="0013199F" w:rsidRDefault="001632EF">
                      <w:pPr>
                        <w:pStyle w:val="BodyText"/>
                        <w:spacing w:line="261" w:lineRule="auto"/>
                        <w:ind w:left="256" w:right="232" w:hanging="228"/>
                        <w:rPr>
                          <w:color w:val="000000"/>
                        </w:rPr>
                      </w:pPr>
                      <w:r>
                        <w:rPr>
                          <w:color w:val="050505"/>
                        </w:rPr>
                        <w:t>4. During the writing of the local plan, most of the Partners were contacted for input into the PY2020-2024 plan.</w:t>
                      </w:r>
                      <w:r>
                        <w:rPr>
                          <w:color w:val="050505"/>
                          <w:spacing w:val="40"/>
                        </w:rPr>
                        <w:t xml:space="preserve"> </w:t>
                      </w:r>
                      <w:r>
                        <w:rPr>
                          <w:color w:val="050505"/>
                        </w:rPr>
                        <w:t>The Board created the MOU and IFA based on input gained during this process.</w:t>
                      </w:r>
                      <w:r>
                        <w:rPr>
                          <w:color w:val="050505"/>
                          <w:spacing w:val="40"/>
                        </w:rPr>
                        <w:t xml:space="preserve"> </w:t>
                      </w:r>
                      <w:r>
                        <w:rPr>
                          <w:color w:val="050505"/>
                        </w:rPr>
                        <w:t>The</w:t>
                      </w:r>
                      <w:r>
                        <w:rPr>
                          <w:color w:val="050505"/>
                          <w:spacing w:val="-4"/>
                        </w:rPr>
                        <w:t xml:space="preserve"> </w:t>
                      </w:r>
                      <w:r>
                        <w:rPr>
                          <w:color w:val="050505"/>
                        </w:rPr>
                        <w:t>MOU</w:t>
                      </w:r>
                      <w:r>
                        <w:rPr>
                          <w:color w:val="050505"/>
                          <w:spacing w:val="-1"/>
                        </w:rPr>
                        <w:t xml:space="preserve"> </w:t>
                      </w:r>
                      <w:r>
                        <w:rPr>
                          <w:color w:val="050505"/>
                        </w:rPr>
                        <w:t>and</w:t>
                      </w:r>
                      <w:r>
                        <w:rPr>
                          <w:color w:val="050505"/>
                          <w:spacing w:val="-3"/>
                        </w:rPr>
                        <w:t xml:space="preserve"> </w:t>
                      </w:r>
                      <w:r>
                        <w:rPr>
                          <w:color w:val="050505"/>
                        </w:rPr>
                        <w:t>IFA</w:t>
                      </w:r>
                      <w:r>
                        <w:rPr>
                          <w:color w:val="050505"/>
                          <w:spacing w:val="-1"/>
                        </w:rPr>
                        <w:t xml:space="preserve"> </w:t>
                      </w:r>
                      <w:r>
                        <w:rPr>
                          <w:color w:val="050505"/>
                        </w:rPr>
                        <w:t>were</w:t>
                      </w:r>
                      <w:r>
                        <w:rPr>
                          <w:color w:val="050505"/>
                          <w:spacing w:val="-1"/>
                        </w:rPr>
                        <w:t xml:space="preserve"> </w:t>
                      </w:r>
                      <w:r>
                        <w:rPr>
                          <w:color w:val="050505"/>
                        </w:rPr>
                        <w:t>sent</w:t>
                      </w:r>
                      <w:r>
                        <w:rPr>
                          <w:color w:val="050505"/>
                          <w:spacing w:val="-2"/>
                        </w:rPr>
                        <w:t xml:space="preserve"> </w:t>
                      </w:r>
                      <w:r>
                        <w:rPr>
                          <w:color w:val="050505"/>
                        </w:rPr>
                        <w:t>to</w:t>
                      </w:r>
                      <w:r>
                        <w:rPr>
                          <w:color w:val="050505"/>
                          <w:spacing w:val="-3"/>
                        </w:rPr>
                        <w:t xml:space="preserve"> </w:t>
                      </w:r>
                      <w:r>
                        <w:rPr>
                          <w:color w:val="050505"/>
                        </w:rPr>
                        <w:t>each</w:t>
                      </w:r>
                      <w:r>
                        <w:rPr>
                          <w:color w:val="050505"/>
                          <w:spacing w:val="-5"/>
                        </w:rPr>
                        <w:t xml:space="preserve"> </w:t>
                      </w:r>
                      <w:r>
                        <w:rPr>
                          <w:color w:val="050505"/>
                        </w:rPr>
                        <w:t>of</w:t>
                      </w:r>
                      <w:r>
                        <w:rPr>
                          <w:color w:val="050505"/>
                          <w:spacing w:val="-2"/>
                        </w:rPr>
                        <w:t xml:space="preserve"> </w:t>
                      </w:r>
                      <w:r>
                        <w:rPr>
                          <w:color w:val="050505"/>
                        </w:rPr>
                        <w:t>the</w:t>
                      </w:r>
                      <w:r>
                        <w:rPr>
                          <w:color w:val="050505"/>
                          <w:spacing w:val="-1"/>
                        </w:rPr>
                        <w:t xml:space="preserve"> </w:t>
                      </w:r>
                      <w:r>
                        <w:rPr>
                          <w:color w:val="050505"/>
                        </w:rPr>
                        <w:t>partners</w:t>
                      </w:r>
                      <w:r>
                        <w:rPr>
                          <w:color w:val="050505"/>
                          <w:spacing w:val="-1"/>
                        </w:rPr>
                        <w:t xml:space="preserve"> </w:t>
                      </w:r>
                      <w:r>
                        <w:rPr>
                          <w:color w:val="050505"/>
                        </w:rPr>
                        <w:t>and</w:t>
                      </w:r>
                      <w:r>
                        <w:rPr>
                          <w:color w:val="050505"/>
                          <w:spacing w:val="-3"/>
                        </w:rPr>
                        <w:t xml:space="preserve"> </w:t>
                      </w:r>
                      <w:r>
                        <w:rPr>
                          <w:color w:val="050505"/>
                        </w:rPr>
                        <w:t>a</w:t>
                      </w:r>
                      <w:r>
                        <w:rPr>
                          <w:color w:val="050505"/>
                          <w:spacing w:val="-2"/>
                        </w:rPr>
                        <w:t xml:space="preserve"> </w:t>
                      </w:r>
                      <w:r>
                        <w:rPr>
                          <w:color w:val="050505"/>
                        </w:rPr>
                        <w:t>conference</w:t>
                      </w:r>
                      <w:r>
                        <w:rPr>
                          <w:color w:val="050505"/>
                          <w:spacing w:val="-4"/>
                        </w:rPr>
                        <w:t xml:space="preserve"> </w:t>
                      </w:r>
                      <w:r>
                        <w:rPr>
                          <w:color w:val="050505"/>
                        </w:rPr>
                        <w:t>call</w:t>
                      </w:r>
                      <w:r>
                        <w:rPr>
                          <w:color w:val="050505"/>
                          <w:spacing w:val="-4"/>
                        </w:rPr>
                        <w:t xml:space="preserve"> </w:t>
                      </w:r>
                      <w:r>
                        <w:rPr>
                          <w:color w:val="050505"/>
                        </w:rPr>
                        <w:t>was</w:t>
                      </w:r>
                      <w:r>
                        <w:rPr>
                          <w:color w:val="050505"/>
                          <w:spacing w:val="-1"/>
                        </w:rPr>
                        <w:t xml:space="preserve"> </w:t>
                      </w:r>
                      <w:r>
                        <w:rPr>
                          <w:color w:val="050505"/>
                        </w:rPr>
                        <w:t>held to discuss any issues or ideas regarding the documents.</w:t>
                      </w:r>
                      <w:r>
                        <w:rPr>
                          <w:color w:val="050505"/>
                          <w:spacing w:val="40"/>
                        </w:rPr>
                        <w:t xml:space="preserve"> </w:t>
                      </w:r>
                      <w:r>
                        <w:rPr>
                          <w:color w:val="050505"/>
                        </w:rPr>
                        <w:t>Once agreement was determined, the contracts were sent to the Partners for signature.</w:t>
                      </w:r>
                    </w:p>
                  </w:txbxContent>
                </v:textbox>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E5AC09D" wp14:editId="0C8B3506">
                <wp:simplePos x="0" y="0"/>
                <wp:positionH relativeFrom="page">
                  <wp:posOffset>895985</wp:posOffset>
                </wp:positionH>
                <wp:positionV relativeFrom="paragraph">
                  <wp:posOffset>6646545</wp:posOffset>
                </wp:positionV>
                <wp:extent cx="6056630" cy="829310"/>
                <wp:effectExtent l="0" t="0" r="0" b="0"/>
                <wp:wrapTopAndBottom/>
                <wp:docPr id="2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82931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63CF5" w14:textId="77777777" w:rsidR="0013199F" w:rsidRDefault="001632EF">
                            <w:pPr>
                              <w:pStyle w:val="BodyText"/>
                              <w:numPr>
                                <w:ilvl w:val="0"/>
                                <w:numId w:val="19"/>
                              </w:numPr>
                              <w:tabs>
                                <w:tab w:val="left" w:pos="257"/>
                              </w:tabs>
                              <w:ind w:right="167"/>
                              <w:rPr>
                                <w:color w:val="000000"/>
                              </w:rPr>
                            </w:pPr>
                            <w:r>
                              <w:rPr>
                                <w:color w:val="050505"/>
                              </w:rPr>
                              <w:t>Most</w:t>
                            </w:r>
                            <w:r>
                              <w:rPr>
                                <w:color w:val="050505"/>
                                <w:spacing w:val="-4"/>
                              </w:rPr>
                              <w:t xml:space="preserve"> </w:t>
                            </w:r>
                            <w:r>
                              <w:rPr>
                                <w:color w:val="050505"/>
                              </w:rPr>
                              <w:t>Partners</w:t>
                            </w:r>
                            <w:r>
                              <w:rPr>
                                <w:color w:val="050505"/>
                                <w:spacing w:val="-1"/>
                              </w:rPr>
                              <w:t xml:space="preserve"> </w:t>
                            </w:r>
                            <w:r>
                              <w:rPr>
                                <w:color w:val="050505"/>
                              </w:rPr>
                              <w:t>participated</w:t>
                            </w:r>
                            <w:r>
                              <w:rPr>
                                <w:color w:val="050505"/>
                                <w:spacing w:val="-3"/>
                              </w:rPr>
                              <w:t xml:space="preserve"> </w:t>
                            </w:r>
                            <w:r>
                              <w:rPr>
                                <w:color w:val="050505"/>
                              </w:rPr>
                              <w:t>in</w:t>
                            </w:r>
                            <w:r>
                              <w:rPr>
                                <w:color w:val="050505"/>
                                <w:spacing w:val="-3"/>
                              </w:rPr>
                              <w:t xml:space="preserve"> </w:t>
                            </w:r>
                            <w:r>
                              <w:rPr>
                                <w:color w:val="050505"/>
                              </w:rPr>
                              <w:t>the</w:t>
                            </w:r>
                            <w:r>
                              <w:rPr>
                                <w:color w:val="050505"/>
                                <w:spacing w:val="-1"/>
                              </w:rPr>
                              <w:t xml:space="preserve"> </w:t>
                            </w:r>
                            <w:r>
                              <w:rPr>
                                <w:color w:val="050505"/>
                              </w:rPr>
                              <w:t>local</w:t>
                            </w:r>
                            <w:r>
                              <w:rPr>
                                <w:color w:val="050505"/>
                                <w:spacing w:val="-4"/>
                              </w:rPr>
                              <w:t xml:space="preserve"> </w:t>
                            </w:r>
                            <w:r>
                              <w:rPr>
                                <w:color w:val="050505"/>
                              </w:rPr>
                              <w:t>process</w:t>
                            </w:r>
                            <w:r>
                              <w:rPr>
                                <w:color w:val="050505"/>
                                <w:spacing w:val="-1"/>
                              </w:rPr>
                              <w:t xml:space="preserve"> </w:t>
                            </w:r>
                            <w:r>
                              <w:rPr>
                                <w:color w:val="050505"/>
                              </w:rPr>
                              <w:t>via</w:t>
                            </w:r>
                            <w:r>
                              <w:rPr>
                                <w:color w:val="050505"/>
                                <w:spacing w:val="-4"/>
                              </w:rPr>
                              <w:t xml:space="preserve"> </w:t>
                            </w:r>
                            <w:r>
                              <w:rPr>
                                <w:color w:val="050505"/>
                              </w:rPr>
                              <w:t>the</w:t>
                            </w:r>
                            <w:r>
                              <w:rPr>
                                <w:color w:val="050505"/>
                                <w:spacing w:val="-1"/>
                              </w:rPr>
                              <w:t xml:space="preserve"> </w:t>
                            </w:r>
                            <w:r>
                              <w:rPr>
                                <w:color w:val="050505"/>
                              </w:rPr>
                              <w:t>conference</w:t>
                            </w:r>
                            <w:r>
                              <w:rPr>
                                <w:color w:val="050505"/>
                                <w:spacing w:val="-4"/>
                              </w:rPr>
                              <w:t xml:space="preserve"> </w:t>
                            </w:r>
                            <w:r>
                              <w:rPr>
                                <w:color w:val="050505"/>
                              </w:rPr>
                              <w:t>call</w:t>
                            </w:r>
                            <w:r>
                              <w:rPr>
                                <w:color w:val="050505"/>
                                <w:spacing w:val="-4"/>
                              </w:rPr>
                              <w:t xml:space="preserve"> </w:t>
                            </w:r>
                            <w:r>
                              <w:rPr>
                                <w:color w:val="050505"/>
                              </w:rPr>
                              <w:t>or</w:t>
                            </w:r>
                            <w:r>
                              <w:rPr>
                                <w:color w:val="050505"/>
                                <w:spacing w:val="-3"/>
                              </w:rPr>
                              <w:t xml:space="preserve"> </w:t>
                            </w:r>
                            <w:r>
                              <w:rPr>
                                <w:color w:val="050505"/>
                              </w:rPr>
                              <w:t>individual</w:t>
                            </w:r>
                            <w:r>
                              <w:rPr>
                                <w:color w:val="050505"/>
                                <w:spacing w:val="-2"/>
                              </w:rPr>
                              <w:t xml:space="preserve"> </w:t>
                            </w:r>
                            <w:r>
                              <w:rPr>
                                <w:color w:val="050505"/>
                              </w:rPr>
                              <w:t>meetings.</w:t>
                            </w:r>
                            <w:r>
                              <w:rPr>
                                <w:color w:val="050505"/>
                                <w:spacing w:val="40"/>
                              </w:rPr>
                              <w:t xml:space="preserve"> </w:t>
                            </w:r>
                            <w:r>
                              <w:rPr>
                                <w:color w:val="050505"/>
                              </w:rPr>
                              <w:t>For those partners that were unable to meet, we were able to communicate via email.</w:t>
                            </w:r>
                          </w:p>
                          <w:p w14:paraId="0FBD31EA" w14:textId="77777777" w:rsidR="0013199F" w:rsidRDefault="001632EF">
                            <w:pPr>
                              <w:pStyle w:val="BodyText"/>
                              <w:numPr>
                                <w:ilvl w:val="0"/>
                                <w:numId w:val="19"/>
                              </w:numPr>
                              <w:tabs>
                                <w:tab w:val="left" w:pos="257"/>
                              </w:tabs>
                              <w:spacing w:before="182"/>
                              <w:ind w:right="148"/>
                              <w:rPr>
                                <w:color w:val="000000"/>
                              </w:rPr>
                            </w:pPr>
                            <w:r>
                              <w:rPr>
                                <w:color w:val="050505"/>
                              </w:rPr>
                              <w:t>If</w:t>
                            </w:r>
                            <w:r>
                              <w:rPr>
                                <w:color w:val="050505"/>
                                <w:spacing w:val="-3"/>
                              </w:rPr>
                              <w:t xml:space="preserve"> </w:t>
                            </w:r>
                            <w:r>
                              <w:rPr>
                                <w:color w:val="050505"/>
                              </w:rPr>
                              <w:t>consensus</w:t>
                            </w:r>
                            <w:r>
                              <w:rPr>
                                <w:color w:val="050505"/>
                                <w:spacing w:val="-2"/>
                              </w:rPr>
                              <w:t xml:space="preserve"> </w:t>
                            </w:r>
                            <w:r>
                              <w:rPr>
                                <w:color w:val="050505"/>
                              </w:rPr>
                              <w:t>is</w:t>
                            </w:r>
                            <w:r>
                              <w:rPr>
                                <w:color w:val="050505"/>
                                <w:spacing w:val="-2"/>
                              </w:rPr>
                              <w:t xml:space="preserve"> </w:t>
                            </w:r>
                            <w:r>
                              <w:rPr>
                                <w:color w:val="050505"/>
                              </w:rPr>
                              <w:t>not</w:t>
                            </w:r>
                            <w:r>
                              <w:rPr>
                                <w:color w:val="050505"/>
                                <w:spacing w:val="-3"/>
                              </w:rPr>
                              <w:t xml:space="preserve"> </w:t>
                            </w:r>
                            <w:r>
                              <w:rPr>
                                <w:color w:val="050505"/>
                              </w:rPr>
                              <w:t>reached</w:t>
                            </w:r>
                            <w:r>
                              <w:rPr>
                                <w:color w:val="050505"/>
                                <w:spacing w:val="-4"/>
                              </w:rPr>
                              <w:t xml:space="preserve"> </w:t>
                            </w:r>
                            <w:r>
                              <w:rPr>
                                <w:color w:val="050505"/>
                              </w:rPr>
                              <w:t>by</w:t>
                            </w:r>
                            <w:r>
                              <w:rPr>
                                <w:color w:val="050505"/>
                                <w:spacing w:val="-4"/>
                              </w:rPr>
                              <w:t xml:space="preserve"> </w:t>
                            </w:r>
                            <w:r>
                              <w:rPr>
                                <w:color w:val="050505"/>
                              </w:rPr>
                              <w:t>all</w:t>
                            </w:r>
                            <w:r>
                              <w:rPr>
                                <w:color w:val="050505"/>
                                <w:spacing w:val="-3"/>
                              </w:rPr>
                              <w:t xml:space="preserve"> </w:t>
                            </w:r>
                            <w:r>
                              <w:rPr>
                                <w:color w:val="050505"/>
                              </w:rPr>
                              <w:t>partners,</w:t>
                            </w:r>
                            <w:r>
                              <w:rPr>
                                <w:color w:val="050505"/>
                                <w:spacing w:val="-3"/>
                              </w:rPr>
                              <w:t xml:space="preserve"> </w:t>
                            </w:r>
                            <w:r>
                              <w:rPr>
                                <w:color w:val="050505"/>
                              </w:rPr>
                              <w:t>the</w:t>
                            </w:r>
                            <w:r>
                              <w:rPr>
                                <w:color w:val="050505"/>
                                <w:spacing w:val="-2"/>
                              </w:rPr>
                              <w:t xml:space="preserve"> </w:t>
                            </w:r>
                            <w:r>
                              <w:rPr>
                                <w:color w:val="050505"/>
                              </w:rPr>
                              <w:t>Office</w:t>
                            </w:r>
                            <w:r>
                              <w:rPr>
                                <w:color w:val="050505"/>
                                <w:spacing w:val="-2"/>
                              </w:rPr>
                              <w:t xml:space="preserve"> </w:t>
                            </w:r>
                            <w:r>
                              <w:rPr>
                                <w:color w:val="050505"/>
                              </w:rPr>
                              <w:t>of</w:t>
                            </w:r>
                            <w:r>
                              <w:rPr>
                                <w:color w:val="050505"/>
                                <w:spacing w:val="-3"/>
                              </w:rPr>
                              <w:t xml:space="preserve"> </w:t>
                            </w:r>
                            <w:r>
                              <w:rPr>
                                <w:color w:val="050505"/>
                              </w:rPr>
                              <w:t>Workforce</w:t>
                            </w:r>
                            <w:r>
                              <w:rPr>
                                <w:color w:val="050505"/>
                                <w:spacing w:val="-2"/>
                              </w:rPr>
                              <w:t xml:space="preserve"> </w:t>
                            </w:r>
                            <w:r>
                              <w:rPr>
                                <w:color w:val="050505"/>
                              </w:rPr>
                              <w:t>Development</w:t>
                            </w:r>
                            <w:r>
                              <w:rPr>
                                <w:color w:val="050505"/>
                                <w:spacing w:val="-2"/>
                              </w:rPr>
                              <w:t xml:space="preserve"> </w:t>
                            </w:r>
                            <w:r>
                              <w:rPr>
                                <w:color w:val="050505"/>
                              </w:rPr>
                              <w:t>will</w:t>
                            </w:r>
                            <w:r>
                              <w:rPr>
                                <w:color w:val="050505"/>
                                <w:spacing w:val="-3"/>
                              </w:rPr>
                              <w:t xml:space="preserve"> </w:t>
                            </w:r>
                            <w:r>
                              <w:rPr>
                                <w:color w:val="050505"/>
                              </w:rPr>
                              <w:t>be</w:t>
                            </w:r>
                            <w:r>
                              <w:rPr>
                                <w:color w:val="050505"/>
                                <w:spacing w:val="-2"/>
                              </w:rPr>
                              <w:t xml:space="preserve"> </w:t>
                            </w:r>
                            <w:r>
                              <w:rPr>
                                <w:color w:val="050505"/>
                              </w:rPr>
                              <w:t>informed of the impasse.</w:t>
                            </w:r>
                            <w:r>
                              <w:rPr>
                                <w:color w:val="050505"/>
                                <w:spacing w:val="40"/>
                              </w:rPr>
                              <w:t xml:space="preserve"> </w:t>
                            </w:r>
                            <w:r>
                              <w:rPr>
                                <w:color w:val="050505"/>
                              </w:rPr>
                              <w:t>They will intervene in the process if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C09D" id="docshape15" o:spid="_x0000_s1038" type="#_x0000_t202" style="position:absolute;margin-left:70.55pt;margin-top:523.35pt;width:476.9pt;height:65.3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" fillcolor="#daedf3" stroked="f">
                <v:textbox inset="0,0,0,0">
                  <w:txbxContent>
                    <w:p w14:paraId="04E63CF5" w14:textId="77777777" w:rsidR="0013199F" w:rsidRDefault="001632EF">
                      <w:pPr>
                        <w:pStyle w:val="BodyText"/>
                        <w:numPr>
                          <w:ilvl w:val="0"/>
                          <w:numId w:val="19"/>
                        </w:numPr>
                        <w:tabs>
                          <w:tab w:val="left" w:pos="257"/>
                        </w:tabs>
                        <w:ind w:right="167"/>
                        <w:rPr>
                          <w:color w:val="000000"/>
                        </w:rPr>
                      </w:pPr>
                      <w:r>
                        <w:rPr>
                          <w:color w:val="050505"/>
                        </w:rPr>
                        <w:t>Most</w:t>
                      </w:r>
                      <w:r>
                        <w:rPr>
                          <w:color w:val="050505"/>
                          <w:spacing w:val="-4"/>
                        </w:rPr>
                        <w:t xml:space="preserve"> </w:t>
                      </w:r>
                      <w:r>
                        <w:rPr>
                          <w:color w:val="050505"/>
                        </w:rPr>
                        <w:t>Partners</w:t>
                      </w:r>
                      <w:r>
                        <w:rPr>
                          <w:color w:val="050505"/>
                          <w:spacing w:val="-1"/>
                        </w:rPr>
                        <w:t xml:space="preserve"> </w:t>
                      </w:r>
                      <w:r>
                        <w:rPr>
                          <w:color w:val="050505"/>
                        </w:rPr>
                        <w:t>participated</w:t>
                      </w:r>
                      <w:r>
                        <w:rPr>
                          <w:color w:val="050505"/>
                          <w:spacing w:val="-3"/>
                        </w:rPr>
                        <w:t xml:space="preserve"> </w:t>
                      </w:r>
                      <w:r>
                        <w:rPr>
                          <w:color w:val="050505"/>
                        </w:rPr>
                        <w:t>in</w:t>
                      </w:r>
                      <w:r>
                        <w:rPr>
                          <w:color w:val="050505"/>
                          <w:spacing w:val="-3"/>
                        </w:rPr>
                        <w:t xml:space="preserve"> </w:t>
                      </w:r>
                      <w:r>
                        <w:rPr>
                          <w:color w:val="050505"/>
                        </w:rPr>
                        <w:t>the</w:t>
                      </w:r>
                      <w:r>
                        <w:rPr>
                          <w:color w:val="050505"/>
                          <w:spacing w:val="-1"/>
                        </w:rPr>
                        <w:t xml:space="preserve"> </w:t>
                      </w:r>
                      <w:r>
                        <w:rPr>
                          <w:color w:val="050505"/>
                        </w:rPr>
                        <w:t>local</w:t>
                      </w:r>
                      <w:r>
                        <w:rPr>
                          <w:color w:val="050505"/>
                          <w:spacing w:val="-4"/>
                        </w:rPr>
                        <w:t xml:space="preserve"> </w:t>
                      </w:r>
                      <w:r>
                        <w:rPr>
                          <w:color w:val="050505"/>
                        </w:rPr>
                        <w:t>process</w:t>
                      </w:r>
                      <w:r>
                        <w:rPr>
                          <w:color w:val="050505"/>
                          <w:spacing w:val="-1"/>
                        </w:rPr>
                        <w:t xml:space="preserve"> </w:t>
                      </w:r>
                      <w:r>
                        <w:rPr>
                          <w:color w:val="050505"/>
                        </w:rPr>
                        <w:t>via</w:t>
                      </w:r>
                      <w:r>
                        <w:rPr>
                          <w:color w:val="050505"/>
                          <w:spacing w:val="-4"/>
                        </w:rPr>
                        <w:t xml:space="preserve"> </w:t>
                      </w:r>
                      <w:r>
                        <w:rPr>
                          <w:color w:val="050505"/>
                        </w:rPr>
                        <w:t>the</w:t>
                      </w:r>
                      <w:r>
                        <w:rPr>
                          <w:color w:val="050505"/>
                          <w:spacing w:val="-1"/>
                        </w:rPr>
                        <w:t xml:space="preserve"> </w:t>
                      </w:r>
                      <w:r>
                        <w:rPr>
                          <w:color w:val="050505"/>
                        </w:rPr>
                        <w:t>conference</w:t>
                      </w:r>
                      <w:r>
                        <w:rPr>
                          <w:color w:val="050505"/>
                          <w:spacing w:val="-4"/>
                        </w:rPr>
                        <w:t xml:space="preserve"> </w:t>
                      </w:r>
                      <w:r>
                        <w:rPr>
                          <w:color w:val="050505"/>
                        </w:rPr>
                        <w:t>call</w:t>
                      </w:r>
                      <w:r>
                        <w:rPr>
                          <w:color w:val="050505"/>
                          <w:spacing w:val="-4"/>
                        </w:rPr>
                        <w:t xml:space="preserve"> </w:t>
                      </w:r>
                      <w:r>
                        <w:rPr>
                          <w:color w:val="050505"/>
                        </w:rPr>
                        <w:t>or</w:t>
                      </w:r>
                      <w:r>
                        <w:rPr>
                          <w:color w:val="050505"/>
                          <w:spacing w:val="-3"/>
                        </w:rPr>
                        <w:t xml:space="preserve"> </w:t>
                      </w:r>
                      <w:r>
                        <w:rPr>
                          <w:color w:val="050505"/>
                        </w:rPr>
                        <w:t>individual</w:t>
                      </w:r>
                      <w:r>
                        <w:rPr>
                          <w:color w:val="050505"/>
                          <w:spacing w:val="-2"/>
                        </w:rPr>
                        <w:t xml:space="preserve"> </w:t>
                      </w:r>
                      <w:r>
                        <w:rPr>
                          <w:color w:val="050505"/>
                        </w:rPr>
                        <w:t>meetings.</w:t>
                      </w:r>
                      <w:r>
                        <w:rPr>
                          <w:color w:val="050505"/>
                          <w:spacing w:val="40"/>
                        </w:rPr>
                        <w:t xml:space="preserve"> </w:t>
                      </w:r>
                      <w:r>
                        <w:rPr>
                          <w:color w:val="050505"/>
                        </w:rPr>
                        <w:t>For those partners that were unable to meet, we were able to communicate via email.</w:t>
                      </w:r>
                    </w:p>
                    <w:p w14:paraId="0FBD31EA" w14:textId="77777777" w:rsidR="0013199F" w:rsidRDefault="001632EF">
                      <w:pPr>
                        <w:pStyle w:val="BodyText"/>
                        <w:numPr>
                          <w:ilvl w:val="0"/>
                          <w:numId w:val="19"/>
                        </w:numPr>
                        <w:tabs>
                          <w:tab w:val="left" w:pos="257"/>
                        </w:tabs>
                        <w:spacing w:before="182"/>
                        <w:ind w:right="148"/>
                        <w:rPr>
                          <w:color w:val="000000"/>
                        </w:rPr>
                      </w:pPr>
                      <w:r>
                        <w:rPr>
                          <w:color w:val="050505"/>
                        </w:rPr>
                        <w:t>If</w:t>
                      </w:r>
                      <w:r>
                        <w:rPr>
                          <w:color w:val="050505"/>
                          <w:spacing w:val="-3"/>
                        </w:rPr>
                        <w:t xml:space="preserve"> </w:t>
                      </w:r>
                      <w:r>
                        <w:rPr>
                          <w:color w:val="050505"/>
                        </w:rPr>
                        <w:t>consensus</w:t>
                      </w:r>
                      <w:r>
                        <w:rPr>
                          <w:color w:val="050505"/>
                          <w:spacing w:val="-2"/>
                        </w:rPr>
                        <w:t xml:space="preserve"> </w:t>
                      </w:r>
                      <w:r>
                        <w:rPr>
                          <w:color w:val="050505"/>
                        </w:rPr>
                        <w:t>is</w:t>
                      </w:r>
                      <w:r>
                        <w:rPr>
                          <w:color w:val="050505"/>
                          <w:spacing w:val="-2"/>
                        </w:rPr>
                        <w:t xml:space="preserve"> </w:t>
                      </w:r>
                      <w:r>
                        <w:rPr>
                          <w:color w:val="050505"/>
                        </w:rPr>
                        <w:t>not</w:t>
                      </w:r>
                      <w:r>
                        <w:rPr>
                          <w:color w:val="050505"/>
                          <w:spacing w:val="-3"/>
                        </w:rPr>
                        <w:t xml:space="preserve"> </w:t>
                      </w:r>
                      <w:r>
                        <w:rPr>
                          <w:color w:val="050505"/>
                        </w:rPr>
                        <w:t>reached</w:t>
                      </w:r>
                      <w:r>
                        <w:rPr>
                          <w:color w:val="050505"/>
                          <w:spacing w:val="-4"/>
                        </w:rPr>
                        <w:t xml:space="preserve"> </w:t>
                      </w:r>
                      <w:r>
                        <w:rPr>
                          <w:color w:val="050505"/>
                        </w:rPr>
                        <w:t>by</w:t>
                      </w:r>
                      <w:r>
                        <w:rPr>
                          <w:color w:val="050505"/>
                          <w:spacing w:val="-4"/>
                        </w:rPr>
                        <w:t xml:space="preserve"> </w:t>
                      </w:r>
                      <w:r>
                        <w:rPr>
                          <w:color w:val="050505"/>
                        </w:rPr>
                        <w:t>all</w:t>
                      </w:r>
                      <w:r>
                        <w:rPr>
                          <w:color w:val="050505"/>
                          <w:spacing w:val="-3"/>
                        </w:rPr>
                        <w:t xml:space="preserve"> </w:t>
                      </w:r>
                      <w:r>
                        <w:rPr>
                          <w:color w:val="050505"/>
                        </w:rPr>
                        <w:t>partners,</w:t>
                      </w:r>
                      <w:r>
                        <w:rPr>
                          <w:color w:val="050505"/>
                          <w:spacing w:val="-3"/>
                        </w:rPr>
                        <w:t xml:space="preserve"> </w:t>
                      </w:r>
                      <w:r>
                        <w:rPr>
                          <w:color w:val="050505"/>
                        </w:rPr>
                        <w:t>the</w:t>
                      </w:r>
                      <w:r>
                        <w:rPr>
                          <w:color w:val="050505"/>
                          <w:spacing w:val="-2"/>
                        </w:rPr>
                        <w:t xml:space="preserve"> </w:t>
                      </w:r>
                      <w:r>
                        <w:rPr>
                          <w:color w:val="050505"/>
                        </w:rPr>
                        <w:t>Office</w:t>
                      </w:r>
                      <w:r>
                        <w:rPr>
                          <w:color w:val="050505"/>
                          <w:spacing w:val="-2"/>
                        </w:rPr>
                        <w:t xml:space="preserve"> </w:t>
                      </w:r>
                      <w:r>
                        <w:rPr>
                          <w:color w:val="050505"/>
                        </w:rPr>
                        <w:t>of</w:t>
                      </w:r>
                      <w:r>
                        <w:rPr>
                          <w:color w:val="050505"/>
                          <w:spacing w:val="-3"/>
                        </w:rPr>
                        <w:t xml:space="preserve"> </w:t>
                      </w:r>
                      <w:r>
                        <w:rPr>
                          <w:color w:val="050505"/>
                        </w:rPr>
                        <w:t>Workforce</w:t>
                      </w:r>
                      <w:r>
                        <w:rPr>
                          <w:color w:val="050505"/>
                          <w:spacing w:val="-2"/>
                        </w:rPr>
                        <w:t xml:space="preserve"> </w:t>
                      </w:r>
                      <w:r>
                        <w:rPr>
                          <w:color w:val="050505"/>
                        </w:rPr>
                        <w:t>Development</w:t>
                      </w:r>
                      <w:r>
                        <w:rPr>
                          <w:color w:val="050505"/>
                          <w:spacing w:val="-2"/>
                        </w:rPr>
                        <w:t xml:space="preserve"> </w:t>
                      </w:r>
                      <w:r>
                        <w:rPr>
                          <w:color w:val="050505"/>
                        </w:rPr>
                        <w:t>will</w:t>
                      </w:r>
                      <w:r>
                        <w:rPr>
                          <w:color w:val="050505"/>
                          <w:spacing w:val="-3"/>
                        </w:rPr>
                        <w:t xml:space="preserve"> </w:t>
                      </w:r>
                      <w:r>
                        <w:rPr>
                          <w:color w:val="050505"/>
                        </w:rPr>
                        <w:t>be</w:t>
                      </w:r>
                      <w:r>
                        <w:rPr>
                          <w:color w:val="050505"/>
                          <w:spacing w:val="-2"/>
                        </w:rPr>
                        <w:t xml:space="preserve"> </w:t>
                      </w:r>
                      <w:r>
                        <w:rPr>
                          <w:color w:val="050505"/>
                        </w:rPr>
                        <w:t>informed of the impasse.</w:t>
                      </w:r>
                      <w:r>
                        <w:rPr>
                          <w:color w:val="050505"/>
                          <w:spacing w:val="40"/>
                        </w:rPr>
                        <w:t xml:space="preserve"> </w:t>
                      </w:r>
                      <w:r>
                        <w:rPr>
                          <w:color w:val="050505"/>
                        </w:rPr>
                        <w:t>They will intervene in the process if needed.</w:t>
                      </w:r>
                    </w:p>
                  </w:txbxContent>
                </v:textbox>
                <w10:wrap type="topAndBottom" anchorx="page"/>
              </v:shape>
            </w:pict>
          </mc:Fallback>
        </mc:AlternateContent>
      </w:r>
    </w:p>
    <w:p w14:paraId="361B1FA5" w14:textId="77777777" w:rsidR="0013199F" w:rsidRDefault="0013199F">
      <w:pPr>
        <w:pStyle w:val="BodyText"/>
        <w:spacing w:before="11"/>
        <w:rPr>
          <w:b/>
          <w:sz w:val="12"/>
        </w:rPr>
      </w:pPr>
    </w:p>
    <w:p w14:paraId="4999D3A2" w14:textId="77777777" w:rsidR="0013199F" w:rsidRDefault="0013199F">
      <w:pPr>
        <w:pStyle w:val="BodyText"/>
        <w:spacing w:before="11"/>
        <w:rPr>
          <w:b/>
          <w:sz w:val="12"/>
        </w:rPr>
      </w:pPr>
    </w:p>
    <w:p w14:paraId="2D58CDC3" w14:textId="77777777" w:rsidR="0013199F" w:rsidRDefault="0013199F">
      <w:pPr>
        <w:pStyle w:val="BodyText"/>
        <w:spacing w:before="7"/>
        <w:rPr>
          <w:b/>
          <w:sz w:val="10"/>
        </w:rPr>
      </w:pPr>
    </w:p>
    <w:p w14:paraId="42DA787F" w14:textId="77777777" w:rsidR="0013199F" w:rsidRDefault="0013199F">
      <w:pPr>
        <w:pStyle w:val="BodyText"/>
        <w:spacing w:before="9"/>
        <w:rPr>
          <w:b/>
          <w:sz w:val="10"/>
        </w:rPr>
      </w:pPr>
    </w:p>
    <w:p w14:paraId="524D84FD" w14:textId="77777777" w:rsidR="0013199F" w:rsidRDefault="0013199F">
      <w:pPr>
        <w:rPr>
          <w:sz w:val="10"/>
        </w:rPr>
        <w:sectPr w:rsidR="0013199F">
          <w:pgSz w:w="12240" w:h="15840"/>
          <w:pgMar w:top="1440" w:right="140" w:bottom="840" w:left="360" w:header="0" w:footer="642" w:gutter="0"/>
          <w:cols w:space="720"/>
        </w:sectPr>
      </w:pPr>
    </w:p>
    <w:p w14:paraId="02F3CA7C" w14:textId="77777777" w:rsidR="0013199F" w:rsidRDefault="001632EF">
      <w:pPr>
        <w:pStyle w:val="Heading1"/>
        <w:numPr>
          <w:ilvl w:val="1"/>
          <w:numId w:val="22"/>
        </w:numPr>
        <w:tabs>
          <w:tab w:val="left" w:pos="1318"/>
        </w:tabs>
        <w:spacing w:before="38"/>
        <w:rPr>
          <w:color w:val="050505"/>
        </w:rPr>
      </w:pPr>
      <w:bookmarkStart w:id="67" w:name="II._STRATEGIC_VISION"/>
      <w:bookmarkEnd w:id="67"/>
      <w:r>
        <w:rPr>
          <w:color w:val="050505"/>
        </w:rPr>
        <w:lastRenderedPageBreak/>
        <w:t>STRATEGIC</w:t>
      </w:r>
      <w:r>
        <w:rPr>
          <w:color w:val="050505"/>
          <w:spacing w:val="-8"/>
        </w:rPr>
        <w:t xml:space="preserve"> </w:t>
      </w:r>
      <w:r>
        <w:rPr>
          <w:color w:val="050505"/>
          <w:spacing w:val="-2"/>
        </w:rPr>
        <w:t>VISION</w:t>
      </w:r>
    </w:p>
    <w:p w14:paraId="5DABB217" w14:textId="77777777" w:rsidR="0013199F" w:rsidRDefault="001632EF">
      <w:pPr>
        <w:pStyle w:val="BodyText"/>
        <w:spacing w:before="183" w:line="259" w:lineRule="auto"/>
        <w:ind w:left="1079" w:right="1332"/>
      </w:pPr>
      <w:r>
        <w:rPr>
          <w:color w:val="050505"/>
        </w:rPr>
        <w:t>The purpose of the Missouri Job Centers is to advance the economic well-being of the NEMO WDB by developing and maintaining a quality workforce. The Centers shall serve as focal points for local and regional workforce innovation initiatives. Achieving this will require delivering high quality and integrated workforce innovation, education, and economic development services for jobseekers, incumbent</w:t>
      </w:r>
      <w:r>
        <w:rPr>
          <w:color w:val="050505"/>
          <w:spacing w:val="-2"/>
        </w:rPr>
        <w:t xml:space="preserve"> </w:t>
      </w:r>
      <w:r>
        <w:rPr>
          <w:color w:val="050505"/>
        </w:rPr>
        <w:t>workers,</w:t>
      </w:r>
      <w:r>
        <w:rPr>
          <w:color w:val="050505"/>
          <w:spacing w:val="-2"/>
        </w:rPr>
        <w:t xml:space="preserve"> </w:t>
      </w:r>
      <w:r>
        <w:rPr>
          <w:color w:val="050505"/>
        </w:rPr>
        <w:t>and</w:t>
      </w:r>
      <w:r>
        <w:rPr>
          <w:color w:val="050505"/>
          <w:spacing w:val="-3"/>
        </w:rPr>
        <w:t xml:space="preserve"> </w:t>
      </w:r>
      <w:r>
        <w:rPr>
          <w:color w:val="050505"/>
        </w:rPr>
        <w:t>employers.</w:t>
      </w:r>
      <w:r>
        <w:rPr>
          <w:color w:val="050505"/>
          <w:spacing w:val="40"/>
        </w:rPr>
        <w:t xml:space="preserve"> </w:t>
      </w:r>
      <w:proofErr w:type="gramStart"/>
      <w:r>
        <w:rPr>
          <w:color w:val="050505"/>
        </w:rPr>
        <w:t>In</w:t>
      </w:r>
      <w:r>
        <w:rPr>
          <w:color w:val="050505"/>
          <w:spacing w:val="-3"/>
        </w:rPr>
        <w:t xml:space="preserve"> </w:t>
      </w:r>
      <w:r>
        <w:rPr>
          <w:color w:val="050505"/>
        </w:rPr>
        <w:t>order</w:t>
      </w:r>
      <w:r>
        <w:rPr>
          <w:color w:val="050505"/>
          <w:spacing w:val="-3"/>
        </w:rPr>
        <w:t xml:space="preserve"> </w:t>
      </w:r>
      <w:r>
        <w:rPr>
          <w:color w:val="050505"/>
        </w:rPr>
        <w:t>to</w:t>
      </w:r>
      <w:proofErr w:type="gramEnd"/>
      <w:r>
        <w:rPr>
          <w:color w:val="050505"/>
          <w:spacing w:val="-3"/>
        </w:rPr>
        <w:t xml:space="preserve"> </w:t>
      </w:r>
      <w:r>
        <w:rPr>
          <w:color w:val="050505"/>
        </w:rPr>
        <w:t>deliver</w:t>
      </w:r>
      <w:r>
        <w:rPr>
          <w:color w:val="050505"/>
          <w:spacing w:val="-3"/>
        </w:rPr>
        <w:t xml:space="preserve"> </w:t>
      </w:r>
      <w:r>
        <w:rPr>
          <w:color w:val="050505"/>
        </w:rPr>
        <w:t>these</w:t>
      </w:r>
      <w:r>
        <w:rPr>
          <w:color w:val="050505"/>
          <w:spacing w:val="-1"/>
        </w:rPr>
        <w:t xml:space="preserve"> </w:t>
      </w:r>
      <w:r>
        <w:rPr>
          <w:color w:val="050505"/>
        </w:rPr>
        <w:t>services</w:t>
      </w:r>
      <w:r>
        <w:rPr>
          <w:color w:val="050505"/>
          <w:spacing w:val="-3"/>
        </w:rPr>
        <w:t xml:space="preserve"> </w:t>
      </w:r>
      <w:r>
        <w:rPr>
          <w:color w:val="050505"/>
        </w:rPr>
        <w:t>successfully,</w:t>
      </w:r>
      <w:r>
        <w:rPr>
          <w:color w:val="050505"/>
          <w:spacing w:val="-2"/>
        </w:rPr>
        <w:t xml:space="preserve"> </w:t>
      </w:r>
      <w:r>
        <w:rPr>
          <w:color w:val="050505"/>
        </w:rPr>
        <w:t>we</w:t>
      </w:r>
      <w:r>
        <w:rPr>
          <w:color w:val="050505"/>
          <w:spacing w:val="-1"/>
        </w:rPr>
        <w:t xml:space="preserve"> </w:t>
      </w:r>
      <w:r>
        <w:rPr>
          <w:color w:val="050505"/>
        </w:rPr>
        <w:t>will</w:t>
      </w:r>
      <w:r>
        <w:rPr>
          <w:color w:val="050505"/>
          <w:spacing w:val="-2"/>
        </w:rPr>
        <w:t xml:space="preserve"> </w:t>
      </w:r>
      <w:r>
        <w:rPr>
          <w:color w:val="050505"/>
        </w:rPr>
        <w:t>need</w:t>
      </w:r>
      <w:r>
        <w:rPr>
          <w:color w:val="050505"/>
          <w:spacing w:val="-3"/>
        </w:rPr>
        <w:t xml:space="preserve"> </w:t>
      </w:r>
      <w:r>
        <w:rPr>
          <w:color w:val="050505"/>
        </w:rPr>
        <w:t>the assistance of our partners.</w:t>
      </w:r>
    </w:p>
    <w:p w14:paraId="1EDBFB4B" w14:textId="77777777" w:rsidR="0013199F" w:rsidRDefault="0013199F">
      <w:pPr>
        <w:pStyle w:val="BodyText"/>
        <w:rPr>
          <w:sz w:val="22"/>
        </w:rPr>
      </w:pPr>
    </w:p>
    <w:p w14:paraId="78443C0B" w14:textId="77777777" w:rsidR="0013199F" w:rsidRDefault="0013199F">
      <w:pPr>
        <w:pStyle w:val="BodyText"/>
        <w:spacing w:before="8"/>
        <w:rPr>
          <w:sz w:val="17"/>
        </w:rPr>
      </w:pPr>
    </w:p>
    <w:p w14:paraId="6CC05CFE" w14:textId="77777777" w:rsidR="0013199F" w:rsidRDefault="001632EF">
      <w:pPr>
        <w:pStyle w:val="Heading1"/>
        <w:numPr>
          <w:ilvl w:val="2"/>
          <w:numId w:val="22"/>
        </w:numPr>
        <w:tabs>
          <w:tab w:val="left" w:pos="1387"/>
        </w:tabs>
        <w:spacing w:before="0" w:line="259" w:lineRule="auto"/>
        <w:ind w:left="1439" w:right="2472" w:hanging="361"/>
      </w:pPr>
      <w:bookmarkStart w:id="68" w:name="A.__NAME_AND_LOCATION_OF_COMPREHENSIVE_O"/>
      <w:bookmarkEnd w:id="68"/>
      <w:r>
        <w:t>NAME</w:t>
      </w:r>
      <w:r>
        <w:rPr>
          <w:spacing w:val="-4"/>
        </w:rPr>
        <w:t xml:space="preserve"> </w:t>
      </w:r>
      <w:r>
        <w:t>AND</w:t>
      </w:r>
      <w:r>
        <w:rPr>
          <w:spacing w:val="-5"/>
        </w:rPr>
        <w:t xml:space="preserve"> </w:t>
      </w:r>
      <w:r>
        <w:t>LOCATION</w:t>
      </w:r>
      <w:r>
        <w:rPr>
          <w:spacing w:val="-5"/>
        </w:rPr>
        <w:t xml:space="preserve"> </w:t>
      </w:r>
      <w:r>
        <w:t>OF</w:t>
      </w:r>
      <w:r>
        <w:rPr>
          <w:spacing w:val="-5"/>
        </w:rPr>
        <w:t xml:space="preserve"> </w:t>
      </w:r>
      <w:r>
        <w:t>COMPREHENSIVE</w:t>
      </w:r>
      <w:r>
        <w:rPr>
          <w:spacing w:val="-4"/>
        </w:rPr>
        <w:t xml:space="preserve"> </w:t>
      </w:r>
      <w:r>
        <w:t>ONE-STOP</w:t>
      </w:r>
      <w:r>
        <w:rPr>
          <w:spacing w:val="-5"/>
        </w:rPr>
        <w:t xml:space="preserve"> </w:t>
      </w:r>
      <w:r>
        <w:t>CENTER(S)</w:t>
      </w:r>
      <w:r>
        <w:rPr>
          <w:spacing w:val="-6"/>
        </w:rPr>
        <w:t xml:space="preserve"> </w:t>
      </w:r>
      <w:r>
        <w:t>&amp;</w:t>
      </w:r>
      <w:r>
        <w:rPr>
          <w:spacing w:val="-4"/>
        </w:rPr>
        <w:t xml:space="preserve"> </w:t>
      </w:r>
      <w:r>
        <w:t>AFFILIATE</w:t>
      </w:r>
      <w:r>
        <w:rPr>
          <w:spacing w:val="-4"/>
        </w:rPr>
        <w:t xml:space="preserve"> </w:t>
      </w:r>
      <w:r>
        <w:t xml:space="preserve">JOB </w:t>
      </w:r>
      <w:r>
        <w:rPr>
          <w:spacing w:val="-2"/>
        </w:rPr>
        <w:t>CENTERS</w:t>
      </w:r>
    </w:p>
    <w:p w14:paraId="2ABC64CD" w14:textId="77777777" w:rsidR="0013199F" w:rsidRDefault="0013199F">
      <w:pPr>
        <w:pStyle w:val="BodyText"/>
        <w:spacing w:before="11"/>
        <w:rPr>
          <w:b/>
          <w:sz w:val="21"/>
        </w:rPr>
      </w:pPr>
    </w:p>
    <w:p w14:paraId="1873CEF0" w14:textId="77777777" w:rsidR="0013199F" w:rsidRDefault="001632EF">
      <w:pPr>
        <w:ind w:left="1080" w:right="1327" w:hanging="1"/>
        <w:jc w:val="both"/>
      </w:pPr>
      <w:r>
        <w:t>LOCAL</w:t>
      </w:r>
      <w:r>
        <w:rPr>
          <w:spacing w:val="-4"/>
        </w:rPr>
        <w:t xml:space="preserve"> </w:t>
      </w:r>
      <w:r>
        <w:t>COMPREHENSIVE</w:t>
      </w:r>
      <w:r>
        <w:rPr>
          <w:spacing w:val="-3"/>
        </w:rPr>
        <w:t xml:space="preserve"> </w:t>
      </w:r>
      <w:r>
        <w:t>ONE</w:t>
      </w:r>
      <w:r>
        <w:rPr>
          <w:spacing w:val="-3"/>
        </w:rPr>
        <w:t xml:space="preserve"> </w:t>
      </w:r>
      <w:r>
        <w:t>STOP</w:t>
      </w:r>
      <w:r>
        <w:rPr>
          <w:spacing w:val="-4"/>
        </w:rPr>
        <w:t xml:space="preserve"> </w:t>
      </w:r>
      <w:r>
        <w:t>JOB</w:t>
      </w:r>
      <w:r>
        <w:rPr>
          <w:spacing w:val="-3"/>
        </w:rPr>
        <w:t xml:space="preserve"> </w:t>
      </w:r>
      <w:r>
        <w:t>CENTERS</w:t>
      </w:r>
      <w:r>
        <w:rPr>
          <w:spacing w:val="-5"/>
        </w:rPr>
        <w:t xml:space="preserve"> </w:t>
      </w:r>
      <w:r>
        <w:t>The</w:t>
      </w:r>
      <w:r>
        <w:rPr>
          <w:spacing w:val="-5"/>
        </w:rPr>
        <w:t xml:space="preserve"> </w:t>
      </w:r>
      <w:r>
        <w:t>Northeast</w:t>
      </w:r>
      <w:r>
        <w:rPr>
          <w:spacing w:val="-2"/>
        </w:rPr>
        <w:t xml:space="preserve"> </w:t>
      </w:r>
      <w:r>
        <w:t>Region</w:t>
      </w:r>
      <w:r>
        <w:rPr>
          <w:spacing w:val="-4"/>
        </w:rPr>
        <w:t xml:space="preserve"> </w:t>
      </w:r>
      <w:r>
        <w:t>consists</w:t>
      </w:r>
      <w:r>
        <w:rPr>
          <w:spacing w:val="-7"/>
        </w:rPr>
        <w:t xml:space="preserve"> </w:t>
      </w:r>
      <w:r>
        <w:t>of</w:t>
      </w:r>
      <w:r>
        <w:rPr>
          <w:spacing w:val="-3"/>
        </w:rPr>
        <w:t xml:space="preserve"> </w:t>
      </w:r>
      <w:proofErr w:type="spellStart"/>
      <w:proofErr w:type="gramStart"/>
      <w:r>
        <w:t>two“</w:t>
      </w:r>
      <w:proofErr w:type="gramEnd"/>
      <w:r>
        <w:t>comprehensive</w:t>
      </w:r>
      <w:proofErr w:type="spellEnd"/>
      <w:r>
        <w:t>” full</w:t>
      </w:r>
      <w:r>
        <w:rPr>
          <w:spacing w:val="-1"/>
        </w:rPr>
        <w:t xml:space="preserve"> </w:t>
      </w:r>
      <w:r>
        <w:t>service One-Stop</w:t>
      </w:r>
      <w:r>
        <w:rPr>
          <w:spacing w:val="-4"/>
        </w:rPr>
        <w:t xml:space="preserve"> </w:t>
      </w:r>
      <w:r>
        <w:t>Missouri</w:t>
      </w:r>
      <w:r>
        <w:rPr>
          <w:spacing w:val="-1"/>
        </w:rPr>
        <w:t xml:space="preserve"> </w:t>
      </w:r>
      <w:r>
        <w:t>Job</w:t>
      </w:r>
      <w:r>
        <w:rPr>
          <w:spacing w:val="-2"/>
        </w:rPr>
        <w:t xml:space="preserve"> </w:t>
      </w:r>
      <w:r>
        <w:t>Centers</w:t>
      </w:r>
      <w:r>
        <w:rPr>
          <w:spacing w:val="-1"/>
        </w:rPr>
        <w:t xml:space="preserve"> </w:t>
      </w:r>
      <w:r>
        <w:t>located</w:t>
      </w:r>
      <w:r>
        <w:rPr>
          <w:spacing w:val="-2"/>
        </w:rPr>
        <w:t xml:space="preserve"> </w:t>
      </w:r>
      <w:r>
        <w:t>in</w:t>
      </w:r>
      <w:r>
        <w:rPr>
          <w:spacing w:val="-2"/>
        </w:rPr>
        <w:t xml:space="preserve"> </w:t>
      </w:r>
      <w:r>
        <w:t>Kirksville</w:t>
      </w:r>
      <w:r>
        <w:rPr>
          <w:spacing w:val="-3"/>
        </w:rPr>
        <w:t xml:space="preserve"> </w:t>
      </w:r>
      <w:r>
        <w:t>and</w:t>
      </w:r>
      <w:r>
        <w:rPr>
          <w:spacing w:val="-2"/>
        </w:rPr>
        <w:t xml:space="preserve"> </w:t>
      </w:r>
      <w:r>
        <w:t>Hannibal.</w:t>
      </w:r>
      <w:r>
        <w:rPr>
          <w:spacing w:val="40"/>
        </w:rPr>
        <w:t xml:space="preserve"> </w:t>
      </w:r>
      <w:r>
        <w:t>Additionally,</w:t>
      </w:r>
      <w:r>
        <w:rPr>
          <w:spacing w:val="-3"/>
        </w:rPr>
        <w:t xml:space="preserve"> </w:t>
      </w:r>
      <w:r>
        <w:t>there are</w:t>
      </w:r>
      <w:r>
        <w:rPr>
          <w:spacing w:val="-3"/>
        </w:rPr>
        <w:t xml:space="preserve"> </w:t>
      </w:r>
      <w:r>
        <w:t>two Affiliate sites.</w:t>
      </w:r>
      <w:r>
        <w:rPr>
          <w:spacing w:val="40"/>
        </w:rPr>
        <w:t xml:space="preserve"> </w:t>
      </w:r>
      <w:r>
        <w:t>AFFILIATE JOB CENTERS</w:t>
      </w:r>
      <w:r>
        <w:rPr>
          <w:spacing w:val="-3"/>
        </w:rPr>
        <w:t xml:space="preserve"> </w:t>
      </w:r>
      <w:proofErr w:type="gramStart"/>
      <w:r>
        <w:t>are located</w:t>
      </w:r>
      <w:r>
        <w:rPr>
          <w:spacing w:val="-1"/>
        </w:rPr>
        <w:t xml:space="preserve"> </w:t>
      </w:r>
      <w:r>
        <w:t>in</w:t>
      </w:r>
      <w:proofErr w:type="gramEnd"/>
      <w:r>
        <w:rPr>
          <w:spacing w:val="-2"/>
        </w:rPr>
        <w:t xml:space="preserve"> </w:t>
      </w:r>
      <w:r>
        <w:t>Warrenton</w:t>
      </w:r>
      <w:r>
        <w:rPr>
          <w:spacing w:val="-1"/>
        </w:rPr>
        <w:t xml:space="preserve"> </w:t>
      </w:r>
      <w:r>
        <w:t>and</w:t>
      </w:r>
      <w:r>
        <w:rPr>
          <w:spacing w:val="-1"/>
        </w:rPr>
        <w:t xml:space="preserve"> </w:t>
      </w:r>
      <w:r>
        <w:t>La</w:t>
      </w:r>
      <w:r>
        <w:rPr>
          <w:spacing w:val="-3"/>
        </w:rPr>
        <w:t xml:space="preserve"> </w:t>
      </w:r>
      <w:r>
        <w:t>Belle.</w:t>
      </w:r>
      <w:r>
        <w:rPr>
          <w:spacing w:val="40"/>
        </w:rPr>
        <w:t xml:space="preserve"> </w:t>
      </w:r>
      <w:r>
        <w:t>Macon</w:t>
      </w:r>
      <w:r>
        <w:rPr>
          <w:spacing w:val="-1"/>
        </w:rPr>
        <w:t xml:space="preserve"> </w:t>
      </w:r>
      <w:r>
        <w:t>is</w:t>
      </w:r>
      <w:r>
        <w:rPr>
          <w:spacing w:val="-2"/>
        </w:rPr>
        <w:t xml:space="preserve"> </w:t>
      </w:r>
      <w:r>
        <w:t>an</w:t>
      </w:r>
      <w:r>
        <w:rPr>
          <w:spacing w:val="-1"/>
        </w:rPr>
        <w:t xml:space="preserve"> </w:t>
      </w:r>
      <w:r>
        <w:t>Access</w:t>
      </w:r>
      <w:r>
        <w:rPr>
          <w:spacing w:val="-2"/>
        </w:rPr>
        <w:t xml:space="preserve"> </w:t>
      </w:r>
      <w:r>
        <w:t>Point.</w:t>
      </w:r>
    </w:p>
    <w:p w14:paraId="2DD68516" w14:textId="77777777" w:rsidR="0013199F" w:rsidRDefault="0013199F">
      <w:pPr>
        <w:pStyle w:val="BodyText"/>
        <w:rPr>
          <w:sz w:val="20"/>
        </w:rPr>
      </w:pPr>
    </w:p>
    <w:p w14:paraId="19BC63CD" w14:textId="77777777" w:rsidR="0013199F" w:rsidRDefault="0013199F">
      <w:pPr>
        <w:pStyle w:val="BodyText"/>
        <w:spacing w:before="2"/>
        <w:rPr>
          <w:sz w:val="24"/>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1613"/>
        <w:gridCol w:w="1613"/>
        <w:gridCol w:w="1668"/>
        <w:gridCol w:w="1711"/>
        <w:gridCol w:w="1754"/>
      </w:tblGrid>
      <w:tr w:rsidR="0013199F" w14:paraId="3499B215" w14:textId="77777777">
        <w:trPr>
          <w:trHeight w:val="1072"/>
        </w:trPr>
        <w:tc>
          <w:tcPr>
            <w:tcW w:w="1042" w:type="dxa"/>
            <w:shd w:val="clear" w:color="auto" w:fill="B4C5E7"/>
          </w:tcPr>
          <w:p w14:paraId="6B4D7BE6" w14:textId="77777777" w:rsidR="0013199F" w:rsidRDefault="001632EF">
            <w:pPr>
              <w:pStyle w:val="TableParagraph"/>
              <w:ind w:left="170" w:right="159" w:firstLine="67"/>
              <w:jc w:val="both"/>
              <w:rPr>
                <w:i/>
              </w:rPr>
            </w:pPr>
            <w:r>
              <w:rPr>
                <w:i/>
                <w:spacing w:val="-4"/>
              </w:rPr>
              <w:t xml:space="preserve">NAME </w:t>
            </w:r>
            <w:r>
              <w:rPr>
                <w:i/>
              </w:rPr>
              <w:t xml:space="preserve">OF JOB </w:t>
            </w:r>
            <w:r>
              <w:rPr>
                <w:i/>
                <w:spacing w:val="-2"/>
              </w:rPr>
              <w:t>CENTER</w:t>
            </w:r>
          </w:p>
        </w:tc>
        <w:tc>
          <w:tcPr>
            <w:tcW w:w="1613" w:type="dxa"/>
            <w:shd w:val="clear" w:color="auto" w:fill="B4C5E7"/>
          </w:tcPr>
          <w:p w14:paraId="16970AE3" w14:textId="77777777" w:rsidR="0013199F" w:rsidRDefault="001632EF">
            <w:pPr>
              <w:pStyle w:val="TableParagraph"/>
              <w:ind w:right="94" w:hanging="5"/>
              <w:jc w:val="center"/>
            </w:pPr>
            <w:r>
              <w:rPr>
                <w:spacing w:val="-2"/>
              </w:rPr>
              <w:t xml:space="preserve">Missouri Comprehensive </w:t>
            </w:r>
            <w:r>
              <w:t>Job Center</w:t>
            </w:r>
          </w:p>
          <w:p w14:paraId="3B896255" w14:textId="77777777" w:rsidR="0013199F" w:rsidRDefault="001632EF">
            <w:pPr>
              <w:pStyle w:val="TableParagraph"/>
              <w:spacing w:line="248" w:lineRule="exact"/>
              <w:ind w:left="174" w:right="168"/>
              <w:jc w:val="center"/>
            </w:pPr>
            <w:r>
              <w:rPr>
                <w:spacing w:val="-2"/>
              </w:rPr>
              <w:t>Hannibal</w:t>
            </w:r>
          </w:p>
        </w:tc>
        <w:tc>
          <w:tcPr>
            <w:tcW w:w="1613" w:type="dxa"/>
            <w:shd w:val="clear" w:color="auto" w:fill="B4C5E7"/>
          </w:tcPr>
          <w:p w14:paraId="208E35BE" w14:textId="77777777" w:rsidR="0013199F" w:rsidRDefault="001632EF">
            <w:pPr>
              <w:pStyle w:val="TableParagraph"/>
              <w:ind w:right="95" w:hanging="5"/>
              <w:jc w:val="center"/>
            </w:pPr>
            <w:r>
              <w:rPr>
                <w:spacing w:val="-2"/>
              </w:rPr>
              <w:t xml:space="preserve">Missouri Comprehensive </w:t>
            </w:r>
            <w:r>
              <w:t>Job Center</w:t>
            </w:r>
          </w:p>
          <w:p w14:paraId="0AB06BDB" w14:textId="77777777" w:rsidR="0013199F" w:rsidRDefault="001632EF">
            <w:pPr>
              <w:pStyle w:val="TableParagraph"/>
              <w:spacing w:line="248" w:lineRule="exact"/>
              <w:ind w:left="176" w:right="167"/>
              <w:jc w:val="center"/>
            </w:pPr>
            <w:r>
              <w:rPr>
                <w:spacing w:val="-2"/>
              </w:rPr>
              <w:t>Kirksville</w:t>
            </w:r>
          </w:p>
        </w:tc>
        <w:tc>
          <w:tcPr>
            <w:tcW w:w="1668" w:type="dxa"/>
            <w:shd w:val="clear" w:color="auto" w:fill="B4C5E7"/>
          </w:tcPr>
          <w:p w14:paraId="2D265C05" w14:textId="77777777" w:rsidR="0013199F" w:rsidRDefault="001632EF">
            <w:pPr>
              <w:pStyle w:val="TableParagraph"/>
              <w:ind w:left="134" w:right="126"/>
              <w:jc w:val="center"/>
            </w:pPr>
            <w:r>
              <w:t>Affiliate</w:t>
            </w:r>
            <w:r>
              <w:rPr>
                <w:spacing w:val="-13"/>
              </w:rPr>
              <w:t xml:space="preserve"> </w:t>
            </w:r>
            <w:r>
              <w:t xml:space="preserve">Job </w:t>
            </w:r>
            <w:r>
              <w:rPr>
                <w:spacing w:val="-2"/>
              </w:rPr>
              <w:t>Center Warrenton</w:t>
            </w:r>
          </w:p>
        </w:tc>
        <w:tc>
          <w:tcPr>
            <w:tcW w:w="1711" w:type="dxa"/>
            <w:shd w:val="clear" w:color="auto" w:fill="B4C5E7"/>
          </w:tcPr>
          <w:p w14:paraId="33A4ECC8" w14:textId="77777777" w:rsidR="0013199F" w:rsidRDefault="001632EF">
            <w:pPr>
              <w:pStyle w:val="TableParagraph"/>
              <w:ind w:left="183" w:firstLine="141"/>
            </w:pPr>
            <w:r>
              <w:t>Affiliate Job Center</w:t>
            </w:r>
            <w:r>
              <w:rPr>
                <w:spacing w:val="-13"/>
              </w:rPr>
              <w:t xml:space="preserve"> </w:t>
            </w:r>
            <w:r>
              <w:t>La</w:t>
            </w:r>
            <w:r>
              <w:rPr>
                <w:spacing w:val="-12"/>
              </w:rPr>
              <w:t xml:space="preserve"> </w:t>
            </w:r>
            <w:r>
              <w:t>Belle</w:t>
            </w:r>
          </w:p>
        </w:tc>
        <w:tc>
          <w:tcPr>
            <w:tcW w:w="1754" w:type="dxa"/>
            <w:shd w:val="clear" w:color="auto" w:fill="B4C5E7"/>
          </w:tcPr>
          <w:p w14:paraId="591C7AA3" w14:textId="77777777" w:rsidR="0013199F" w:rsidRDefault="001632EF">
            <w:pPr>
              <w:pStyle w:val="TableParagraph"/>
              <w:ind w:left="563" w:right="307" w:hanging="248"/>
            </w:pPr>
            <w:r>
              <w:t>Access</w:t>
            </w:r>
            <w:r>
              <w:rPr>
                <w:spacing w:val="-13"/>
              </w:rPr>
              <w:t xml:space="preserve"> </w:t>
            </w:r>
            <w:r>
              <w:t xml:space="preserve">Point </w:t>
            </w:r>
            <w:r>
              <w:rPr>
                <w:spacing w:val="-2"/>
              </w:rPr>
              <w:t>Macon</w:t>
            </w:r>
          </w:p>
        </w:tc>
      </w:tr>
      <w:tr w:rsidR="0013199F" w14:paraId="395FC741" w14:textId="77777777">
        <w:trPr>
          <w:trHeight w:val="1074"/>
        </w:trPr>
        <w:tc>
          <w:tcPr>
            <w:tcW w:w="1042" w:type="dxa"/>
            <w:shd w:val="clear" w:color="auto" w:fill="D9E1F3"/>
          </w:tcPr>
          <w:p w14:paraId="07519491" w14:textId="77777777" w:rsidR="0013199F" w:rsidRDefault="0013199F">
            <w:pPr>
              <w:pStyle w:val="TableParagraph"/>
              <w:spacing w:before="11"/>
              <w:ind w:left="0"/>
              <w:rPr>
                <w:sz w:val="32"/>
              </w:rPr>
            </w:pPr>
          </w:p>
          <w:p w14:paraId="5FBD3659" w14:textId="77777777" w:rsidR="0013199F" w:rsidRDefault="001632EF">
            <w:pPr>
              <w:pStyle w:val="TableParagraph"/>
              <w:rPr>
                <w:i/>
              </w:rPr>
            </w:pPr>
            <w:r>
              <w:rPr>
                <w:i/>
                <w:spacing w:val="-2"/>
              </w:rPr>
              <w:t>ADDRESS</w:t>
            </w:r>
          </w:p>
        </w:tc>
        <w:tc>
          <w:tcPr>
            <w:tcW w:w="1613" w:type="dxa"/>
            <w:shd w:val="clear" w:color="auto" w:fill="D9E1F3"/>
          </w:tcPr>
          <w:p w14:paraId="78DACC98" w14:textId="77777777" w:rsidR="0013199F" w:rsidRDefault="001632EF">
            <w:pPr>
              <w:pStyle w:val="TableParagraph"/>
              <w:ind w:left="176" w:right="165"/>
              <w:jc w:val="center"/>
            </w:pPr>
            <w:r>
              <w:t>203</w:t>
            </w:r>
            <w:r>
              <w:rPr>
                <w:spacing w:val="-13"/>
              </w:rPr>
              <w:t xml:space="preserve"> </w:t>
            </w:r>
            <w:r>
              <w:t>North</w:t>
            </w:r>
            <w:r>
              <w:rPr>
                <w:spacing w:val="-12"/>
              </w:rPr>
              <w:t xml:space="preserve"> </w:t>
            </w:r>
            <w:r>
              <w:t>6</w:t>
            </w:r>
            <w:r>
              <w:rPr>
                <w:vertAlign w:val="superscript"/>
              </w:rPr>
              <w:t>th</w:t>
            </w:r>
            <w:r>
              <w:t xml:space="preserve"> </w:t>
            </w:r>
            <w:r>
              <w:rPr>
                <w:spacing w:val="-2"/>
              </w:rPr>
              <w:t xml:space="preserve">Street, </w:t>
            </w:r>
            <w:r>
              <w:t>Hannibal</w:t>
            </w:r>
            <w:r>
              <w:rPr>
                <w:spacing w:val="-13"/>
              </w:rPr>
              <w:t xml:space="preserve"> </w:t>
            </w:r>
            <w:r>
              <w:t>MO</w:t>
            </w:r>
          </w:p>
          <w:p w14:paraId="7CE7E25E" w14:textId="77777777" w:rsidR="0013199F" w:rsidRDefault="001632EF">
            <w:pPr>
              <w:pStyle w:val="TableParagraph"/>
              <w:spacing w:line="249" w:lineRule="exact"/>
              <w:ind w:left="176" w:right="168"/>
              <w:jc w:val="center"/>
            </w:pPr>
            <w:r>
              <w:rPr>
                <w:spacing w:val="-4"/>
              </w:rPr>
              <w:t>63401</w:t>
            </w:r>
          </w:p>
        </w:tc>
        <w:tc>
          <w:tcPr>
            <w:tcW w:w="1613" w:type="dxa"/>
            <w:shd w:val="clear" w:color="auto" w:fill="D9E1F3"/>
          </w:tcPr>
          <w:p w14:paraId="66E439CA" w14:textId="77777777" w:rsidR="0013199F" w:rsidRDefault="001632EF">
            <w:pPr>
              <w:pStyle w:val="TableParagraph"/>
              <w:ind w:left="175" w:right="168"/>
              <w:jc w:val="center"/>
            </w:pPr>
            <w:r>
              <w:t xml:space="preserve">2105 East </w:t>
            </w:r>
            <w:r>
              <w:rPr>
                <w:spacing w:val="-2"/>
              </w:rPr>
              <w:t xml:space="preserve">Normal, </w:t>
            </w:r>
            <w:r>
              <w:t>Kirksville</w:t>
            </w:r>
            <w:r>
              <w:rPr>
                <w:spacing w:val="-13"/>
              </w:rPr>
              <w:t xml:space="preserve"> </w:t>
            </w:r>
            <w:r>
              <w:t>MO</w:t>
            </w:r>
          </w:p>
          <w:p w14:paraId="5C89EE25" w14:textId="77777777" w:rsidR="0013199F" w:rsidRDefault="001632EF">
            <w:pPr>
              <w:pStyle w:val="TableParagraph"/>
              <w:spacing w:line="249" w:lineRule="exact"/>
              <w:ind w:left="176" w:right="168"/>
              <w:jc w:val="center"/>
            </w:pPr>
            <w:r>
              <w:rPr>
                <w:spacing w:val="-4"/>
              </w:rPr>
              <w:t>63501</w:t>
            </w:r>
          </w:p>
        </w:tc>
        <w:tc>
          <w:tcPr>
            <w:tcW w:w="1668" w:type="dxa"/>
            <w:shd w:val="clear" w:color="auto" w:fill="D9E1F3"/>
          </w:tcPr>
          <w:p w14:paraId="3281F3A2" w14:textId="77777777" w:rsidR="0013199F" w:rsidRDefault="001632EF">
            <w:pPr>
              <w:pStyle w:val="TableParagraph"/>
              <w:ind w:left="140" w:right="126"/>
              <w:jc w:val="center"/>
            </w:pPr>
            <w:r>
              <w:t>111</w:t>
            </w:r>
            <w:r>
              <w:rPr>
                <w:spacing w:val="-13"/>
              </w:rPr>
              <w:t xml:space="preserve"> </w:t>
            </w:r>
            <w:proofErr w:type="spellStart"/>
            <w:r>
              <w:t>Steinhagen</w:t>
            </w:r>
            <w:proofErr w:type="spellEnd"/>
            <w:r>
              <w:t xml:space="preserve"> </w:t>
            </w:r>
            <w:r>
              <w:rPr>
                <w:spacing w:val="-4"/>
              </w:rPr>
              <w:t xml:space="preserve">Road </w:t>
            </w:r>
            <w:r>
              <w:t>Warrenton</w:t>
            </w:r>
            <w:r>
              <w:rPr>
                <w:spacing w:val="-13"/>
              </w:rPr>
              <w:t xml:space="preserve"> </w:t>
            </w:r>
            <w:r>
              <w:t>MO</w:t>
            </w:r>
          </w:p>
          <w:p w14:paraId="3E6C60CC" w14:textId="77777777" w:rsidR="0013199F" w:rsidRDefault="001632EF">
            <w:pPr>
              <w:pStyle w:val="TableParagraph"/>
              <w:spacing w:line="249" w:lineRule="exact"/>
              <w:ind w:left="131" w:right="126"/>
              <w:jc w:val="center"/>
            </w:pPr>
            <w:r>
              <w:rPr>
                <w:spacing w:val="-4"/>
              </w:rPr>
              <w:t>63383</w:t>
            </w:r>
          </w:p>
        </w:tc>
        <w:tc>
          <w:tcPr>
            <w:tcW w:w="1711" w:type="dxa"/>
            <w:shd w:val="clear" w:color="auto" w:fill="D9E1F3"/>
          </w:tcPr>
          <w:p w14:paraId="5ECA4EDE" w14:textId="77777777" w:rsidR="0013199F" w:rsidRDefault="001632EF">
            <w:pPr>
              <w:pStyle w:val="TableParagraph"/>
              <w:ind w:left="143" w:right="132"/>
              <w:jc w:val="center"/>
            </w:pPr>
            <w:r>
              <w:t>103</w:t>
            </w:r>
            <w:r>
              <w:rPr>
                <w:spacing w:val="-13"/>
              </w:rPr>
              <w:t xml:space="preserve"> </w:t>
            </w:r>
            <w:r>
              <w:t>South</w:t>
            </w:r>
            <w:r>
              <w:rPr>
                <w:spacing w:val="-12"/>
              </w:rPr>
              <w:t xml:space="preserve"> </w:t>
            </w:r>
            <w:r>
              <w:t xml:space="preserve">Third La Belle MO </w:t>
            </w:r>
            <w:r>
              <w:rPr>
                <w:spacing w:val="-2"/>
              </w:rPr>
              <w:t>63447</w:t>
            </w:r>
          </w:p>
        </w:tc>
        <w:tc>
          <w:tcPr>
            <w:tcW w:w="1754" w:type="dxa"/>
            <w:shd w:val="clear" w:color="auto" w:fill="D9E1F3"/>
          </w:tcPr>
          <w:p w14:paraId="124095E9" w14:textId="77777777" w:rsidR="0013199F" w:rsidRDefault="001632EF">
            <w:pPr>
              <w:pStyle w:val="TableParagraph"/>
              <w:ind w:left="179" w:right="175" w:firstLine="3"/>
              <w:jc w:val="center"/>
            </w:pPr>
            <w:r>
              <w:t>1404 South Missouri Suite 221</w:t>
            </w:r>
            <w:r>
              <w:rPr>
                <w:spacing w:val="-13"/>
              </w:rPr>
              <w:t xml:space="preserve"> </w:t>
            </w:r>
            <w:r>
              <w:t>Macon</w:t>
            </w:r>
            <w:r>
              <w:rPr>
                <w:spacing w:val="-12"/>
              </w:rPr>
              <w:t xml:space="preserve"> </w:t>
            </w:r>
            <w:r>
              <w:t>MO</w:t>
            </w:r>
          </w:p>
          <w:p w14:paraId="52C3B767" w14:textId="77777777" w:rsidR="0013199F" w:rsidRDefault="001632EF">
            <w:pPr>
              <w:pStyle w:val="TableParagraph"/>
              <w:spacing w:line="249" w:lineRule="exact"/>
              <w:ind w:left="241" w:right="240"/>
              <w:jc w:val="center"/>
            </w:pPr>
            <w:r>
              <w:rPr>
                <w:spacing w:val="-4"/>
              </w:rPr>
              <w:t>63552</w:t>
            </w:r>
          </w:p>
        </w:tc>
      </w:tr>
      <w:tr w:rsidR="0013199F" w14:paraId="5852C9D8" w14:textId="77777777">
        <w:trPr>
          <w:trHeight w:val="537"/>
        </w:trPr>
        <w:tc>
          <w:tcPr>
            <w:tcW w:w="1042" w:type="dxa"/>
            <w:shd w:val="clear" w:color="auto" w:fill="D9E1F3"/>
          </w:tcPr>
          <w:p w14:paraId="2A6BE47A" w14:textId="77777777" w:rsidR="0013199F" w:rsidRDefault="001632EF">
            <w:pPr>
              <w:pStyle w:val="TableParagraph"/>
              <w:spacing w:line="268" w:lineRule="exact"/>
              <w:ind w:left="196"/>
              <w:rPr>
                <w:i/>
              </w:rPr>
            </w:pPr>
            <w:r>
              <w:rPr>
                <w:i/>
                <w:spacing w:val="-2"/>
              </w:rPr>
              <w:t>PHONE</w:t>
            </w:r>
          </w:p>
          <w:p w14:paraId="0828EA53" w14:textId="77777777" w:rsidR="0013199F" w:rsidRDefault="001632EF">
            <w:pPr>
              <w:pStyle w:val="TableParagraph"/>
              <w:spacing w:line="249" w:lineRule="exact"/>
              <w:ind w:left="110"/>
              <w:rPr>
                <w:i/>
              </w:rPr>
            </w:pPr>
            <w:r>
              <w:rPr>
                <w:i/>
                <w:spacing w:val="-2"/>
              </w:rPr>
              <w:t>NUMBER</w:t>
            </w:r>
          </w:p>
        </w:tc>
        <w:tc>
          <w:tcPr>
            <w:tcW w:w="1613" w:type="dxa"/>
            <w:shd w:val="clear" w:color="auto" w:fill="D9E1F3"/>
          </w:tcPr>
          <w:p w14:paraId="24B22900" w14:textId="77777777" w:rsidR="0013199F" w:rsidRDefault="001632EF">
            <w:pPr>
              <w:pStyle w:val="TableParagraph"/>
              <w:spacing w:line="268" w:lineRule="exact"/>
              <w:ind w:left="179"/>
            </w:pPr>
            <w:r>
              <w:rPr>
                <w:spacing w:val="-2"/>
              </w:rPr>
              <w:t>573-248-</w:t>
            </w:r>
            <w:r>
              <w:rPr>
                <w:spacing w:val="-4"/>
              </w:rPr>
              <w:t>2520</w:t>
            </w:r>
          </w:p>
        </w:tc>
        <w:tc>
          <w:tcPr>
            <w:tcW w:w="1613" w:type="dxa"/>
            <w:shd w:val="clear" w:color="auto" w:fill="D9E1F3"/>
          </w:tcPr>
          <w:p w14:paraId="61DBBD57" w14:textId="77777777" w:rsidR="0013199F" w:rsidRDefault="001632EF">
            <w:pPr>
              <w:pStyle w:val="TableParagraph"/>
              <w:spacing w:line="268" w:lineRule="exact"/>
              <w:ind w:left="176" w:right="168"/>
              <w:jc w:val="center"/>
            </w:pPr>
            <w:r>
              <w:rPr>
                <w:spacing w:val="-2"/>
              </w:rPr>
              <w:t>660-785-</w:t>
            </w:r>
            <w:r>
              <w:rPr>
                <w:spacing w:val="-4"/>
              </w:rPr>
              <w:t>2400</w:t>
            </w:r>
          </w:p>
        </w:tc>
        <w:tc>
          <w:tcPr>
            <w:tcW w:w="1668" w:type="dxa"/>
            <w:shd w:val="clear" w:color="auto" w:fill="D9E1F3"/>
          </w:tcPr>
          <w:p w14:paraId="45FB925D" w14:textId="77777777" w:rsidR="0013199F" w:rsidRDefault="001632EF">
            <w:pPr>
              <w:pStyle w:val="TableParagraph"/>
              <w:spacing w:line="268" w:lineRule="exact"/>
              <w:ind w:left="136" w:right="126"/>
              <w:jc w:val="center"/>
            </w:pPr>
            <w:r>
              <w:rPr>
                <w:spacing w:val="-2"/>
              </w:rPr>
              <w:t>636-456-</w:t>
            </w:r>
            <w:r>
              <w:rPr>
                <w:spacing w:val="-4"/>
              </w:rPr>
              <w:t>9467</w:t>
            </w:r>
          </w:p>
        </w:tc>
        <w:tc>
          <w:tcPr>
            <w:tcW w:w="1711" w:type="dxa"/>
            <w:shd w:val="clear" w:color="auto" w:fill="D9E1F3"/>
          </w:tcPr>
          <w:p w14:paraId="5F2AD8DE" w14:textId="77777777" w:rsidR="0013199F" w:rsidRDefault="001632EF">
            <w:pPr>
              <w:pStyle w:val="TableParagraph"/>
              <w:spacing w:line="268" w:lineRule="exact"/>
              <w:ind w:left="137" w:right="132"/>
              <w:jc w:val="center"/>
            </w:pPr>
            <w:r>
              <w:rPr>
                <w:spacing w:val="-2"/>
              </w:rPr>
              <w:t>660-213-</w:t>
            </w:r>
            <w:r>
              <w:rPr>
                <w:spacing w:val="-4"/>
              </w:rPr>
              <w:t>3221</w:t>
            </w:r>
          </w:p>
        </w:tc>
        <w:tc>
          <w:tcPr>
            <w:tcW w:w="1754" w:type="dxa"/>
            <w:shd w:val="clear" w:color="auto" w:fill="D9E1F3"/>
          </w:tcPr>
          <w:p w14:paraId="09CEA9BF" w14:textId="77777777" w:rsidR="0013199F" w:rsidRDefault="001632EF">
            <w:pPr>
              <w:pStyle w:val="TableParagraph"/>
              <w:spacing w:line="268" w:lineRule="exact"/>
              <w:ind w:left="246" w:right="240"/>
              <w:jc w:val="center"/>
            </w:pPr>
            <w:r>
              <w:rPr>
                <w:spacing w:val="-2"/>
              </w:rPr>
              <w:t>660-385-</w:t>
            </w:r>
            <w:r>
              <w:rPr>
                <w:spacing w:val="-4"/>
              </w:rPr>
              <w:t>6570</w:t>
            </w:r>
          </w:p>
        </w:tc>
      </w:tr>
      <w:tr w:rsidR="0013199F" w14:paraId="138590CD" w14:textId="77777777">
        <w:trPr>
          <w:trHeight w:val="537"/>
        </w:trPr>
        <w:tc>
          <w:tcPr>
            <w:tcW w:w="1042" w:type="dxa"/>
            <w:shd w:val="clear" w:color="auto" w:fill="D9E1F3"/>
          </w:tcPr>
          <w:p w14:paraId="7B164BEA" w14:textId="77777777" w:rsidR="0013199F" w:rsidRDefault="001632EF">
            <w:pPr>
              <w:pStyle w:val="TableParagraph"/>
              <w:spacing w:line="268" w:lineRule="exact"/>
              <w:ind w:left="93" w:right="88"/>
              <w:jc w:val="center"/>
              <w:rPr>
                <w:i/>
              </w:rPr>
            </w:pPr>
            <w:r>
              <w:rPr>
                <w:i/>
                <w:spacing w:val="-5"/>
              </w:rPr>
              <w:t>FAX</w:t>
            </w:r>
          </w:p>
          <w:p w14:paraId="216B5828" w14:textId="77777777" w:rsidR="0013199F" w:rsidRDefault="001632EF">
            <w:pPr>
              <w:pStyle w:val="TableParagraph"/>
              <w:spacing w:line="249" w:lineRule="exact"/>
              <w:ind w:left="97" w:right="88"/>
              <w:jc w:val="center"/>
              <w:rPr>
                <w:i/>
              </w:rPr>
            </w:pPr>
            <w:r>
              <w:rPr>
                <w:i/>
                <w:spacing w:val="-2"/>
              </w:rPr>
              <w:t>NUMBER</w:t>
            </w:r>
          </w:p>
        </w:tc>
        <w:tc>
          <w:tcPr>
            <w:tcW w:w="1613" w:type="dxa"/>
            <w:shd w:val="clear" w:color="auto" w:fill="D9E1F3"/>
          </w:tcPr>
          <w:p w14:paraId="2E21ABA8" w14:textId="77777777" w:rsidR="0013199F" w:rsidRDefault="001632EF">
            <w:pPr>
              <w:pStyle w:val="TableParagraph"/>
              <w:spacing w:line="268" w:lineRule="exact"/>
              <w:ind w:left="179"/>
            </w:pPr>
            <w:r>
              <w:rPr>
                <w:spacing w:val="-2"/>
              </w:rPr>
              <w:t>573-248-</w:t>
            </w:r>
            <w:r>
              <w:rPr>
                <w:spacing w:val="-4"/>
              </w:rPr>
              <w:t>2526</w:t>
            </w:r>
          </w:p>
        </w:tc>
        <w:tc>
          <w:tcPr>
            <w:tcW w:w="1613" w:type="dxa"/>
            <w:shd w:val="clear" w:color="auto" w:fill="D9E1F3"/>
          </w:tcPr>
          <w:p w14:paraId="5CC31D8D" w14:textId="77777777" w:rsidR="0013199F" w:rsidRDefault="001632EF">
            <w:pPr>
              <w:pStyle w:val="TableParagraph"/>
              <w:spacing w:line="268" w:lineRule="exact"/>
              <w:ind w:left="176" w:right="168"/>
              <w:jc w:val="center"/>
            </w:pPr>
            <w:r>
              <w:rPr>
                <w:spacing w:val="-2"/>
              </w:rPr>
              <w:t>660-785-</w:t>
            </w:r>
            <w:r>
              <w:rPr>
                <w:spacing w:val="-4"/>
              </w:rPr>
              <w:t>2404</w:t>
            </w:r>
          </w:p>
        </w:tc>
        <w:tc>
          <w:tcPr>
            <w:tcW w:w="1668" w:type="dxa"/>
            <w:shd w:val="clear" w:color="auto" w:fill="D9E1F3"/>
          </w:tcPr>
          <w:p w14:paraId="44519C0A" w14:textId="77777777" w:rsidR="0013199F" w:rsidRDefault="001632EF">
            <w:pPr>
              <w:pStyle w:val="TableParagraph"/>
              <w:spacing w:line="268" w:lineRule="exact"/>
              <w:ind w:left="136" w:right="126"/>
              <w:jc w:val="center"/>
            </w:pPr>
            <w:r>
              <w:rPr>
                <w:spacing w:val="-2"/>
              </w:rPr>
              <w:t>636-456-</w:t>
            </w:r>
            <w:r>
              <w:rPr>
                <w:spacing w:val="-4"/>
              </w:rPr>
              <w:t>2329</w:t>
            </w:r>
          </w:p>
        </w:tc>
        <w:tc>
          <w:tcPr>
            <w:tcW w:w="1711" w:type="dxa"/>
            <w:shd w:val="clear" w:color="auto" w:fill="D9E1F3"/>
          </w:tcPr>
          <w:p w14:paraId="09DC021B" w14:textId="77777777" w:rsidR="0013199F" w:rsidRDefault="001632EF">
            <w:pPr>
              <w:pStyle w:val="TableParagraph"/>
              <w:spacing w:line="268" w:lineRule="exact"/>
              <w:ind w:left="137" w:right="132"/>
              <w:jc w:val="center"/>
            </w:pPr>
            <w:r>
              <w:rPr>
                <w:spacing w:val="-2"/>
              </w:rPr>
              <w:t>660-213-</w:t>
            </w:r>
            <w:r>
              <w:rPr>
                <w:spacing w:val="-4"/>
              </w:rPr>
              <w:t>3223</w:t>
            </w:r>
          </w:p>
        </w:tc>
        <w:tc>
          <w:tcPr>
            <w:tcW w:w="1754" w:type="dxa"/>
            <w:shd w:val="clear" w:color="auto" w:fill="D9E1F3"/>
          </w:tcPr>
          <w:p w14:paraId="58496A73" w14:textId="77777777" w:rsidR="0013199F" w:rsidRDefault="001632EF">
            <w:pPr>
              <w:pStyle w:val="TableParagraph"/>
              <w:spacing w:line="268" w:lineRule="exact"/>
              <w:ind w:left="246" w:right="240"/>
              <w:jc w:val="center"/>
            </w:pPr>
            <w:r>
              <w:rPr>
                <w:spacing w:val="-2"/>
              </w:rPr>
              <w:t>660-385-</w:t>
            </w:r>
            <w:r>
              <w:rPr>
                <w:spacing w:val="-4"/>
              </w:rPr>
              <w:t>6576</w:t>
            </w:r>
          </w:p>
        </w:tc>
      </w:tr>
    </w:tbl>
    <w:p w14:paraId="0610C5D8" w14:textId="77777777" w:rsidR="0013199F" w:rsidRDefault="0013199F">
      <w:pPr>
        <w:pStyle w:val="BodyText"/>
        <w:spacing w:before="7"/>
        <w:rPr>
          <w:sz w:val="10"/>
        </w:rPr>
      </w:pPr>
    </w:p>
    <w:p w14:paraId="4C8299E1" w14:textId="77777777" w:rsidR="0013199F" w:rsidRDefault="001632EF">
      <w:pPr>
        <w:pStyle w:val="ListParagraph"/>
        <w:numPr>
          <w:ilvl w:val="2"/>
          <w:numId w:val="22"/>
        </w:numPr>
        <w:tabs>
          <w:tab w:val="left" w:pos="1378"/>
          <w:tab w:val="left" w:pos="10588"/>
        </w:tabs>
        <w:spacing w:before="54"/>
        <w:ind w:left="1377" w:hanging="327"/>
        <w:rPr>
          <w:b/>
          <w:color w:val="050505"/>
          <w:sz w:val="23"/>
        </w:rPr>
      </w:pPr>
      <w:bookmarkStart w:id="69" w:name="B.__PARTIES_TO_THE_MOU"/>
      <w:bookmarkEnd w:id="69"/>
      <w:r>
        <w:rPr>
          <w:b/>
          <w:color w:val="050505"/>
          <w:sz w:val="23"/>
          <w:shd w:val="clear" w:color="auto" w:fill="DAEDF3"/>
        </w:rPr>
        <w:t>PARTIES</w:t>
      </w:r>
      <w:r>
        <w:rPr>
          <w:b/>
          <w:color w:val="050505"/>
          <w:spacing w:val="-4"/>
          <w:sz w:val="23"/>
          <w:shd w:val="clear" w:color="auto" w:fill="DAEDF3"/>
        </w:rPr>
        <w:t xml:space="preserve"> </w:t>
      </w:r>
      <w:r>
        <w:rPr>
          <w:b/>
          <w:color w:val="050505"/>
          <w:sz w:val="23"/>
          <w:shd w:val="clear" w:color="auto" w:fill="DAEDF3"/>
        </w:rPr>
        <w:t>TO</w:t>
      </w:r>
      <w:r>
        <w:rPr>
          <w:b/>
          <w:color w:val="050505"/>
          <w:spacing w:val="-4"/>
          <w:sz w:val="23"/>
          <w:shd w:val="clear" w:color="auto" w:fill="DAEDF3"/>
        </w:rPr>
        <w:t xml:space="preserve"> </w:t>
      </w:r>
      <w:r>
        <w:rPr>
          <w:b/>
          <w:color w:val="050505"/>
          <w:sz w:val="23"/>
          <w:shd w:val="clear" w:color="auto" w:fill="DAEDF3"/>
        </w:rPr>
        <w:t>THE</w:t>
      </w:r>
      <w:r>
        <w:rPr>
          <w:b/>
          <w:color w:val="050505"/>
          <w:spacing w:val="-7"/>
          <w:sz w:val="23"/>
          <w:shd w:val="clear" w:color="auto" w:fill="DAEDF3"/>
        </w:rPr>
        <w:t xml:space="preserve"> </w:t>
      </w:r>
      <w:r>
        <w:rPr>
          <w:b/>
          <w:color w:val="050505"/>
          <w:spacing w:val="-5"/>
          <w:sz w:val="23"/>
          <w:shd w:val="clear" w:color="auto" w:fill="DAEDF3"/>
        </w:rPr>
        <w:t>MOU</w:t>
      </w:r>
      <w:r>
        <w:rPr>
          <w:b/>
          <w:color w:val="050505"/>
          <w:sz w:val="23"/>
          <w:shd w:val="clear" w:color="auto" w:fill="DAEDF3"/>
        </w:rPr>
        <w:tab/>
      </w:r>
    </w:p>
    <w:p w14:paraId="49561F3C" w14:textId="72A2943B" w:rsidR="0013199F" w:rsidRDefault="00C42844">
      <w:pPr>
        <w:pStyle w:val="BodyText"/>
        <w:rPr>
          <w:b/>
          <w:sz w:val="13"/>
        </w:rPr>
      </w:pPr>
      <w:r>
        <w:rPr>
          <w:noProof/>
        </w:rPr>
        <mc:AlternateContent>
          <mc:Choice Requires="wps">
            <w:drawing>
              <wp:anchor distT="0" distB="0" distL="0" distR="0" simplePos="0" relativeHeight="487595008" behindDoc="1" locked="0" layoutInCell="1" allowOverlap="1" wp14:anchorId="4A9C0F0A" wp14:editId="7BC29387">
                <wp:simplePos x="0" y="0"/>
                <wp:positionH relativeFrom="page">
                  <wp:posOffset>895985</wp:posOffset>
                </wp:positionH>
                <wp:positionV relativeFrom="paragraph">
                  <wp:posOffset>116205</wp:posOffset>
                </wp:positionV>
                <wp:extent cx="5806440" cy="384175"/>
                <wp:effectExtent l="0" t="0" r="0" b="0"/>
                <wp:wrapTopAndBottom/>
                <wp:docPr id="2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8417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AE71F" w14:textId="77777777" w:rsidR="0013199F" w:rsidRDefault="001632EF">
                            <w:pPr>
                              <w:pStyle w:val="BodyText"/>
                              <w:spacing w:line="259" w:lineRule="auto"/>
                              <w:ind w:left="28"/>
                              <w:rPr>
                                <w:color w:val="000000"/>
                              </w:rPr>
                            </w:pPr>
                            <w:r>
                              <w:rPr>
                                <w:color w:val="050505"/>
                              </w:rPr>
                              <w:t>This MOU is a collaborative agreement between the CLEOs, the NEMO WDB, and the One-Stop Partners as listed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C0F0A" id="docshape16" o:spid="_x0000_s1039" type="#_x0000_t202" style="position:absolute;margin-left:70.55pt;margin-top:9.15pt;width:457.2pt;height:30.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" fillcolor="#daedf3" stroked="f">
                <v:textbox inset="0,0,0,0">
                  <w:txbxContent>
                    <w:p w14:paraId="289AE71F" w14:textId="77777777" w:rsidR="0013199F" w:rsidRDefault="001632EF">
                      <w:pPr>
                        <w:pStyle w:val="BodyText"/>
                        <w:spacing w:line="259" w:lineRule="auto"/>
                        <w:ind w:left="28"/>
                        <w:rPr>
                          <w:color w:val="000000"/>
                        </w:rPr>
                      </w:pPr>
                      <w:r>
                        <w:rPr>
                          <w:color w:val="050505"/>
                        </w:rPr>
                        <w:t>This MOU is a collaborative agreement between the CLEOs, the NEMO WDB, and the One-Stop Partners as listed below:</w:t>
                      </w:r>
                    </w:p>
                  </w:txbxContent>
                </v:textbox>
                <w10:wrap type="topAndBottom" anchorx="page"/>
              </v:shape>
            </w:pict>
          </mc:Fallback>
        </mc:AlternateContent>
      </w:r>
    </w:p>
    <w:p w14:paraId="07F91A1D" w14:textId="77777777" w:rsidR="0013199F" w:rsidRDefault="0013199F">
      <w:pPr>
        <w:pStyle w:val="BodyText"/>
        <w:spacing w:before="11"/>
        <w:rPr>
          <w:b/>
          <w:sz w:val="14"/>
        </w:rPr>
      </w:pPr>
    </w:p>
    <w:tbl>
      <w:tblPr>
        <w:tblW w:w="0" w:type="auto"/>
        <w:tblInd w:w="1416" w:type="dxa"/>
        <w:tblLayout w:type="fixed"/>
        <w:tblCellMar>
          <w:left w:w="0" w:type="dxa"/>
          <w:right w:w="0" w:type="dxa"/>
        </w:tblCellMar>
        <w:tblLook w:val="01E0" w:firstRow="1" w:lastRow="1" w:firstColumn="1" w:lastColumn="1" w:noHBand="0" w:noVBand="0"/>
      </w:tblPr>
      <w:tblGrid>
        <w:gridCol w:w="8786"/>
        <w:gridCol w:w="393"/>
      </w:tblGrid>
      <w:tr w:rsidR="0013199F" w14:paraId="1C1CE784" w14:textId="77777777">
        <w:trPr>
          <w:trHeight w:val="267"/>
        </w:trPr>
        <w:tc>
          <w:tcPr>
            <w:tcW w:w="8786" w:type="dxa"/>
            <w:tcBorders>
              <w:bottom w:val="single" w:sz="12" w:space="0" w:color="FFFFFF"/>
            </w:tcBorders>
            <w:shd w:val="clear" w:color="auto" w:fill="DAEDF3"/>
          </w:tcPr>
          <w:p w14:paraId="7A6B91CA" w14:textId="77777777" w:rsidR="0013199F" w:rsidRDefault="001632EF">
            <w:pPr>
              <w:pStyle w:val="TableParagraph"/>
              <w:numPr>
                <w:ilvl w:val="0"/>
                <w:numId w:val="18"/>
              </w:numPr>
              <w:tabs>
                <w:tab w:val="left" w:pos="390"/>
                <w:tab w:val="left" w:pos="392"/>
              </w:tabs>
              <w:spacing w:line="248" w:lineRule="exact"/>
              <w:ind w:hanging="361"/>
              <w:rPr>
                <w:sz w:val="23"/>
              </w:rPr>
            </w:pPr>
            <w:r>
              <w:rPr>
                <w:color w:val="050505"/>
                <w:sz w:val="23"/>
              </w:rPr>
              <w:t>WIOA</w:t>
            </w:r>
            <w:r>
              <w:rPr>
                <w:color w:val="050505"/>
                <w:spacing w:val="-4"/>
                <w:sz w:val="23"/>
              </w:rPr>
              <w:t xml:space="preserve"> </w:t>
            </w:r>
            <w:r>
              <w:rPr>
                <w:color w:val="050505"/>
                <w:sz w:val="23"/>
              </w:rPr>
              <w:t>Title</w:t>
            </w:r>
            <w:r>
              <w:rPr>
                <w:color w:val="050505"/>
                <w:spacing w:val="-3"/>
                <w:sz w:val="23"/>
              </w:rPr>
              <w:t xml:space="preserve"> </w:t>
            </w:r>
            <w:r>
              <w:rPr>
                <w:color w:val="050505"/>
                <w:sz w:val="23"/>
              </w:rPr>
              <w:t>I</w:t>
            </w:r>
            <w:r>
              <w:rPr>
                <w:color w:val="050505"/>
                <w:spacing w:val="-6"/>
                <w:sz w:val="23"/>
              </w:rPr>
              <w:t xml:space="preserve"> </w:t>
            </w:r>
            <w:r>
              <w:rPr>
                <w:color w:val="050505"/>
                <w:sz w:val="23"/>
              </w:rPr>
              <w:t>Adult,</w:t>
            </w:r>
            <w:r>
              <w:rPr>
                <w:color w:val="050505"/>
                <w:spacing w:val="-4"/>
                <w:sz w:val="23"/>
              </w:rPr>
              <w:t xml:space="preserve"> </w:t>
            </w:r>
            <w:r>
              <w:rPr>
                <w:color w:val="050505"/>
                <w:sz w:val="23"/>
              </w:rPr>
              <w:t>Dislocated</w:t>
            </w:r>
            <w:r>
              <w:rPr>
                <w:color w:val="050505"/>
                <w:spacing w:val="-5"/>
                <w:sz w:val="23"/>
              </w:rPr>
              <w:t xml:space="preserve"> </w:t>
            </w:r>
            <w:r>
              <w:rPr>
                <w:color w:val="050505"/>
                <w:sz w:val="23"/>
              </w:rPr>
              <w:t>Worker,</w:t>
            </w:r>
            <w:r>
              <w:rPr>
                <w:color w:val="050505"/>
                <w:spacing w:val="-4"/>
                <w:sz w:val="23"/>
              </w:rPr>
              <w:t xml:space="preserve"> </w:t>
            </w:r>
            <w:r>
              <w:rPr>
                <w:color w:val="050505"/>
                <w:sz w:val="23"/>
              </w:rPr>
              <w:t>and</w:t>
            </w:r>
            <w:r>
              <w:rPr>
                <w:color w:val="050505"/>
                <w:spacing w:val="-9"/>
                <w:sz w:val="23"/>
              </w:rPr>
              <w:t xml:space="preserve"> </w:t>
            </w:r>
            <w:r>
              <w:rPr>
                <w:color w:val="050505"/>
                <w:spacing w:val="-4"/>
                <w:sz w:val="23"/>
              </w:rPr>
              <w:t>Youth</w:t>
            </w:r>
          </w:p>
        </w:tc>
        <w:tc>
          <w:tcPr>
            <w:tcW w:w="393" w:type="dxa"/>
            <w:vMerge w:val="restart"/>
            <w:tcBorders>
              <w:bottom w:val="single" w:sz="48" w:space="0" w:color="FFFFFF"/>
            </w:tcBorders>
            <w:shd w:val="clear" w:color="auto" w:fill="DAEDF3"/>
          </w:tcPr>
          <w:p w14:paraId="0BC4E8A0" w14:textId="77777777" w:rsidR="0013199F" w:rsidRDefault="0013199F">
            <w:pPr>
              <w:pStyle w:val="TableParagraph"/>
              <w:ind w:left="0"/>
              <w:rPr>
                <w:rFonts w:ascii="Times New Roman"/>
              </w:rPr>
            </w:pPr>
          </w:p>
        </w:tc>
      </w:tr>
      <w:tr w:rsidR="0013199F" w14:paraId="6F97DB7E" w14:textId="77777777">
        <w:trPr>
          <w:trHeight w:val="1491"/>
        </w:trPr>
        <w:tc>
          <w:tcPr>
            <w:tcW w:w="8786" w:type="dxa"/>
            <w:tcBorders>
              <w:top w:val="single" w:sz="12" w:space="0" w:color="FFFFFF"/>
              <w:bottom w:val="single" w:sz="48" w:space="0" w:color="FFFFFF"/>
            </w:tcBorders>
            <w:shd w:val="clear" w:color="auto" w:fill="DAEDF3"/>
          </w:tcPr>
          <w:p w14:paraId="1BEA7EEF" w14:textId="77777777" w:rsidR="0013199F" w:rsidRDefault="001632EF">
            <w:pPr>
              <w:pStyle w:val="TableParagraph"/>
              <w:numPr>
                <w:ilvl w:val="0"/>
                <w:numId w:val="17"/>
              </w:numPr>
              <w:tabs>
                <w:tab w:val="left" w:pos="391"/>
                <w:tab w:val="left" w:pos="392"/>
              </w:tabs>
              <w:spacing w:line="243" w:lineRule="exact"/>
              <w:ind w:hanging="364"/>
              <w:rPr>
                <w:sz w:val="23"/>
              </w:rPr>
            </w:pPr>
            <w:r>
              <w:rPr>
                <w:color w:val="050505"/>
                <w:sz w:val="23"/>
              </w:rPr>
              <w:t>WIOA</w:t>
            </w:r>
            <w:r>
              <w:rPr>
                <w:color w:val="050505"/>
                <w:spacing w:val="-3"/>
                <w:sz w:val="23"/>
              </w:rPr>
              <w:t xml:space="preserve"> </w:t>
            </w:r>
            <w:r>
              <w:rPr>
                <w:color w:val="050505"/>
                <w:sz w:val="23"/>
              </w:rPr>
              <w:t>Title</w:t>
            </w:r>
            <w:r>
              <w:rPr>
                <w:color w:val="050505"/>
                <w:spacing w:val="-3"/>
                <w:sz w:val="23"/>
              </w:rPr>
              <w:t xml:space="preserve"> </w:t>
            </w:r>
            <w:r>
              <w:rPr>
                <w:color w:val="050505"/>
                <w:sz w:val="23"/>
              </w:rPr>
              <w:t>II</w:t>
            </w:r>
            <w:r>
              <w:rPr>
                <w:color w:val="050505"/>
                <w:spacing w:val="-3"/>
                <w:sz w:val="23"/>
              </w:rPr>
              <w:t xml:space="preserve"> </w:t>
            </w:r>
            <w:r>
              <w:rPr>
                <w:color w:val="050505"/>
                <w:sz w:val="23"/>
              </w:rPr>
              <w:t>Adult</w:t>
            </w:r>
            <w:r>
              <w:rPr>
                <w:color w:val="050505"/>
                <w:spacing w:val="-4"/>
                <w:sz w:val="23"/>
              </w:rPr>
              <w:t xml:space="preserve"> </w:t>
            </w:r>
            <w:r>
              <w:rPr>
                <w:color w:val="050505"/>
                <w:sz w:val="23"/>
              </w:rPr>
              <w:t>Education</w:t>
            </w:r>
            <w:r>
              <w:rPr>
                <w:color w:val="050505"/>
                <w:spacing w:val="-4"/>
                <w:sz w:val="23"/>
              </w:rPr>
              <w:t xml:space="preserve"> </w:t>
            </w:r>
            <w:r>
              <w:rPr>
                <w:color w:val="050505"/>
                <w:sz w:val="23"/>
              </w:rPr>
              <w:t>and</w:t>
            </w:r>
            <w:r>
              <w:rPr>
                <w:color w:val="050505"/>
                <w:spacing w:val="-6"/>
                <w:sz w:val="23"/>
              </w:rPr>
              <w:t xml:space="preserve"> </w:t>
            </w:r>
            <w:r>
              <w:rPr>
                <w:color w:val="050505"/>
                <w:spacing w:val="-2"/>
                <w:sz w:val="23"/>
              </w:rPr>
              <w:t>Literacy</w:t>
            </w:r>
          </w:p>
          <w:p w14:paraId="0E145159" w14:textId="77777777" w:rsidR="0013199F" w:rsidRDefault="001632EF">
            <w:pPr>
              <w:pStyle w:val="TableParagraph"/>
              <w:numPr>
                <w:ilvl w:val="0"/>
                <w:numId w:val="17"/>
              </w:numPr>
              <w:tabs>
                <w:tab w:val="left" w:pos="391"/>
                <w:tab w:val="left" w:pos="392"/>
              </w:tabs>
              <w:spacing w:before="21"/>
              <w:ind w:hanging="364"/>
              <w:rPr>
                <w:sz w:val="23"/>
              </w:rPr>
            </w:pPr>
            <w:r>
              <w:rPr>
                <w:color w:val="050505"/>
                <w:sz w:val="23"/>
              </w:rPr>
              <w:t>WIOA</w:t>
            </w:r>
            <w:r>
              <w:rPr>
                <w:color w:val="050505"/>
                <w:spacing w:val="-5"/>
                <w:sz w:val="23"/>
              </w:rPr>
              <w:t xml:space="preserve"> </w:t>
            </w:r>
            <w:r>
              <w:rPr>
                <w:color w:val="050505"/>
                <w:sz w:val="23"/>
              </w:rPr>
              <w:t>Title</w:t>
            </w:r>
            <w:r>
              <w:rPr>
                <w:color w:val="050505"/>
                <w:spacing w:val="-4"/>
                <w:sz w:val="23"/>
              </w:rPr>
              <w:t xml:space="preserve"> </w:t>
            </w:r>
            <w:r>
              <w:rPr>
                <w:color w:val="050505"/>
                <w:sz w:val="23"/>
              </w:rPr>
              <w:t>III</w:t>
            </w:r>
            <w:r>
              <w:rPr>
                <w:color w:val="050505"/>
                <w:spacing w:val="-5"/>
                <w:sz w:val="23"/>
              </w:rPr>
              <w:t xml:space="preserve"> </w:t>
            </w:r>
            <w:r>
              <w:rPr>
                <w:color w:val="050505"/>
                <w:sz w:val="23"/>
              </w:rPr>
              <w:t>Wagner-</w:t>
            </w:r>
            <w:proofErr w:type="spellStart"/>
            <w:r>
              <w:rPr>
                <w:color w:val="050505"/>
                <w:spacing w:val="-2"/>
                <w:sz w:val="23"/>
              </w:rPr>
              <w:t>Peyser</w:t>
            </w:r>
            <w:proofErr w:type="spellEnd"/>
          </w:p>
          <w:p w14:paraId="3C81717D" w14:textId="77777777" w:rsidR="0013199F" w:rsidRDefault="001632EF">
            <w:pPr>
              <w:pStyle w:val="TableParagraph"/>
              <w:numPr>
                <w:ilvl w:val="0"/>
                <w:numId w:val="17"/>
              </w:numPr>
              <w:tabs>
                <w:tab w:val="left" w:pos="391"/>
                <w:tab w:val="left" w:pos="392"/>
              </w:tabs>
              <w:spacing w:before="21"/>
              <w:ind w:hanging="364"/>
              <w:rPr>
                <w:sz w:val="23"/>
              </w:rPr>
            </w:pPr>
            <w:r>
              <w:rPr>
                <w:color w:val="050505"/>
                <w:sz w:val="23"/>
              </w:rPr>
              <w:t>WIOA</w:t>
            </w:r>
            <w:r>
              <w:rPr>
                <w:color w:val="050505"/>
                <w:spacing w:val="-6"/>
                <w:sz w:val="23"/>
              </w:rPr>
              <w:t xml:space="preserve"> </w:t>
            </w:r>
            <w:r>
              <w:rPr>
                <w:color w:val="050505"/>
                <w:sz w:val="23"/>
              </w:rPr>
              <w:t>Title</w:t>
            </w:r>
            <w:r>
              <w:rPr>
                <w:color w:val="050505"/>
                <w:spacing w:val="-3"/>
                <w:sz w:val="23"/>
              </w:rPr>
              <w:t xml:space="preserve"> </w:t>
            </w:r>
            <w:r>
              <w:rPr>
                <w:color w:val="050505"/>
                <w:sz w:val="23"/>
              </w:rPr>
              <w:t>IV</w:t>
            </w:r>
            <w:r>
              <w:rPr>
                <w:color w:val="050505"/>
                <w:spacing w:val="-5"/>
                <w:sz w:val="23"/>
              </w:rPr>
              <w:t xml:space="preserve"> </w:t>
            </w:r>
            <w:r>
              <w:rPr>
                <w:color w:val="050505"/>
                <w:sz w:val="23"/>
              </w:rPr>
              <w:t>Vocational</w:t>
            </w:r>
            <w:r>
              <w:rPr>
                <w:color w:val="050505"/>
                <w:spacing w:val="-19"/>
                <w:sz w:val="23"/>
              </w:rPr>
              <w:t xml:space="preserve"> </w:t>
            </w:r>
            <w:r>
              <w:rPr>
                <w:color w:val="050505"/>
                <w:spacing w:val="-2"/>
                <w:sz w:val="23"/>
              </w:rPr>
              <w:t>Rehabilitation</w:t>
            </w:r>
          </w:p>
          <w:p w14:paraId="4CEB9E0D" w14:textId="77777777" w:rsidR="0013199F" w:rsidRDefault="001632EF">
            <w:pPr>
              <w:pStyle w:val="TableParagraph"/>
              <w:numPr>
                <w:ilvl w:val="0"/>
                <w:numId w:val="17"/>
              </w:numPr>
              <w:tabs>
                <w:tab w:val="left" w:pos="391"/>
                <w:tab w:val="left" w:pos="392"/>
              </w:tabs>
              <w:spacing w:before="24"/>
              <w:ind w:hanging="364"/>
              <w:rPr>
                <w:sz w:val="23"/>
              </w:rPr>
            </w:pPr>
            <w:r>
              <w:rPr>
                <w:color w:val="050505"/>
                <w:sz w:val="23"/>
              </w:rPr>
              <w:t>Carl</w:t>
            </w:r>
            <w:r>
              <w:rPr>
                <w:color w:val="050505"/>
                <w:spacing w:val="-8"/>
                <w:sz w:val="23"/>
              </w:rPr>
              <w:t xml:space="preserve"> </w:t>
            </w:r>
            <w:r>
              <w:rPr>
                <w:color w:val="050505"/>
                <w:sz w:val="23"/>
              </w:rPr>
              <w:t>Perkins</w:t>
            </w:r>
            <w:r>
              <w:rPr>
                <w:color w:val="050505"/>
                <w:spacing w:val="-4"/>
                <w:sz w:val="23"/>
              </w:rPr>
              <w:t xml:space="preserve"> </w:t>
            </w:r>
            <w:r>
              <w:rPr>
                <w:color w:val="050505"/>
                <w:sz w:val="23"/>
              </w:rPr>
              <w:t>Career</w:t>
            </w:r>
            <w:r>
              <w:rPr>
                <w:color w:val="050505"/>
                <w:spacing w:val="-7"/>
                <w:sz w:val="23"/>
              </w:rPr>
              <w:t xml:space="preserve"> </w:t>
            </w:r>
            <w:r>
              <w:rPr>
                <w:color w:val="050505"/>
                <w:sz w:val="23"/>
              </w:rPr>
              <w:t>Technical</w:t>
            </w:r>
            <w:r>
              <w:rPr>
                <w:color w:val="050505"/>
                <w:spacing w:val="-19"/>
                <w:sz w:val="23"/>
              </w:rPr>
              <w:t xml:space="preserve"> </w:t>
            </w:r>
            <w:r>
              <w:rPr>
                <w:color w:val="050505"/>
                <w:spacing w:val="-2"/>
                <w:sz w:val="23"/>
              </w:rPr>
              <w:t>Education</w:t>
            </w:r>
          </w:p>
          <w:p w14:paraId="061B4A2B" w14:textId="77777777" w:rsidR="0013199F" w:rsidRDefault="001632EF">
            <w:pPr>
              <w:pStyle w:val="TableParagraph"/>
              <w:numPr>
                <w:ilvl w:val="0"/>
                <w:numId w:val="17"/>
              </w:numPr>
              <w:tabs>
                <w:tab w:val="left" w:pos="391"/>
                <w:tab w:val="left" w:pos="392"/>
              </w:tabs>
              <w:spacing w:before="24" w:line="259" w:lineRule="exact"/>
              <w:ind w:hanging="364"/>
              <w:rPr>
                <w:sz w:val="23"/>
              </w:rPr>
            </w:pPr>
            <w:r>
              <w:rPr>
                <w:color w:val="050505"/>
                <w:sz w:val="23"/>
              </w:rPr>
              <w:t>Title</w:t>
            </w:r>
            <w:r>
              <w:rPr>
                <w:color w:val="050505"/>
                <w:spacing w:val="-2"/>
                <w:sz w:val="23"/>
              </w:rPr>
              <w:t xml:space="preserve"> </w:t>
            </w:r>
            <w:r>
              <w:rPr>
                <w:color w:val="050505"/>
                <w:sz w:val="23"/>
              </w:rPr>
              <w:t>V</w:t>
            </w:r>
            <w:r>
              <w:rPr>
                <w:color w:val="050505"/>
                <w:spacing w:val="-4"/>
                <w:sz w:val="23"/>
              </w:rPr>
              <w:t xml:space="preserve"> </w:t>
            </w:r>
            <w:r>
              <w:rPr>
                <w:color w:val="050505"/>
                <w:sz w:val="23"/>
              </w:rPr>
              <w:t>Older</w:t>
            </w:r>
            <w:r>
              <w:rPr>
                <w:color w:val="050505"/>
                <w:spacing w:val="-5"/>
                <w:sz w:val="23"/>
              </w:rPr>
              <w:t xml:space="preserve"> </w:t>
            </w:r>
            <w:r>
              <w:rPr>
                <w:color w:val="050505"/>
                <w:sz w:val="23"/>
              </w:rPr>
              <w:t>Americans</w:t>
            </w:r>
            <w:r>
              <w:rPr>
                <w:color w:val="050505"/>
                <w:spacing w:val="-8"/>
                <w:sz w:val="23"/>
              </w:rPr>
              <w:t xml:space="preserve"> </w:t>
            </w:r>
            <w:r>
              <w:rPr>
                <w:color w:val="050505"/>
                <w:spacing w:val="-5"/>
                <w:sz w:val="23"/>
              </w:rPr>
              <w:t>Act</w:t>
            </w:r>
          </w:p>
        </w:tc>
        <w:tc>
          <w:tcPr>
            <w:tcW w:w="393" w:type="dxa"/>
            <w:vMerge/>
            <w:tcBorders>
              <w:top w:val="nil"/>
              <w:bottom w:val="single" w:sz="48" w:space="0" w:color="FFFFFF"/>
            </w:tcBorders>
            <w:shd w:val="clear" w:color="auto" w:fill="DAEDF3"/>
          </w:tcPr>
          <w:p w14:paraId="5FF9073F" w14:textId="77777777" w:rsidR="0013199F" w:rsidRDefault="0013199F">
            <w:pPr>
              <w:rPr>
                <w:sz w:val="2"/>
                <w:szCs w:val="2"/>
              </w:rPr>
            </w:pPr>
          </w:p>
        </w:tc>
      </w:tr>
      <w:tr w:rsidR="0013199F" w14:paraId="0162B7B9" w14:textId="77777777">
        <w:trPr>
          <w:trHeight w:val="587"/>
        </w:trPr>
        <w:tc>
          <w:tcPr>
            <w:tcW w:w="9179" w:type="dxa"/>
            <w:gridSpan w:val="2"/>
            <w:tcBorders>
              <w:top w:val="single" w:sz="48" w:space="0" w:color="FFFFFF"/>
              <w:bottom w:val="single" w:sz="12" w:space="0" w:color="FFFFFF"/>
            </w:tcBorders>
            <w:shd w:val="clear" w:color="auto" w:fill="DAEDF3"/>
          </w:tcPr>
          <w:p w14:paraId="2FCC6849" w14:textId="77777777" w:rsidR="0013199F" w:rsidRDefault="001632EF">
            <w:pPr>
              <w:pStyle w:val="TableParagraph"/>
              <w:numPr>
                <w:ilvl w:val="0"/>
                <w:numId w:val="16"/>
              </w:numPr>
              <w:tabs>
                <w:tab w:val="left" w:pos="390"/>
                <w:tab w:val="left" w:pos="392"/>
              </w:tabs>
              <w:spacing w:line="275" w:lineRule="exact"/>
              <w:ind w:hanging="361"/>
              <w:rPr>
                <w:sz w:val="23"/>
              </w:rPr>
            </w:pPr>
            <w:r>
              <w:rPr>
                <w:color w:val="050505"/>
                <w:sz w:val="23"/>
              </w:rPr>
              <w:t>Job</w:t>
            </w:r>
            <w:r>
              <w:rPr>
                <w:color w:val="050505"/>
                <w:spacing w:val="-5"/>
                <w:sz w:val="23"/>
              </w:rPr>
              <w:t xml:space="preserve"> </w:t>
            </w:r>
            <w:r>
              <w:rPr>
                <w:color w:val="050505"/>
                <w:spacing w:val="-2"/>
                <w:sz w:val="23"/>
              </w:rPr>
              <w:t>Corps</w:t>
            </w:r>
          </w:p>
          <w:p w14:paraId="4FC98791" w14:textId="77777777" w:rsidR="0013199F" w:rsidRDefault="001632EF">
            <w:pPr>
              <w:pStyle w:val="TableParagraph"/>
              <w:numPr>
                <w:ilvl w:val="0"/>
                <w:numId w:val="16"/>
              </w:numPr>
              <w:tabs>
                <w:tab w:val="left" w:pos="390"/>
                <w:tab w:val="left" w:pos="392"/>
              </w:tabs>
              <w:spacing w:before="21" w:line="271" w:lineRule="exact"/>
              <w:ind w:hanging="361"/>
              <w:rPr>
                <w:sz w:val="23"/>
              </w:rPr>
            </w:pPr>
            <w:r>
              <w:rPr>
                <w:color w:val="050505"/>
                <w:sz w:val="23"/>
              </w:rPr>
              <w:t>Native</w:t>
            </w:r>
            <w:r>
              <w:rPr>
                <w:color w:val="050505"/>
                <w:spacing w:val="-5"/>
                <w:sz w:val="23"/>
              </w:rPr>
              <w:t xml:space="preserve"> </w:t>
            </w:r>
            <w:r>
              <w:rPr>
                <w:color w:val="050505"/>
                <w:sz w:val="23"/>
              </w:rPr>
              <w:t>American</w:t>
            </w:r>
            <w:r>
              <w:rPr>
                <w:color w:val="050505"/>
                <w:spacing w:val="-6"/>
                <w:sz w:val="23"/>
              </w:rPr>
              <w:t xml:space="preserve"> </w:t>
            </w:r>
            <w:r>
              <w:rPr>
                <w:color w:val="050505"/>
                <w:sz w:val="23"/>
              </w:rPr>
              <w:t>Programs</w:t>
            </w:r>
            <w:r>
              <w:rPr>
                <w:color w:val="050505"/>
                <w:spacing w:val="-4"/>
                <w:sz w:val="23"/>
              </w:rPr>
              <w:t xml:space="preserve"> </w:t>
            </w:r>
            <w:r>
              <w:rPr>
                <w:color w:val="050505"/>
                <w:sz w:val="23"/>
              </w:rPr>
              <w:t>(Section</w:t>
            </w:r>
            <w:r>
              <w:rPr>
                <w:color w:val="050505"/>
                <w:spacing w:val="-7"/>
                <w:sz w:val="23"/>
              </w:rPr>
              <w:t xml:space="preserve"> </w:t>
            </w:r>
            <w:r>
              <w:rPr>
                <w:color w:val="050505"/>
                <w:spacing w:val="-4"/>
                <w:sz w:val="23"/>
              </w:rPr>
              <w:t>166)</w:t>
            </w:r>
          </w:p>
        </w:tc>
      </w:tr>
      <w:tr w:rsidR="0013199F" w14:paraId="43A24642" w14:textId="77777777">
        <w:trPr>
          <w:trHeight w:val="1235"/>
        </w:trPr>
        <w:tc>
          <w:tcPr>
            <w:tcW w:w="9179" w:type="dxa"/>
            <w:gridSpan w:val="2"/>
            <w:tcBorders>
              <w:top w:val="single" w:sz="12" w:space="0" w:color="FFFFFF"/>
            </w:tcBorders>
            <w:shd w:val="clear" w:color="auto" w:fill="DAEDF3"/>
          </w:tcPr>
          <w:p w14:paraId="432ED2DA" w14:textId="77777777" w:rsidR="0013199F" w:rsidRDefault="001632EF">
            <w:pPr>
              <w:pStyle w:val="TableParagraph"/>
              <w:numPr>
                <w:ilvl w:val="0"/>
                <w:numId w:val="15"/>
              </w:numPr>
              <w:tabs>
                <w:tab w:val="left" w:pos="391"/>
                <w:tab w:val="left" w:pos="392"/>
              </w:tabs>
              <w:spacing w:line="289" w:lineRule="exact"/>
              <w:ind w:hanging="364"/>
              <w:rPr>
                <w:sz w:val="23"/>
              </w:rPr>
            </w:pPr>
            <w:r>
              <w:rPr>
                <w:color w:val="050505"/>
                <w:sz w:val="23"/>
              </w:rPr>
              <w:t>Migrant</w:t>
            </w:r>
            <w:r>
              <w:rPr>
                <w:color w:val="050505"/>
                <w:spacing w:val="-7"/>
                <w:sz w:val="23"/>
              </w:rPr>
              <w:t xml:space="preserve"> </w:t>
            </w:r>
            <w:r>
              <w:rPr>
                <w:color w:val="050505"/>
                <w:sz w:val="23"/>
              </w:rPr>
              <w:t>Seasonal</w:t>
            </w:r>
            <w:r>
              <w:rPr>
                <w:color w:val="050505"/>
                <w:spacing w:val="-7"/>
                <w:sz w:val="23"/>
              </w:rPr>
              <w:t xml:space="preserve"> </w:t>
            </w:r>
            <w:r>
              <w:rPr>
                <w:color w:val="050505"/>
                <w:sz w:val="23"/>
              </w:rPr>
              <w:t>Farmworkers</w:t>
            </w:r>
            <w:r>
              <w:rPr>
                <w:color w:val="050505"/>
                <w:spacing w:val="-5"/>
                <w:sz w:val="23"/>
              </w:rPr>
              <w:t xml:space="preserve"> </w:t>
            </w:r>
            <w:r>
              <w:rPr>
                <w:color w:val="050505"/>
                <w:sz w:val="23"/>
              </w:rPr>
              <w:t>(Section</w:t>
            </w:r>
            <w:r>
              <w:rPr>
                <w:color w:val="050505"/>
                <w:spacing w:val="-10"/>
                <w:sz w:val="23"/>
              </w:rPr>
              <w:t xml:space="preserve"> </w:t>
            </w:r>
            <w:r>
              <w:rPr>
                <w:color w:val="050505"/>
                <w:spacing w:val="-4"/>
                <w:sz w:val="23"/>
              </w:rPr>
              <w:t>167)</w:t>
            </w:r>
          </w:p>
          <w:p w14:paraId="765BDA32" w14:textId="77777777" w:rsidR="0013199F" w:rsidRDefault="001632EF">
            <w:pPr>
              <w:pStyle w:val="TableParagraph"/>
              <w:numPr>
                <w:ilvl w:val="0"/>
                <w:numId w:val="15"/>
              </w:numPr>
              <w:tabs>
                <w:tab w:val="left" w:pos="391"/>
                <w:tab w:val="left" w:pos="392"/>
              </w:tabs>
              <w:spacing w:before="21"/>
              <w:ind w:hanging="364"/>
              <w:rPr>
                <w:sz w:val="23"/>
              </w:rPr>
            </w:pPr>
            <w:r>
              <w:rPr>
                <w:color w:val="050505"/>
                <w:spacing w:val="-2"/>
                <w:sz w:val="23"/>
              </w:rPr>
              <w:t>Veterans</w:t>
            </w:r>
          </w:p>
          <w:p w14:paraId="3CCEB623" w14:textId="77777777" w:rsidR="0013199F" w:rsidRDefault="001632EF">
            <w:pPr>
              <w:pStyle w:val="TableParagraph"/>
              <w:numPr>
                <w:ilvl w:val="0"/>
                <w:numId w:val="15"/>
              </w:numPr>
              <w:tabs>
                <w:tab w:val="left" w:pos="391"/>
                <w:tab w:val="left" w:pos="392"/>
              </w:tabs>
              <w:spacing w:before="21"/>
              <w:ind w:hanging="364"/>
              <w:rPr>
                <w:sz w:val="23"/>
              </w:rPr>
            </w:pPr>
            <w:r>
              <w:rPr>
                <w:color w:val="050505"/>
                <w:sz w:val="23"/>
              </w:rPr>
              <w:t>Youth</w:t>
            </w:r>
            <w:r>
              <w:rPr>
                <w:color w:val="050505"/>
                <w:spacing w:val="-6"/>
                <w:sz w:val="23"/>
              </w:rPr>
              <w:t xml:space="preserve"> </w:t>
            </w:r>
            <w:r>
              <w:rPr>
                <w:color w:val="050505"/>
                <w:spacing w:val="-2"/>
                <w:sz w:val="23"/>
              </w:rPr>
              <w:t>Build</w:t>
            </w:r>
          </w:p>
          <w:p w14:paraId="612E2DDC" w14:textId="77777777" w:rsidR="0013199F" w:rsidRDefault="001632EF">
            <w:pPr>
              <w:pStyle w:val="TableParagraph"/>
              <w:numPr>
                <w:ilvl w:val="0"/>
                <w:numId w:val="15"/>
              </w:numPr>
              <w:tabs>
                <w:tab w:val="left" w:pos="391"/>
                <w:tab w:val="left" w:pos="392"/>
              </w:tabs>
              <w:spacing w:before="24" w:line="274" w:lineRule="exact"/>
              <w:ind w:hanging="364"/>
              <w:rPr>
                <w:sz w:val="23"/>
              </w:rPr>
            </w:pPr>
            <w:r>
              <w:rPr>
                <w:color w:val="050505"/>
                <w:sz w:val="23"/>
              </w:rPr>
              <w:t>Trade</w:t>
            </w:r>
            <w:r>
              <w:rPr>
                <w:color w:val="050505"/>
                <w:spacing w:val="-9"/>
                <w:sz w:val="23"/>
              </w:rPr>
              <w:t xml:space="preserve"> </w:t>
            </w:r>
            <w:r>
              <w:rPr>
                <w:color w:val="050505"/>
                <w:sz w:val="23"/>
              </w:rPr>
              <w:t>Adjustment</w:t>
            </w:r>
            <w:r>
              <w:rPr>
                <w:color w:val="050505"/>
                <w:spacing w:val="-7"/>
                <w:sz w:val="23"/>
              </w:rPr>
              <w:t xml:space="preserve"> </w:t>
            </w:r>
            <w:r>
              <w:rPr>
                <w:color w:val="050505"/>
                <w:sz w:val="23"/>
              </w:rPr>
              <w:t>Assistance</w:t>
            </w:r>
            <w:r>
              <w:rPr>
                <w:color w:val="050505"/>
                <w:spacing w:val="-13"/>
                <w:sz w:val="23"/>
              </w:rPr>
              <w:t xml:space="preserve"> </w:t>
            </w:r>
            <w:r>
              <w:rPr>
                <w:color w:val="050505"/>
                <w:spacing w:val="-5"/>
                <w:sz w:val="23"/>
              </w:rPr>
              <w:t>Act</w:t>
            </w:r>
          </w:p>
        </w:tc>
      </w:tr>
    </w:tbl>
    <w:p w14:paraId="436E3D0D" w14:textId="77777777" w:rsidR="0013199F" w:rsidRDefault="0013199F">
      <w:pPr>
        <w:spacing w:line="274" w:lineRule="exact"/>
        <w:rPr>
          <w:sz w:val="23"/>
        </w:rPr>
        <w:sectPr w:rsidR="0013199F">
          <w:pgSz w:w="12240" w:h="15840"/>
          <w:pgMar w:top="1300" w:right="140" w:bottom="840" w:left="360" w:header="0" w:footer="642" w:gutter="0"/>
          <w:cols w:space="720"/>
        </w:sectPr>
      </w:pPr>
    </w:p>
    <w:tbl>
      <w:tblPr>
        <w:tblW w:w="0" w:type="auto"/>
        <w:tblInd w:w="1416" w:type="dxa"/>
        <w:tblLayout w:type="fixed"/>
        <w:tblCellMar>
          <w:left w:w="0" w:type="dxa"/>
          <w:right w:w="0" w:type="dxa"/>
        </w:tblCellMar>
        <w:tblLook w:val="01E0" w:firstRow="1" w:lastRow="1" w:firstColumn="1" w:lastColumn="1" w:noHBand="0" w:noVBand="0"/>
      </w:tblPr>
      <w:tblGrid>
        <w:gridCol w:w="8700"/>
        <w:gridCol w:w="480"/>
      </w:tblGrid>
      <w:tr w:rsidR="0013199F" w14:paraId="19626D65" w14:textId="77777777">
        <w:trPr>
          <w:trHeight w:val="604"/>
        </w:trPr>
        <w:tc>
          <w:tcPr>
            <w:tcW w:w="9180" w:type="dxa"/>
            <w:gridSpan w:val="2"/>
            <w:tcBorders>
              <w:bottom w:val="single" w:sz="12" w:space="0" w:color="FFFFFF"/>
            </w:tcBorders>
            <w:shd w:val="clear" w:color="auto" w:fill="DAEDF3"/>
          </w:tcPr>
          <w:p w14:paraId="7728E4DA" w14:textId="77777777" w:rsidR="0013199F" w:rsidRDefault="001632EF">
            <w:pPr>
              <w:pStyle w:val="TableParagraph"/>
              <w:numPr>
                <w:ilvl w:val="0"/>
                <w:numId w:val="14"/>
              </w:numPr>
              <w:tabs>
                <w:tab w:val="left" w:pos="391"/>
                <w:tab w:val="left" w:pos="392"/>
              </w:tabs>
              <w:spacing w:line="292" w:lineRule="exact"/>
              <w:ind w:hanging="364"/>
              <w:rPr>
                <w:sz w:val="23"/>
              </w:rPr>
            </w:pPr>
            <w:r>
              <w:rPr>
                <w:color w:val="050505"/>
                <w:sz w:val="23"/>
              </w:rPr>
              <w:lastRenderedPageBreak/>
              <w:t>Community</w:t>
            </w:r>
            <w:r>
              <w:rPr>
                <w:color w:val="050505"/>
                <w:spacing w:val="-11"/>
                <w:sz w:val="23"/>
              </w:rPr>
              <w:t xml:space="preserve"> </w:t>
            </w:r>
            <w:r>
              <w:rPr>
                <w:color w:val="050505"/>
                <w:sz w:val="23"/>
              </w:rPr>
              <w:t>Services</w:t>
            </w:r>
            <w:r>
              <w:rPr>
                <w:color w:val="050505"/>
                <w:spacing w:val="-7"/>
                <w:sz w:val="23"/>
              </w:rPr>
              <w:t xml:space="preserve"> </w:t>
            </w:r>
            <w:r>
              <w:rPr>
                <w:color w:val="050505"/>
                <w:sz w:val="23"/>
              </w:rPr>
              <w:t>Block</w:t>
            </w:r>
            <w:r>
              <w:rPr>
                <w:color w:val="050505"/>
                <w:spacing w:val="-18"/>
                <w:sz w:val="23"/>
              </w:rPr>
              <w:t xml:space="preserve"> </w:t>
            </w:r>
            <w:r>
              <w:rPr>
                <w:color w:val="050505"/>
                <w:spacing w:val="-2"/>
                <w:sz w:val="23"/>
              </w:rPr>
              <w:t>Grant</w:t>
            </w:r>
          </w:p>
          <w:p w14:paraId="76E063D2" w14:textId="77777777" w:rsidR="0013199F" w:rsidRDefault="001632EF">
            <w:pPr>
              <w:pStyle w:val="TableParagraph"/>
              <w:numPr>
                <w:ilvl w:val="0"/>
                <w:numId w:val="14"/>
              </w:numPr>
              <w:tabs>
                <w:tab w:val="left" w:pos="388"/>
                <w:tab w:val="left" w:pos="389"/>
              </w:tabs>
              <w:spacing w:before="21" w:line="271" w:lineRule="exact"/>
              <w:ind w:left="388" w:hanging="361"/>
              <w:rPr>
                <w:sz w:val="23"/>
              </w:rPr>
            </w:pPr>
            <w:r>
              <w:rPr>
                <w:color w:val="050505"/>
                <w:sz w:val="23"/>
              </w:rPr>
              <w:t>Housing</w:t>
            </w:r>
            <w:r>
              <w:rPr>
                <w:color w:val="050505"/>
                <w:spacing w:val="-3"/>
                <w:sz w:val="23"/>
              </w:rPr>
              <w:t xml:space="preserve"> </w:t>
            </w:r>
            <w:r>
              <w:rPr>
                <w:color w:val="050505"/>
                <w:sz w:val="23"/>
              </w:rPr>
              <w:t>&amp;</w:t>
            </w:r>
            <w:r>
              <w:rPr>
                <w:color w:val="050505"/>
                <w:spacing w:val="-3"/>
                <w:sz w:val="23"/>
              </w:rPr>
              <w:t xml:space="preserve"> </w:t>
            </w:r>
            <w:r>
              <w:rPr>
                <w:color w:val="050505"/>
                <w:sz w:val="23"/>
              </w:rPr>
              <w:t>Urban</w:t>
            </w:r>
            <w:r>
              <w:rPr>
                <w:color w:val="050505"/>
                <w:spacing w:val="-4"/>
                <w:sz w:val="23"/>
              </w:rPr>
              <w:t xml:space="preserve"> </w:t>
            </w:r>
            <w:r>
              <w:rPr>
                <w:color w:val="050505"/>
                <w:spacing w:val="-2"/>
                <w:sz w:val="23"/>
              </w:rPr>
              <w:t>Development</w:t>
            </w:r>
          </w:p>
        </w:tc>
      </w:tr>
      <w:tr w:rsidR="0013199F" w14:paraId="65000E6C" w14:textId="77777777">
        <w:trPr>
          <w:trHeight w:val="915"/>
        </w:trPr>
        <w:tc>
          <w:tcPr>
            <w:tcW w:w="8700" w:type="dxa"/>
            <w:tcBorders>
              <w:top w:val="single" w:sz="12" w:space="0" w:color="FFFFFF"/>
              <w:bottom w:val="single" w:sz="12" w:space="0" w:color="FFFFFF"/>
            </w:tcBorders>
            <w:shd w:val="clear" w:color="auto" w:fill="DAEDF3"/>
          </w:tcPr>
          <w:p w14:paraId="700B8A24" w14:textId="77777777" w:rsidR="0013199F" w:rsidRDefault="001632EF">
            <w:pPr>
              <w:pStyle w:val="TableParagraph"/>
              <w:numPr>
                <w:ilvl w:val="0"/>
                <w:numId w:val="13"/>
              </w:numPr>
              <w:tabs>
                <w:tab w:val="left" w:pos="388"/>
                <w:tab w:val="left" w:pos="389"/>
              </w:tabs>
              <w:spacing w:line="289" w:lineRule="exact"/>
              <w:ind w:hanging="361"/>
              <w:rPr>
                <w:sz w:val="23"/>
              </w:rPr>
            </w:pPr>
            <w:r>
              <w:rPr>
                <w:color w:val="050505"/>
                <w:sz w:val="23"/>
              </w:rPr>
              <w:t>Unemployment</w:t>
            </w:r>
            <w:r>
              <w:rPr>
                <w:color w:val="050505"/>
                <w:spacing w:val="-12"/>
                <w:sz w:val="23"/>
              </w:rPr>
              <w:t xml:space="preserve"> </w:t>
            </w:r>
            <w:r>
              <w:rPr>
                <w:color w:val="050505"/>
                <w:spacing w:val="-2"/>
                <w:sz w:val="23"/>
              </w:rPr>
              <w:t>Compensation</w:t>
            </w:r>
          </w:p>
          <w:p w14:paraId="05BF67BD" w14:textId="77777777" w:rsidR="0013199F" w:rsidRDefault="001632EF">
            <w:pPr>
              <w:pStyle w:val="TableParagraph"/>
              <w:numPr>
                <w:ilvl w:val="0"/>
                <w:numId w:val="13"/>
              </w:numPr>
              <w:tabs>
                <w:tab w:val="left" w:pos="388"/>
                <w:tab w:val="left" w:pos="389"/>
              </w:tabs>
              <w:spacing w:before="21"/>
              <w:ind w:hanging="361"/>
              <w:rPr>
                <w:sz w:val="23"/>
              </w:rPr>
            </w:pPr>
            <w:r>
              <w:rPr>
                <w:color w:val="050505"/>
                <w:sz w:val="23"/>
              </w:rPr>
              <w:t>Second</w:t>
            </w:r>
            <w:r>
              <w:rPr>
                <w:color w:val="050505"/>
                <w:spacing w:val="-7"/>
                <w:sz w:val="23"/>
              </w:rPr>
              <w:t xml:space="preserve"> </w:t>
            </w:r>
            <w:r>
              <w:rPr>
                <w:color w:val="050505"/>
                <w:spacing w:val="-2"/>
                <w:sz w:val="23"/>
              </w:rPr>
              <w:t>Chance</w:t>
            </w:r>
          </w:p>
          <w:p w14:paraId="1AFB7D6D" w14:textId="77777777" w:rsidR="0013199F" w:rsidRDefault="001632EF">
            <w:pPr>
              <w:pStyle w:val="TableParagraph"/>
              <w:numPr>
                <w:ilvl w:val="0"/>
                <w:numId w:val="13"/>
              </w:numPr>
              <w:tabs>
                <w:tab w:val="left" w:pos="388"/>
                <w:tab w:val="left" w:pos="389"/>
              </w:tabs>
              <w:spacing w:before="21" w:line="271" w:lineRule="exact"/>
              <w:ind w:hanging="361"/>
              <w:rPr>
                <w:sz w:val="23"/>
              </w:rPr>
            </w:pPr>
            <w:r>
              <w:rPr>
                <w:color w:val="050505"/>
                <w:sz w:val="23"/>
              </w:rPr>
              <w:t>Temporary</w:t>
            </w:r>
            <w:r>
              <w:rPr>
                <w:color w:val="050505"/>
                <w:spacing w:val="-6"/>
                <w:sz w:val="23"/>
              </w:rPr>
              <w:t xml:space="preserve"> </w:t>
            </w:r>
            <w:r>
              <w:rPr>
                <w:color w:val="050505"/>
                <w:sz w:val="23"/>
              </w:rPr>
              <w:t>Assistance</w:t>
            </w:r>
            <w:r>
              <w:rPr>
                <w:color w:val="050505"/>
                <w:spacing w:val="-3"/>
                <w:sz w:val="23"/>
              </w:rPr>
              <w:t xml:space="preserve"> </w:t>
            </w:r>
            <w:r>
              <w:rPr>
                <w:color w:val="050505"/>
                <w:sz w:val="23"/>
              </w:rPr>
              <w:t>for</w:t>
            </w:r>
            <w:r>
              <w:rPr>
                <w:color w:val="050505"/>
                <w:spacing w:val="-7"/>
                <w:sz w:val="23"/>
              </w:rPr>
              <w:t xml:space="preserve"> </w:t>
            </w:r>
            <w:r>
              <w:rPr>
                <w:color w:val="050505"/>
                <w:sz w:val="23"/>
              </w:rPr>
              <w:t>Needy</w:t>
            </w:r>
            <w:r>
              <w:rPr>
                <w:color w:val="050505"/>
                <w:spacing w:val="-9"/>
                <w:sz w:val="23"/>
              </w:rPr>
              <w:t xml:space="preserve"> </w:t>
            </w:r>
            <w:r>
              <w:rPr>
                <w:color w:val="050505"/>
                <w:sz w:val="23"/>
              </w:rPr>
              <w:t>Families</w:t>
            </w:r>
            <w:r>
              <w:rPr>
                <w:color w:val="050505"/>
                <w:spacing w:val="-3"/>
                <w:sz w:val="23"/>
              </w:rPr>
              <w:t xml:space="preserve"> </w:t>
            </w:r>
            <w:r>
              <w:rPr>
                <w:color w:val="050505"/>
                <w:spacing w:val="-2"/>
                <w:sz w:val="23"/>
              </w:rPr>
              <w:t>(TANF)</w:t>
            </w:r>
          </w:p>
        </w:tc>
        <w:tc>
          <w:tcPr>
            <w:tcW w:w="480" w:type="dxa"/>
            <w:vMerge w:val="restart"/>
            <w:tcBorders>
              <w:top w:val="single" w:sz="12" w:space="0" w:color="FFFFFF"/>
            </w:tcBorders>
            <w:shd w:val="clear" w:color="auto" w:fill="DAEDF3"/>
          </w:tcPr>
          <w:p w14:paraId="3D07882E" w14:textId="77777777" w:rsidR="0013199F" w:rsidRDefault="0013199F">
            <w:pPr>
              <w:pStyle w:val="TableParagraph"/>
              <w:ind w:left="0"/>
              <w:rPr>
                <w:rFonts w:ascii="Times New Roman"/>
              </w:rPr>
            </w:pPr>
          </w:p>
        </w:tc>
      </w:tr>
      <w:tr w:rsidR="0013199F" w14:paraId="1EC79DFF" w14:textId="77777777">
        <w:trPr>
          <w:trHeight w:val="608"/>
        </w:trPr>
        <w:tc>
          <w:tcPr>
            <w:tcW w:w="8700" w:type="dxa"/>
            <w:tcBorders>
              <w:top w:val="single" w:sz="12" w:space="0" w:color="FFFFFF"/>
            </w:tcBorders>
            <w:shd w:val="clear" w:color="auto" w:fill="DAEDF3"/>
          </w:tcPr>
          <w:p w14:paraId="4E362A89" w14:textId="77777777" w:rsidR="0013199F" w:rsidRDefault="001632EF">
            <w:pPr>
              <w:pStyle w:val="TableParagraph"/>
              <w:numPr>
                <w:ilvl w:val="0"/>
                <w:numId w:val="12"/>
              </w:numPr>
              <w:tabs>
                <w:tab w:val="left" w:pos="388"/>
                <w:tab w:val="left" w:pos="389"/>
              </w:tabs>
              <w:spacing w:line="289" w:lineRule="exact"/>
              <w:ind w:hanging="361"/>
              <w:rPr>
                <w:sz w:val="23"/>
              </w:rPr>
            </w:pPr>
            <w:r>
              <w:rPr>
                <w:color w:val="050505"/>
                <w:sz w:val="23"/>
              </w:rPr>
              <w:t>Supplemental</w:t>
            </w:r>
            <w:r>
              <w:rPr>
                <w:color w:val="050505"/>
                <w:spacing w:val="-8"/>
                <w:sz w:val="23"/>
              </w:rPr>
              <w:t xml:space="preserve"> </w:t>
            </w:r>
            <w:r>
              <w:rPr>
                <w:color w:val="050505"/>
                <w:sz w:val="23"/>
              </w:rPr>
              <w:t>Nutrition</w:t>
            </w:r>
            <w:r>
              <w:rPr>
                <w:color w:val="050505"/>
                <w:spacing w:val="-6"/>
                <w:sz w:val="23"/>
              </w:rPr>
              <w:t xml:space="preserve"> </w:t>
            </w:r>
            <w:r>
              <w:rPr>
                <w:color w:val="050505"/>
                <w:sz w:val="23"/>
              </w:rPr>
              <w:t>Assistance</w:t>
            </w:r>
            <w:r>
              <w:rPr>
                <w:color w:val="050505"/>
                <w:spacing w:val="-7"/>
                <w:sz w:val="23"/>
              </w:rPr>
              <w:t xml:space="preserve"> </w:t>
            </w:r>
            <w:r>
              <w:rPr>
                <w:color w:val="050505"/>
                <w:sz w:val="23"/>
              </w:rPr>
              <w:t>Program</w:t>
            </w:r>
            <w:r>
              <w:rPr>
                <w:color w:val="050505"/>
                <w:spacing w:val="-5"/>
                <w:sz w:val="23"/>
              </w:rPr>
              <w:t xml:space="preserve"> </w:t>
            </w:r>
            <w:r>
              <w:rPr>
                <w:color w:val="050505"/>
                <w:sz w:val="23"/>
              </w:rPr>
              <w:t>(SNAP)</w:t>
            </w:r>
            <w:r>
              <w:rPr>
                <w:color w:val="050505"/>
                <w:spacing w:val="-10"/>
                <w:sz w:val="23"/>
              </w:rPr>
              <w:t xml:space="preserve"> </w:t>
            </w:r>
            <w:r>
              <w:rPr>
                <w:color w:val="050505"/>
                <w:sz w:val="23"/>
              </w:rPr>
              <w:t>Employment</w:t>
            </w:r>
            <w:r>
              <w:rPr>
                <w:color w:val="050505"/>
                <w:spacing w:val="-6"/>
                <w:sz w:val="23"/>
              </w:rPr>
              <w:t xml:space="preserve"> </w:t>
            </w:r>
            <w:r>
              <w:rPr>
                <w:color w:val="050505"/>
                <w:sz w:val="23"/>
              </w:rPr>
              <w:t>and</w:t>
            </w:r>
            <w:r>
              <w:rPr>
                <w:color w:val="050505"/>
                <w:spacing w:val="-7"/>
                <w:sz w:val="23"/>
              </w:rPr>
              <w:t xml:space="preserve"> </w:t>
            </w:r>
            <w:r>
              <w:rPr>
                <w:color w:val="050505"/>
                <w:sz w:val="23"/>
              </w:rPr>
              <w:t>Training</w:t>
            </w:r>
            <w:r>
              <w:rPr>
                <w:color w:val="050505"/>
                <w:spacing w:val="-5"/>
                <w:sz w:val="23"/>
              </w:rPr>
              <w:t xml:space="preserve"> </w:t>
            </w:r>
            <w:r>
              <w:rPr>
                <w:color w:val="050505"/>
                <w:sz w:val="23"/>
              </w:rPr>
              <w:t>services</w:t>
            </w:r>
            <w:r>
              <w:rPr>
                <w:color w:val="050505"/>
                <w:spacing w:val="-4"/>
                <w:sz w:val="23"/>
              </w:rPr>
              <w:t xml:space="preserve"> </w:t>
            </w:r>
            <w:r>
              <w:rPr>
                <w:color w:val="050505"/>
                <w:spacing w:val="-5"/>
                <w:sz w:val="23"/>
              </w:rPr>
              <w:t>(If</w:t>
            </w:r>
          </w:p>
          <w:p w14:paraId="0F0AB9CA" w14:textId="77777777" w:rsidR="0013199F" w:rsidRDefault="001632EF">
            <w:pPr>
              <w:pStyle w:val="TableParagraph"/>
              <w:spacing w:before="19"/>
              <w:ind w:left="388"/>
              <w:rPr>
                <w:sz w:val="23"/>
              </w:rPr>
            </w:pPr>
            <w:r>
              <w:rPr>
                <w:color w:val="050505"/>
                <w:spacing w:val="-2"/>
                <w:sz w:val="23"/>
              </w:rPr>
              <w:t>Required)</w:t>
            </w:r>
          </w:p>
        </w:tc>
        <w:tc>
          <w:tcPr>
            <w:tcW w:w="480" w:type="dxa"/>
            <w:vMerge/>
            <w:tcBorders>
              <w:top w:val="nil"/>
            </w:tcBorders>
            <w:shd w:val="clear" w:color="auto" w:fill="DAEDF3"/>
          </w:tcPr>
          <w:p w14:paraId="29864311" w14:textId="77777777" w:rsidR="0013199F" w:rsidRDefault="0013199F">
            <w:pPr>
              <w:rPr>
                <w:sz w:val="2"/>
                <w:szCs w:val="2"/>
              </w:rPr>
            </w:pPr>
          </w:p>
        </w:tc>
      </w:tr>
    </w:tbl>
    <w:p w14:paraId="6B0509AA" w14:textId="77777777" w:rsidR="0013199F" w:rsidRDefault="0013199F">
      <w:pPr>
        <w:pStyle w:val="BodyText"/>
        <w:rPr>
          <w:b/>
          <w:sz w:val="20"/>
        </w:rPr>
      </w:pPr>
    </w:p>
    <w:p w14:paraId="3B50AA48" w14:textId="77777777" w:rsidR="0013199F" w:rsidRDefault="0013199F">
      <w:pPr>
        <w:pStyle w:val="BodyText"/>
        <w:spacing w:before="9"/>
        <w:rPr>
          <w:b/>
          <w:sz w:val="15"/>
        </w:rPr>
      </w:pPr>
    </w:p>
    <w:p w14:paraId="20A158CF" w14:textId="77777777" w:rsidR="0013199F" w:rsidRDefault="001632EF">
      <w:pPr>
        <w:spacing w:before="54"/>
        <w:ind w:left="960"/>
        <w:rPr>
          <w:b/>
          <w:sz w:val="23"/>
        </w:rPr>
      </w:pPr>
      <w:bookmarkStart w:id="70" w:name="PARTNER_PROGRAM_SERVICES"/>
      <w:bookmarkEnd w:id="70"/>
      <w:r>
        <w:rPr>
          <w:b/>
          <w:sz w:val="23"/>
        </w:rPr>
        <w:t>PARTNER</w:t>
      </w:r>
      <w:r>
        <w:rPr>
          <w:b/>
          <w:spacing w:val="-5"/>
          <w:sz w:val="23"/>
        </w:rPr>
        <w:t xml:space="preserve"> </w:t>
      </w:r>
      <w:r>
        <w:rPr>
          <w:b/>
          <w:sz w:val="23"/>
        </w:rPr>
        <w:t>PROGRAM</w:t>
      </w:r>
      <w:r>
        <w:rPr>
          <w:b/>
          <w:spacing w:val="-5"/>
          <w:sz w:val="23"/>
        </w:rPr>
        <w:t xml:space="preserve"> </w:t>
      </w:r>
      <w:r>
        <w:rPr>
          <w:b/>
          <w:spacing w:val="-2"/>
          <w:sz w:val="23"/>
        </w:rPr>
        <w:t>SERVICES</w:t>
      </w:r>
    </w:p>
    <w:p w14:paraId="68D8D011" w14:textId="77777777" w:rsidR="0013199F" w:rsidRDefault="0013199F">
      <w:pPr>
        <w:pStyle w:val="BodyText"/>
        <w:rPr>
          <w:b/>
          <w:sz w:val="20"/>
        </w:rPr>
      </w:pPr>
    </w:p>
    <w:p w14:paraId="60B31855" w14:textId="77777777" w:rsidR="0013199F" w:rsidRDefault="0013199F">
      <w:pPr>
        <w:pStyle w:val="BodyText"/>
        <w:spacing w:before="2" w:after="1"/>
        <w:rPr>
          <w:b/>
          <w:sz w:val="18"/>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1096"/>
        <w:gridCol w:w="1139"/>
        <w:gridCol w:w="1230"/>
        <w:gridCol w:w="916"/>
        <w:gridCol w:w="918"/>
      </w:tblGrid>
      <w:tr w:rsidR="0013199F" w14:paraId="75D01B28" w14:textId="77777777">
        <w:trPr>
          <w:trHeight w:val="1146"/>
        </w:trPr>
        <w:tc>
          <w:tcPr>
            <w:tcW w:w="4046" w:type="dxa"/>
            <w:shd w:val="clear" w:color="auto" w:fill="D9E1F3"/>
          </w:tcPr>
          <w:p w14:paraId="51B94DE5" w14:textId="77777777" w:rsidR="0013199F" w:rsidRDefault="001632EF">
            <w:pPr>
              <w:pStyle w:val="TableParagraph"/>
              <w:spacing w:line="268" w:lineRule="exact"/>
            </w:pPr>
            <w:r>
              <w:t>PARTNER</w:t>
            </w:r>
            <w:r>
              <w:rPr>
                <w:spacing w:val="-4"/>
              </w:rPr>
              <w:t xml:space="preserve"> </w:t>
            </w:r>
            <w:r>
              <w:t>/</w:t>
            </w:r>
            <w:r>
              <w:rPr>
                <w:spacing w:val="-3"/>
              </w:rPr>
              <w:t xml:space="preserve"> </w:t>
            </w:r>
            <w:r>
              <w:t>SERVICES</w:t>
            </w:r>
            <w:r>
              <w:rPr>
                <w:spacing w:val="-4"/>
              </w:rPr>
              <w:t xml:space="preserve"> </w:t>
            </w:r>
            <w:r>
              <w:rPr>
                <w:spacing w:val="-2"/>
              </w:rPr>
              <w:t>OFFERED</w:t>
            </w:r>
          </w:p>
          <w:p w14:paraId="4CEE1BF0" w14:textId="77777777" w:rsidR="0013199F" w:rsidRDefault="001632EF">
            <w:pPr>
              <w:pStyle w:val="TableParagraph"/>
              <w:rPr>
                <w:b/>
                <w:sz w:val="18"/>
              </w:rPr>
            </w:pPr>
            <w:r>
              <w:rPr>
                <w:b/>
                <w:sz w:val="18"/>
              </w:rPr>
              <w:t>Services</w:t>
            </w:r>
            <w:r>
              <w:rPr>
                <w:b/>
                <w:spacing w:val="-6"/>
                <w:sz w:val="18"/>
              </w:rPr>
              <w:t xml:space="preserve"> </w:t>
            </w:r>
            <w:r>
              <w:rPr>
                <w:b/>
                <w:sz w:val="18"/>
              </w:rPr>
              <w:t>offered</w:t>
            </w:r>
            <w:r>
              <w:rPr>
                <w:b/>
                <w:spacing w:val="-7"/>
                <w:sz w:val="18"/>
              </w:rPr>
              <w:t xml:space="preserve"> </w:t>
            </w:r>
            <w:r>
              <w:rPr>
                <w:b/>
                <w:sz w:val="18"/>
              </w:rPr>
              <w:t>at</w:t>
            </w:r>
            <w:r>
              <w:rPr>
                <w:b/>
                <w:spacing w:val="-6"/>
                <w:sz w:val="18"/>
              </w:rPr>
              <w:t xml:space="preserve"> </w:t>
            </w:r>
            <w:r>
              <w:rPr>
                <w:b/>
                <w:sz w:val="18"/>
              </w:rPr>
              <w:t>the</w:t>
            </w:r>
            <w:r>
              <w:rPr>
                <w:b/>
                <w:spacing w:val="-6"/>
                <w:sz w:val="18"/>
              </w:rPr>
              <w:t xml:space="preserve"> </w:t>
            </w:r>
            <w:r>
              <w:rPr>
                <w:b/>
                <w:sz w:val="18"/>
              </w:rPr>
              <w:t>One-Stop</w:t>
            </w:r>
            <w:r>
              <w:rPr>
                <w:b/>
                <w:spacing w:val="-5"/>
                <w:sz w:val="18"/>
              </w:rPr>
              <w:t xml:space="preserve"> </w:t>
            </w:r>
            <w:r>
              <w:rPr>
                <w:b/>
                <w:sz w:val="18"/>
              </w:rPr>
              <w:t>indicated</w:t>
            </w:r>
            <w:r>
              <w:rPr>
                <w:b/>
                <w:spacing w:val="-7"/>
                <w:sz w:val="18"/>
              </w:rPr>
              <w:t xml:space="preserve"> </w:t>
            </w:r>
            <w:r>
              <w:rPr>
                <w:b/>
                <w:sz w:val="18"/>
              </w:rPr>
              <w:t>with</w:t>
            </w:r>
            <w:r>
              <w:rPr>
                <w:b/>
                <w:spacing w:val="-7"/>
                <w:sz w:val="18"/>
              </w:rPr>
              <w:t xml:space="preserve"> </w:t>
            </w:r>
            <w:r>
              <w:rPr>
                <w:b/>
                <w:sz w:val="18"/>
              </w:rPr>
              <w:t>a Black Checkmark.</w:t>
            </w:r>
          </w:p>
          <w:p w14:paraId="65B2A68B" w14:textId="77777777" w:rsidR="0013199F" w:rsidRDefault="001632EF">
            <w:pPr>
              <w:pStyle w:val="TableParagraph"/>
              <w:spacing w:before="2" w:line="219" w:lineRule="exact"/>
              <w:rPr>
                <w:b/>
                <w:sz w:val="18"/>
              </w:rPr>
            </w:pPr>
            <w:r>
              <w:rPr>
                <w:b/>
                <w:color w:val="FF0000"/>
                <w:sz w:val="18"/>
              </w:rPr>
              <w:t>Services</w:t>
            </w:r>
            <w:r>
              <w:rPr>
                <w:b/>
                <w:color w:val="FF0000"/>
                <w:spacing w:val="-3"/>
                <w:sz w:val="18"/>
              </w:rPr>
              <w:t xml:space="preserve"> </w:t>
            </w:r>
            <w:r>
              <w:rPr>
                <w:b/>
                <w:color w:val="FF0000"/>
                <w:sz w:val="18"/>
              </w:rPr>
              <w:t>Offered</w:t>
            </w:r>
            <w:r>
              <w:rPr>
                <w:b/>
                <w:color w:val="FF0000"/>
                <w:spacing w:val="-4"/>
                <w:sz w:val="18"/>
              </w:rPr>
              <w:t xml:space="preserve"> </w:t>
            </w:r>
            <w:r>
              <w:rPr>
                <w:b/>
                <w:color w:val="FF0000"/>
                <w:sz w:val="18"/>
              </w:rPr>
              <w:t>&amp;</w:t>
            </w:r>
            <w:r>
              <w:rPr>
                <w:b/>
                <w:color w:val="FF0000"/>
                <w:spacing w:val="-2"/>
                <w:sz w:val="18"/>
              </w:rPr>
              <w:t xml:space="preserve"> </w:t>
            </w:r>
            <w:r>
              <w:rPr>
                <w:b/>
                <w:color w:val="FF0000"/>
                <w:sz w:val="18"/>
              </w:rPr>
              <w:t>Physically</w:t>
            </w:r>
            <w:r>
              <w:rPr>
                <w:b/>
                <w:color w:val="FF0000"/>
                <w:spacing w:val="-2"/>
                <w:sz w:val="18"/>
              </w:rPr>
              <w:t xml:space="preserve"> </w:t>
            </w:r>
            <w:r>
              <w:rPr>
                <w:b/>
                <w:color w:val="FF0000"/>
                <w:sz w:val="18"/>
              </w:rPr>
              <w:t>Located</w:t>
            </w:r>
            <w:r>
              <w:rPr>
                <w:b/>
                <w:color w:val="FF0000"/>
                <w:spacing w:val="-3"/>
                <w:sz w:val="18"/>
              </w:rPr>
              <w:t xml:space="preserve"> </w:t>
            </w:r>
            <w:r>
              <w:rPr>
                <w:b/>
                <w:color w:val="FF0000"/>
                <w:sz w:val="18"/>
              </w:rPr>
              <w:t>at</w:t>
            </w:r>
            <w:r>
              <w:rPr>
                <w:b/>
                <w:color w:val="FF0000"/>
                <w:spacing w:val="-3"/>
                <w:sz w:val="18"/>
              </w:rPr>
              <w:t xml:space="preserve"> </w:t>
            </w:r>
            <w:r>
              <w:rPr>
                <w:b/>
                <w:color w:val="FF0000"/>
                <w:sz w:val="18"/>
              </w:rPr>
              <w:t>the</w:t>
            </w:r>
            <w:r>
              <w:rPr>
                <w:b/>
                <w:color w:val="FF0000"/>
                <w:spacing w:val="-2"/>
                <w:sz w:val="18"/>
              </w:rPr>
              <w:t xml:space="preserve"> </w:t>
            </w:r>
            <w:r>
              <w:rPr>
                <w:b/>
                <w:color w:val="FF0000"/>
                <w:spacing w:val="-4"/>
                <w:sz w:val="18"/>
              </w:rPr>
              <w:t>One-</w:t>
            </w:r>
          </w:p>
          <w:p w14:paraId="11AC12F7" w14:textId="77777777" w:rsidR="0013199F" w:rsidRDefault="001632EF">
            <w:pPr>
              <w:pStyle w:val="TableParagraph"/>
              <w:spacing w:line="199" w:lineRule="exact"/>
              <w:rPr>
                <w:b/>
                <w:sz w:val="18"/>
              </w:rPr>
            </w:pPr>
            <w:r>
              <w:rPr>
                <w:b/>
                <w:color w:val="FF0000"/>
                <w:sz w:val="18"/>
              </w:rPr>
              <w:t>Stop</w:t>
            </w:r>
            <w:r>
              <w:rPr>
                <w:b/>
                <w:color w:val="FF0000"/>
                <w:spacing w:val="-3"/>
                <w:sz w:val="18"/>
              </w:rPr>
              <w:t xml:space="preserve"> </w:t>
            </w:r>
            <w:r>
              <w:rPr>
                <w:b/>
                <w:color w:val="FF0000"/>
                <w:sz w:val="18"/>
              </w:rPr>
              <w:t>is indicated</w:t>
            </w:r>
            <w:r>
              <w:rPr>
                <w:b/>
                <w:color w:val="FF0000"/>
                <w:spacing w:val="-2"/>
                <w:sz w:val="18"/>
              </w:rPr>
              <w:t xml:space="preserve"> </w:t>
            </w:r>
            <w:r>
              <w:rPr>
                <w:b/>
                <w:color w:val="FF0000"/>
                <w:sz w:val="18"/>
              </w:rPr>
              <w:t>with</w:t>
            </w:r>
            <w:r>
              <w:rPr>
                <w:b/>
                <w:color w:val="FF0000"/>
                <w:spacing w:val="-3"/>
                <w:sz w:val="18"/>
              </w:rPr>
              <w:t xml:space="preserve"> </w:t>
            </w:r>
            <w:r>
              <w:rPr>
                <w:b/>
                <w:color w:val="FF0000"/>
                <w:sz w:val="18"/>
              </w:rPr>
              <w:t>a</w:t>
            </w:r>
            <w:r>
              <w:rPr>
                <w:b/>
                <w:color w:val="FF0000"/>
                <w:spacing w:val="-1"/>
                <w:sz w:val="18"/>
              </w:rPr>
              <w:t xml:space="preserve"> </w:t>
            </w:r>
            <w:r>
              <w:rPr>
                <w:b/>
                <w:color w:val="FF0000"/>
                <w:sz w:val="18"/>
              </w:rPr>
              <w:t>Red</w:t>
            </w:r>
            <w:r>
              <w:rPr>
                <w:b/>
                <w:color w:val="FF0000"/>
                <w:spacing w:val="-2"/>
                <w:sz w:val="18"/>
              </w:rPr>
              <w:t xml:space="preserve"> Checkmark</w:t>
            </w:r>
          </w:p>
        </w:tc>
        <w:tc>
          <w:tcPr>
            <w:tcW w:w="1096" w:type="dxa"/>
            <w:shd w:val="clear" w:color="auto" w:fill="D9E1F3"/>
          </w:tcPr>
          <w:p w14:paraId="116059DC" w14:textId="77777777" w:rsidR="0013199F" w:rsidRDefault="001632EF">
            <w:pPr>
              <w:pStyle w:val="TableParagraph"/>
              <w:ind w:left="146" w:right="142" w:firstLine="4"/>
              <w:jc w:val="center"/>
            </w:pPr>
            <w:r>
              <w:rPr>
                <w:spacing w:val="-2"/>
              </w:rPr>
              <w:t xml:space="preserve">Missouri </w:t>
            </w:r>
            <w:r>
              <w:rPr>
                <w:spacing w:val="-4"/>
              </w:rPr>
              <w:t xml:space="preserve">Job </w:t>
            </w:r>
            <w:r>
              <w:rPr>
                <w:spacing w:val="-2"/>
              </w:rPr>
              <w:t>Center Hannibal</w:t>
            </w:r>
          </w:p>
        </w:tc>
        <w:tc>
          <w:tcPr>
            <w:tcW w:w="1139" w:type="dxa"/>
            <w:shd w:val="clear" w:color="auto" w:fill="D9E1F3"/>
          </w:tcPr>
          <w:p w14:paraId="38641561" w14:textId="77777777" w:rsidR="0013199F" w:rsidRDefault="001632EF">
            <w:pPr>
              <w:pStyle w:val="TableParagraph"/>
              <w:ind w:left="178" w:right="159" w:hanging="4"/>
              <w:jc w:val="center"/>
            </w:pPr>
            <w:r>
              <w:rPr>
                <w:spacing w:val="-2"/>
              </w:rPr>
              <w:t xml:space="preserve">Missouri </w:t>
            </w:r>
            <w:r>
              <w:rPr>
                <w:spacing w:val="-4"/>
              </w:rPr>
              <w:t xml:space="preserve">Job </w:t>
            </w:r>
            <w:r>
              <w:rPr>
                <w:spacing w:val="-2"/>
              </w:rPr>
              <w:t>Center Kirksville</w:t>
            </w:r>
          </w:p>
        </w:tc>
        <w:tc>
          <w:tcPr>
            <w:tcW w:w="1230" w:type="dxa"/>
            <w:shd w:val="clear" w:color="auto" w:fill="D9E1F3"/>
          </w:tcPr>
          <w:p w14:paraId="7294F683" w14:textId="77777777" w:rsidR="0013199F" w:rsidRDefault="001632EF">
            <w:pPr>
              <w:pStyle w:val="TableParagraph"/>
              <w:ind w:left="124" w:firstLine="14"/>
            </w:pPr>
            <w:r>
              <w:t>Job</w:t>
            </w:r>
            <w:r>
              <w:rPr>
                <w:spacing w:val="-13"/>
              </w:rPr>
              <w:t xml:space="preserve"> </w:t>
            </w:r>
            <w:r>
              <w:t xml:space="preserve">Center </w:t>
            </w:r>
            <w:r>
              <w:rPr>
                <w:spacing w:val="-2"/>
              </w:rPr>
              <w:t>Warrenton</w:t>
            </w:r>
          </w:p>
        </w:tc>
        <w:tc>
          <w:tcPr>
            <w:tcW w:w="916" w:type="dxa"/>
            <w:shd w:val="clear" w:color="auto" w:fill="D9E1F3"/>
          </w:tcPr>
          <w:p w14:paraId="57C1FC58" w14:textId="77777777" w:rsidR="0013199F" w:rsidRDefault="001632EF">
            <w:pPr>
              <w:pStyle w:val="TableParagraph"/>
              <w:ind w:left="111" w:right="90"/>
              <w:jc w:val="center"/>
            </w:pPr>
            <w:r>
              <w:rPr>
                <w:spacing w:val="-2"/>
              </w:rPr>
              <w:t xml:space="preserve">Affiliate </w:t>
            </w:r>
            <w:r>
              <w:rPr>
                <w:spacing w:val="-4"/>
              </w:rPr>
              <w:t xml:space="preserve">Job </w:t>
            </w:r>
            <w:r>
              <w:rPr>
                <w:spacing w:val="-2"/>
              </w:rPr>
              <w:t>Center Labelle</w:t>
            </w:r>
          </w:p>
        </w:tc>
        <w:tc>
          <w:tcPr>
            <w:tcW w:w="918" w:type="dxa"/>
            <w:shd w:val="clear" w:color="auto" w:fill="D9E1F3"/>
          </w:tcPr>
          <w:p w14:paraId="47FAA671" w14:textId="77777777" w:rsidR="0013199F" w:rsidRDefault="001632EF">
            <w:pPr>
              <w:pStyle w:val="TableParagraph"/>
              <w:ind w:left="152" w:right="133" w:firstLine="12"/>
              <w:jc w:val="both"/>
            </w:pPr>
            <w:r>
              <w:rPr>
                <w:spacing w:val="-2"/>
              </w:rPr>
              <w:t>Access Point Macon</w:t>
            </w:r>
          </w:p>
        </w:tc>
      </w:tr>
      <w:tr w:rsidR="0013199F" w14:paraId="158DC4A7" w14:textId="77777777">
        <w:trPr>
          <w:trHeight w:val="537"/>
        </w:trPr>
        <w:tc>
          <w:tcPr>
            <w:tcW w:w="4046" w:type="dxa"/>
          </w:tcPr>
          <w:p w14:paraId="4BAED321" w14:textId="77777777" w:rsidR="0013199F" w:rsidRDefault="001632EF">
            <w:pPr>
              <w:pStyle w:val="TableParagraph"/>
              <w:spacing w:line="268" w:lineRule="exact"/>
            </w:pPr>
            <w:r>
              <w:t>Office</w:t>
            </w:r>
            <w:r>
              <w:rPr>
                <w:spacing w:val="-5"/>
              </w:rPr>
              <w:t xml:space="preserve"> </w:t>
            </w:r>
            <w:r>
              <w:t>of</w:t>
            </w:r>
            <w:r>
              <w:rPr>
                <w:spacing w:val="-5"/>
              </w:rPr>
              <w:t xml:space="preserve"> </w:t>
            </w:r>
            <w:r>
              <w:t>Workforce</w:t>
            </w:r>
            <w:r>
              <w:rPr>
                <w:spacing w:val="-5"/>
              </w:rPr>
              <w:t xml:space="preserve"> </w:t>
            </w:r>
            <w:r>
              <w:t>Development</w:t>
            </w:r>
            <w:r>
              <w:rPr>
                <w:spacing w:val="-5"/>
              </w:rPr>
              <w:t xml:space="preserve"> </w:t>
            </w:r>
            <w:r>
              <w:t>–</w:t>
            </w:r>
            <w:r>
              <w:rPr>
                <w:spacing w:val="-3"/>
              </w:rPr>
              <w:t xml:space="preserve"> </w:t>
            </w:r>
            <w:r>
              <w:t>Title</w:t>
            </w:r>
            <w:r>
              <w:rPr>
                <w:spacing w:val="-4"/>
              </w:rPr>
              <w:t xml:space="preserve"> </w:t>
            </w:r>
            <w:r>
              <w:rPr>
                <w:spacing w:val="-10"/>
              </w:rPr>
              <w:t>1</w:t>
            </w:r>
          </w:p>
          <w:p w14:paraId="0CE66DBC" w14:textId="77777777" w:rsidR="0013199F" w:rsidRDefault="001632EF">
            <w:pPr>
              <w:pStyle w:val="TableParagraph"/>
              <w:spacing w:line="249" w:lineRule="exact"/>
            </w:pPr>
            <w:r>
              <w:t>Adult,</w:t>
            </w:r>
            <w:r>
              <w:rPr>
                <w:spacing w:val="-5"/>
              </w:rPr>
              <w:t xml:space="preserve"> </w:t>
            </w:r>
            <w:r>
              <w:t>Dislocated</w:t>
            </w:r>
            <w:r>
              <w:rPr>
                <w:spacing w:val="-5"/>
              </w:rPr>
              <w:t xml:space="preserve"> </w:t>
            </w:r>
            <w:r>
              <w:t>Worker</w:t>
            </w:r>
            <w:r>
              <w:rPr>
                <w:spacing w:val="-4"/>
              </w:rPr>
              <w:t xml:space="preserve"> </w:t>
            </w:r>
            <w:r>
              <w:t>&amp;</w:t>
            </w:r>
            <w:r>
              <w:rPr>
                <w:spacing w:val="-5"/>
              </w:rPr>
              <w:t xml:space="preserve"> </w:t>
            </w:r>
            <w:r>
              <w:rPr>
                <w:spacing w:val="-4"/>
              </w:rPr>
              <w:t>Youth</w:t>
            </w:r>
          </w:p>
        </w:tc>
        <w:tc>
          <w:tcPr>
            <w:tcW w:w="1096" w:type="dxa"/>
          </w:tcPr>
          <w:p w14:paraId="7F0C897A" w14:textId="77777777" w:rsidR="0013199F" w:rsidRDefault="001632EF">
            <w:pPr>
              <w:pStyle w:val="TableParagraph"/>
              <w:spacing w:before="43"/>
              <w:ind w:left="105"/>
              <w:rPr>
                <w:rFonts w:ascii="Arial Black" w:hAnsi="Arial Black"/>
                <w:sz w:val="32"/>
              </w:rPr>
            </w:pPr>
            <w:r>
              <w:rPr>
                <w:rFonts w:ascii="Arial Black" w:hAnsi="Arial Black"/>
                <w:color w:val="FF0000"/>
                <w:w w:val="99"/>
                <w:sz w:val="32"/>
              </w:rPr>
              <w:t>√</w:t>
            </w:r>
          </w:p>
        </w:tc>
        <w:tc>
          <w:tcPr>
            <w:tcW w:w="1139" w:type="dxa"/>
          </w:tcPr>
          <w:p w14:paraId="1F0318C4" w14:textId="77777777" w:rsidR="0013199F" w:rsidRDefault="001632EF">
            <w:pPr>
              <w:pStyle w:val="TableParagraph"/>
              <w:spacing w:before="43"/>
              <w:ind w:left="109"/>
              <w:rPr>
                <w:rFonts w:ascii="Arial Black" w:hAnsi="Arial Black"/>
                <w:sz w:val="32"/>
              </w:rPr>
            </w:pPr>
            <w:r>
              <w:rPr>
                <w:rFonts w:ascii="Arial Black" w:hAnsi="Arial Black"/>
                <w:color w:val="FF0000"/>
                <w:w w:val="99"/>
                <w:sz w:val="32"/>
              </w:rPr>
              <w:t>√</w:t>
            </w:r>
          </w:p>
        </w:tc>
        <w:tc>
          <w:tcPr>
            <w:tcW w:w="1230" w:type="dxa"/>
          </w:tcPr>
          <w:p w14:paraId="54D9CC07" w14:textId="77777777" w:rsidR="0013199F" w:rsidRDefault="001632EF">
            <w:pPr>
              <w:pStyle w:val="TableParagraph"/>
              <w:spacing w:before="43"/>
              <w:ind w:left="110"/>
              <w:rPr>
                <w:rFonts w:ascii="Arial Black" w:hAnsi="Arial Black"/>
                <w:sz w:val="32"/>
              </w:rPr>
            </w:pPr>
            <w:r>
              <w:rPr>
                <w:rFonts w:ascii="Arial Black" w:hAnsi="Arial Black"/>
                <w:color w:val="FF0000"/>
                <w:w w:val="99"/>
                <w:sz w:val="32"/>
              </w:rPr>
              <w:t>√</w:t>
            </w:r>
          </w:p>
        </w:tc>
        <w:tc>
          <w:tcPr>
            <w:tcW w:w="916" w:type="dxa"/>
          </w:tcPr>
          <w:p w14:paraId="4275048E" w14:textId="77777777" w:rsidR="0013199F" w:rsidRDefault="001632EF">
            <w:pPr>
              <w:pStyle w:val="TableParagraph"/>
              <w:spacing w:before="43"/>
              <w:ind w:left="19"/>
              <w:jc w:val="center"/>
              <w:rPr>
                <w:rFonts w:ascii="Arial Black" w:hAnsi="Arial Black"/>
                <w:sz w:val="32"/>
              </w:rPr>
            </w:pPr>
            <w:r>
              <w:rPr>
                <w:rFonts w:ascii="Arial Black" w:hAnsi="Arial Black"/>
                <w:color w:val="FF0000"/>
                <w:w w:val="99"/>
                <w:sz w:val="32"/>
              </w:rPr>
              <w:t>√</w:t>
            </w:r>
          </w:p>
        </w:tc>
        <w:tc>
          <w:tcPr>
            <w:tcW w:w="918" w:type="dxa"/>
          </w:tcPr>
          <w:p w14:paraId="1E3C9786" w14:textId="77777777" w:rsidR="0013199F" w:rsidRDefault="001632EF">
            <w:pPr>
              <w:pStyle w:val="TableParagraph"/>
              <w:spacing w:before="43"/>
              <w:ind w:left="0" w:right="354"/>
              <w:jc w:val="right"/>
              <w:rPr>
                <w:rFonts w:ascii="Arial Black" w:hAnsi="Arial Black"/>
                <w:sz w:val="32"/>
              </w:rPr>
            </w:pPr>
            <w:r>
              <w:rPr>
                <w:rFonts w:ascii="Arial Black" w:hAnsi="Arial Black"/>
                <w:color w:val="FF0000"/>
                <w:w w:val="99"/>
                <w:sz w:val="32"/>
              </w:rPr>
              <w:t>√</w:t>
            </w:r>
          </w:p>
        </w:tc>
      </w:tr>
      <w:tr w:rsidR="0013199F" w14:paraId="1A9D2C6D" w14:textId="77777777">
        <w:trPr>
          <w:trHeight w:val="1074"/>
        </w:trPr>
        <w:tc>
          <w:tcPr>
            <w:tcW w:w="4046" w:type="dxa"/>
          </w:tcPr>
          <w:p w14:paraId="7ABDED64" w14:textId="77777777" w:rsidR="0013199F" w:rsidRDefault="001632EF">
            <w:pPr>
              <w:pStyle w:val="TableParagraph"/>
              <w:ind w:right="114"/>
            </w:pPr>
            <w:r>
              <w:t>Office of Workforce Development – Wagner-</w:t>
            </w:r>
            <w:proofErr w:type="spellStart"/>
            <w:r>
              <w:t>Peyser</w:t>
            </w:r>
            <w:proofErr w:type="spellEnd"/>
            <w:r>
              <w:t xml:space="preserve"> Basic Career Employment and</w:t>
            </w:r>
            <w:r>
              <w:rPr>
                <w:spacing w:val="-8"/>
              </w:rPr>
              <w:t xml:space="preserve"> </w:t>
            </w:r>
            <w:r>
              <w:t>Training</w:t>
            </w:r>
            <w:r>
              <w:rPr>
                <w:spacing w:val="-8"/>
              </w:rPr>
              <w:t xml:space="preserve"> </w:t>
            </w:r>
            <w:r>
              <w:t>Services,</w:t>
            </w:r>
            <w:r>
              <w:rPr>
                <w:spacing w:val="-8"/>
              </w:rPr>
              <w:t xml:space="preserve"> </w:t>
            </w:r>
            <w:r>
              <w:t>Trade</w:t>
            </w:r>
            <w:r>
              <w:rPr>
                <w:spacing w:val="-6"/>
              </w:rPr>
              <w:t xml:space="preserve"> </w:t>
            </w:r>
            <w:r>
              <w:t>Act,</w:t>
            </w:r>
            <w:r>
              <w:rPr>
                <w:spacing w:val="-8"/>
              </w:rPr>
              <w:t xml:space="preserve"> </w:t>
            </w:r>
            <w:r>
              <w:t>Veteran’s</w:t>
            </w:r>
          </w:p>
          <w:p w14:paraId="63491468" w14:textId="77777777" w:rsidR="0013199F" w:rsidRDefault="001632EF">
            <w:pPr>
              <w:pStyle w:val="TableParagraph"/>
              <w:spacing w:line="249" w:lineRule="exact"/>
            </w:pPr>
            <w:r>
              <w:t>Employment</w:t>
            </w:r>
            <w:r>
              <w:rPr>
                <w:spacing w:val="-7"/>
              </w:rPr>
              <w:t xml:space="preserve"> </w:t>
            </w:r>
            <w:r>
              <w:rPr>
                <w:spacing w:val="-2"/>
              </w:rPr>
              <w:t>Services</w:t>
            </w:r>
          </w:p>
        </w:tc>
        <w:tc>
          <w:tcPr>
            <w:tcW w:w="1096" w:type="dxa"/>
          </w:tcPr>
          <w:p w14:paraId="05A0B606" w14:textId="77777777" w:rsidR="0013199F" w:rsidRDefault="001632EF">
            <w:pPr>
              <w:pStyle w:val="TableParagraph"/>
              <w:spacing w:before="312"/>
              <w:ind w:left="105"/>
              <w:rPr>
                <w:rFonts w:ascii="Arial Black" w:hAnsi="Arial Black"/>
                <w:sz w:val="32"/>
              </w:rPr>
            </w:pPr>
            <w:r>
              <w:rPr>
                <w:rFonts w:ascii="Arial Black" w:hAnsi="Arial Black"/>
                <w:color w:val="FF0000"/>
                <w:w w:val="99"/>
                <w:sz w:val="32"/>
              </w:rPr>
              <w:t>√</w:t>
            </w:r>
          </w:p>
        </w:tc>
        <w:tc>
          <w:tcPr>
            <w:tcW w:w="1139" w:type="dxa"/>
          </w:tcPr>
          <w:p w14:paraId="0173A84D" w14:textId="77777777" w:rsidR="0013199F" w:rsidRDefault="001632EF">
            <w:pPr>
              <w:pStyle w:val="TableParagraph"/>
              <w:spacing w:before="312"/>
              <w:ind w:left="109"/>
              <w:rPr>
                <w:rFonts w:ascii="Arial Black" w:hAnsi="Arial Black"/>
                <w:sz w:val="32"/>
              </w:rPr>
            </w:pPr>
            <w:r>
              <w:rPr>
                <w:rFonts w:ascii="Arial Black" w:hAnsi="Arial Black"/>
                <w:color w:val="FF0000"/>
                <w:w w:val="99"/>
                <w:sz w:val="32"/>
              </w:rPr>
              <w:t>√</w:t>
            </w:r>
          </w:p>
        </w:tc>
        <w:tc>
          <w:tcPr>
            <w:tcW w:w="1230" w:type="dxa"/>
          </w:tcPr>
          <w:p w14:paraId="4D0C3437" w14:textId="77777777" w:rsidR="0013199F" w:rsidRDefault="0013199F">
            <w:pPr>
              <w:pStyle w:val="TableParagraph"/>
              <w:ind w:left="0"/>
              <w:rPr>
                <w:rFonts w:ascii="Times New Roman"/>
              </w:rPr>
            </w:pPr>
          </w:p>
        </w:tc>
        <w:tc>
          <w:tcPr>
            <w:tcW w:w="916" w:type="dxa"/>
          </w:tcPr>
          <w:p w14:paraId="683BFC31" w14:textId="77777777" w:rsidR="0013199F" w:rsidRDefault="0013199F">
            <w:pPr>
              <w:pStyle w:val="TableParagraph"/>
              <w:ind w:left="0"/>
              <w:rPr>
                <w:rFonts w:ascii="Times New Roman"/>
              </w:rPr>
            </w:pPr>
          </w:p>
        </w:tc>
        <w:tc>
          <w:tcPr>
            <w:tcW w:w="918" w:type="dxa"/>
          </w:tcPr>
          <w:p w14:paraId="6046E3C7" w14:textId="77777777" w:rsidR="0013199F" w:rsidRDefault="0013199F">
            <w:pPr>
              <w:pStyle w:val="TableParagraph"/>
              <w:ind w:left="0"/>
              <w:rPr>
                <w:rFonts w:ascii="Times New Roman"/>
              </w:rPr>
            </w:pPr>
          </w:p>
        </w:tc>
      </w:tr>
      <w:tr w:rsidR="0013199F" w14:paraId="3B00C186" w14:textId="77777777">
        <w:trPr>
          <w:trHeight w:val="2147"/>
        </w:trPr>
        <w:tc>
          <w:tcPr>
            <w:tcW w:w="4046" w:type="dxa"/>
          </w:tcPr>
          <w:p w14:paraId="1ABE10FD" w14:textId="77777777" w:rsidR="0013199F" w:rsidRDefault="001632EF">
            <w:pPr>
              <w:pStyle w:val="TableParagraph"/>
              <w:ind w:right="139"/>
            </w:pPr>
            <w:proofErr w:type="spellStart"/>
            <w:r>
              <w:t>Boonslick</w:t>
            </w:r>
            <w:proofErr w:type="spellEnd"/>
            <w:r>
              <w:rPr>
                <w:spacing w:val="-8"/>
              </w:rPr>
              <w:t xml:space="preserve"> </w:t>
            </w:r>
            <w:r>
              <w:t>Regional</w:t>
            </w:r>
            <w:r>
              <w:rPr>
                <w:spacing w:val="-10"/>
              </w:rPr>
              <w:t xml:space="preserve"> </w:t>
            </w:r>
            <w:r>
              <w:t>Planning</w:t>
            </w:r>
            <w:r>
              <w:rPr>
                <w:spacing w:val="-10"/>
              </w:rPr>
              <w:t xml:space="preserve"> </w:t>
            </w:r>
            <w:r>
              <w:t>Commission</w:t>
            </w:r>
            <w:r>
              <w:rPr>
                <w:spacing w:val="-10"/>
              </w:rPr>
              <w:t xml:space="preserve"> </w:t>
            </w:r>
            <w:r>
              <w:t xml:space="preserve">– (Sub-contractor to the NEMO WDB – Warrenton Job Center) WIOA Title 1 B Adult and Dislocated Worker and Youth, TANF </w:t>
            </w:r>
            <w:proofErr w:type="spellStart"/>
            <w:r>
              <w:t>Skillup</w:t>
            </w:r>
            <w:proofErr w:type="spellEnd"/>
            <w:r>
              <w:t>, TANF Food &amp; Nutrition Services, TANF Youth Jobs League, WIOA Intensive Employment and Training</w:t>
            </w:r>
          </w:p>
          <w:p w14:paraId="089E8704" w14:textId="77777777" w:rsidR="0013199F" w:rsidRDefault="001632EF">
            <w:pPr>
              <w:pStyle w:val="TableParagraph"/>
              <w:spacing w:line="249" w:lineRule="exact"/>
            </w:pPr>
            <w:r>
              <w:rPr>
                <w:spacing w:val="-2"/>
              </w:rPr>
              <w:t>Services</w:t>
            </w:r>
          </w:p>
        </w:tc>
        <w:tc>
          <w:tcPr>
            <w:tcW w:w="1096" w:type="dxa"/>
          </w:tcPr>
          <w:p w14:paraId="44AE5468" w14:textId="77777777" w:rsidR="0013199F" w:rsidRDefault="0013199F">
            <w:pPr>
              <w:pStyle w:val="TableParagraph"/>
              <w:ind w:left="0"/>
              <w:rPr>
                <w:rFonts w:ascii="Times New Roman"/>
              </w:rPr>
            </w:pPr>
          </w:p>
        </w:tc>
        <w:tc>
          <w:tcPr>
            <w:tcW w:w="1139" w:type="dxa"/>
          </w:tcPr>
          <w:p w14:paraId="6EE8FD35" w14:textId="77777777" w:rsidR="0013199F" w:rsidRDefault="0013199F">
            <w:pPr>
              <w:pStyle w:val="TableParagraph"/>
              <w:ind w:left="0"/>
              <w:rPr>
                <w:rFonts w:ascii="Times New Roman"/>
              </w:rPr>
            </w:pPr>
          </w:p>
        </w:tc>
        <w:tc>
          <w:tcPr>
            <w:tcW w:w="1230" w:type="dxa"/>
          </w:tcPr>
          <w:p w14:paraId="7B46DBE0" w14:textId="77777777" w:rsidR="0013199F" w:rsidRDefault="0013199F">
            <w:pPr>
              <w:pStyle w:val="TableParagraph"/>
              <w:ind w:left="0"/>
              <w:rPr>
                <w:b/>
                <w:sz w:val="44"/>
              </w:rPr>
            </w:pPr>
          </w:p>
          <w:p w14:paraId="686E29DE" w14:textId="77777777" w:rsidR="0013199F" w:rsidRDefault="001632EF">
            <w:pPr>
              <w:pStyle w:val="TableParagraph"/>
              <w:spacing w:before="313"/>
              <w:ind w:left="0" w:right="515"/>
              <w:jc w:val="right"/>
              <w:rPr>
                <w:rFonts w:ascii="Arial Black" w:hAnsi="Arial Black"/>
                <w:sz w:val="32"/>
              </w:rPr>
            </w:pPr>
            <w:r>
              <w:rPr>
                <w:rFonts w:ascii="Arial Black" w:hAnsi="Arial Black"/>
                <w:color w:val="FF0000"/>
                <w:w w:val="99"/>
                <w:sz w:val="32"/>
              </w:rPr>
              <w:t>√</w:t>
            </w:r>
          </w:p>
        </w:tc>
        <w:tc>
          <w:tcPr>
            <w:tcW w:w="916" w:type="dxa"/>
          </w:tcPr>
          <w:p w14:paraId="65490F79" w14:textId="77777777" w:rsidR="0013199F" w:rsidRDefault="0013199F">
            <w:pPr>
              <w:pStyle w:val="TableParagraph"/>
              <w:ind w:left="0"/>
              <w:rPr>
                <w:rFonts w:ascii="Times New Roman"/>
              </w:rPr>
            </w:pPr>
          </w:p>
        </w:tc>
        <w:tc>
          <w:tcPr>
            <w:tcW w:w="918" w:type="dxa"/>
          </w:tcPr>
          <w:p w14:paraId="3EE38F64" w14:textId="77777777" w:rsidR="0013199F" w:rsidRDefault="0013199F">
            <w:pPr>
              <w:pStyle w:val="TableParagraph"/>
              <w:ind w:left="0"/>
              <w:rPr>
                <w:rFonts w:ascii="Times New Roman"/>
              </w:rPr>
            </w:pPr>
          </w:p>
        </w:tc>
      </w:tr>
      <w:tr w:rsidR="0013199F" w14:paraId="0E62DBFA" w14:textId="77777777">
        <w:trPr>
          <w:trHeight w:val="1881"/>
        </w:trPr>
        <w:tc>
          <w:tcPr>
            <w:tcW w:w="4046" w:type="dxa"/>
          </w:tcPr>
          <w:p w14:paraId="270D157C" w14:textId="77777777" w:rsidR="0013199F" w:rsidRDefault="001632EF">
            <w:pPr>
              <w:pStyle w:val="TableParagraph"/>
              <w:ind w:right="114"/>
            </w:pPr>
            <w:r>
              <w:t>GAMM, Inc. – (Sub-contractor to the NEMO</w:t>
            </w:r>
            <w:r>
              <w:rPr>
                <w:spacing w:val="-6"/>
              </w:rPr>
              <w:t xml:space="preserve"> </w:t>
            </w:r>
            <w:r>
              <w:t>WDB</w:t>
            </w:r>
            <w:r>
              <w:rPr>
                <w:spacing w:val="-6"/>
              </w:rPr>
              <w:t xml:space="preserve"> </w:t>
            </w:r>
            <w:r>
              <w:t>–</w:t>
            </w:r>
            <w:r>
              <w:rPr>
                <w:spacing w:val="-6"/>
              </w:rPr>
              <w:t xml:space="preserve"> </w:t>
            </w:r>
            <w:r>
              <w:t>Kirksville</w:t>
            </w:r>
            <w:r>
              <w:rPr>
                <w:spacing w:val="-4"/>
              </w:rPr>
              <w:t xml:space="preserve"> </w:t>
            </w:r>
            <w:r>
              <w:t>and</w:t>
            </w:r>
            <w:r>
              <w:rPr>
                <w:spacing w:val="-5"/>
              </w:rPr>
              <w:t xml:space="preserve"> </w:t>
            </w:r>
            <w:r>
              <w:t>Hannibal</w:t>
            </w:r>
            <w:r>
              <w:rPr>
                <w:spacing w:val="-4"/>
              </w:rPr>
              <w:t xml:space="preserve"> </w:t>
            </w:r>
            <w:r>
              <w:t xml:space="preserve">Job Centers) WIOA Title 1 B Adult and Dislocated Worker and Youth, TANF </w:t>
            </w:r>
            <w:proofErr w:type="spellStart"/>
            <w:r>
              <w:t>Skillup</w:t>
            </w:r>
            <w:proofErr w:type="spellEnd"/>
            <w:r>
              <w:t>, TANF Food &amp; Nutrition Services, TANF</w:t>
            </w:r>
            <w:r>
              <w:rPr>
                <w:spacing w:val="-7"/>
              </w:rPr>
              <w:t xml:space="preserve"> </w:t>
            </w:r>
            <w:r>
              <w:t>Youth</w:t>
            </w:r>
            <w:r>
              <w:rPr>
                <w:spacing w:val="-7"/>
              </w:rPr>
              <w:t xml:space="preserve"> </w:t>
            </w:r>
            <w:r>
              <w:t>Jobs</w:t>
            </w:r>
            <w:r>
              <w:rPr>
                <w:spacing w:val="-8"/>
              </w:rPr>
              <w:t xml:space="preserve"> </w:t>
            </w:r>
            <w:r>
              <w:t>League,</w:t>
            </w:r>
            <w:r>
              <w:rPr>
                <w:spacing w:val="-10"/>
              </w:rPr>
              <w:t xml:space="preserve"> </w:t>
            </w:r>
            <w:r>
              <w:t>WIOA</w:t>
            </w:r>
            <w:r>
              <w:rPr>
                <w:spacing w:val="-6"/>
              </w:rPr>
              <w:t xml:space="preserve"> </w:t>
            </w:r>
            <w:r>
              <w:t>Intensive</w:t>
            </w:r>
          </w:p>
          <w:p w14:paraId="3BFE0DCA" w14:textId="77777777" w:rsidR="0013199F" w:rsidRDefault="001632EF">
            <w:pPr>
              <w:pStyle w:val="TableParagraph"/>
              <w:spacing w:line="249" w:lineRule="exact"/>
            </w:pPr>
            <w:r>
              <w:t>Employment</w:t>
            </w:r>
            <w:r>
              <w:rPr>
                <w:spacing w:val="-8"/>
              </w:rPr>
              <w:t xml:space="preserve"> </w:t>
            </w:r>
            <w:r>
              <w:t>and</w:t>
            </w:r>
            <w:r>
              <w:rPr>
                <w:spacing w:val="-6"/>
              </w:rPr>
              <w:t xml:space="preserve"> </w:t>
            </w:r>
            <w:r>
              <w:t>Training</w:t>
            </w:r>
            <w:r>
              <w:rPr>
                <w:spacing w:val="-6"/>
              </w:rPr>
              <w:t xml:space="preserve"> </w:t>
            </w:r>
            <w:r>
              <w:t>Services,</w:t>
            </w:r>
            <w:r>
              <w:rPr>
                <w:spacing w:val="-7"/>
              </w:rPr>
              <w:t xml:space="preserve"> </w:t>
            </w:r>
            <w:r>
              <w:rPr>
                <w:spacing w:val="-4"/>
              </w:rPr>
              <w:t>DESE</w:t>
            </w:r>
          </w:p>
        </w:tc>
        <w:tc>
          <w:tcPr>
            <w:tcW w:w="1096" w:type="dxa"/>
          </w:tcPr>
          <w:p w14:paraId="1C63CCC3" w14:textId="77777777" w:rsidR="0013199F" w:rsidRDefault="0013199F">
            <w:pPr>
              <w:pStyle w:val="TableParagraph"/>
              <w:spacing w:before="7"/>
              <w:ind w:left="0"/>
              <w:rPr>
                <w:b/>
                <w:sz w:val="58"/>
              </w:rPr>
            </w:pPr>
          </w:p>
          <w:p w14:paraId="3BB3082B" w14:textId="77777777" w:rsidR="0013199F" w:rsidRDefault="001632EF">
            <w:pPr>
              <w:pStyle w:val="TableParagraph"/>
              <w:ind w:left="0" w:right="450"/>
              <w:jc w:val="right"/>
              <w:rPr>
                <w:rFonts w:ascii="Arial Black" w:hAnsi="Arial Black"/>
                <w:sz w:val="32"/>
              </w:rPr>
            </w:pPr>
            <w:r>
              <w:rPr>
                <w:rFonts w:ascii="Arial Black" w:hAnsi="Arial Black"/>
                <w:color w:val="FF0000"/>
                <w:w w:val="99"/>
                <w:sz w:val="32"/>
              </w:rPr>
              <w:t>√</w:t>
            </w:r>
          </w:p>
        </w:tc>
        <w:tc>
          <w:tcPr>
            <w:tcW w:w="1139" w:type="dxa"/>
          </w:tcPr>
          <w:p w14:paraId="5E4D1D5B" w14:textId="77777777" w:rsidR="0013199F" w:rsidRDefault="0013199F">
            <w:pPr>
              <w:pStyle w:val="TableParagraph"/>
              <w:spacing w:before="7"/>
              <w:ind w:left="0"/>
              <w:rPr>
                <w:b/>
                <w:sz w:val="58"/>
              </w:rPr>
            </w:pPr>
          </w:p>
          <w:p w14:paraId="4F6C0DB1" w14:textId="77777777" w:rsidR="0013199F" w:rsidRDefault="001632EF">
            <w:pPr>
              <w:pStyle w:val="TableParagraph"/>
              <w:ind w:left="0" w:right="468"/>
              <w:jc w:val="right"/>
              <w:rPr>
                <w:rFonts w:ascii="Arial Black" w:hAnsi="Arial Black"/>
                <w:sz w:val="32"/>
              </w:rPr>
            </w:pPr>
            <w:r>
              <w:rPr>
                <w:rFonts w:ascii="Arial Black" w:hAnsi="Arial Black"/>
                <w:color w:val="FF0000"/>
                <w:w w:val="99"/>
                <w:sz w:val="32"/>
              </w:rPr>
              <w:t>√</w:t>
            </w:r>
          </w:p>
        </w:tc>
        <w:tc>
          <w:tcPr>
            <w:tcW w:w="1230" w:type="dxa"/>
          </w:tcPr>
          <w:p w14:paraId="7F560CC6" w14:textId="77777777" w:rsidR="0013199F" w:rsidRDefault="0013199F">
            <w:pPr>
              <w:pStyle w:val="TableParagraph"/>
              <w:ind w:left="0"/>
              <w:rPr>
                <w:rFonts w:ascii="Times New Roman"/>
              </w:rPr>
            </w:pPr>
          </w:p>
        </w:tc>
        <w:tc>
          <w:tcPr>
            <w:tcW w:w="916" w:type="dxa"/>
          </w:tcPr>
          <w:p w14:paraId="23350117" w14:textId="77777777" w:rsidR="0013199F" w:rsidRDefault="0013199F">
            <w:pPr>
              <w:pStyle w:val="TableParagraph"/>
              <w:spacing w:before="7"/>
              <w:ind w:left="0"/>
              <w:rPr>
                <w:b/>
                <w:sz w:val="58"/>
              </w:rPr>
            </w:pPr>
          </w:p>
          <w:p w14:paraId="43779E41" w14:textId="77777777" w:rsidR="0013199F" w:rsidRDefault="001632EF">
            <w:pPr>
              <w:pStyle w:val="TableParagraph"/>
              <w:ind w:left="19"/>
              <w:jc w:val="center"/>
              <w:rPr>
                <w:rFonts w:ascii="Arial Black" w:hAnsi="Arial Black"/>
                <w:sz w:val="32"/>
              </w:rPr>
            </w:pPr>
            <w:r>
              <w:rPr>
                <w:rFonts w:ascii="Arial Black" w:hAnsi="Arial Black"/>
                <w:color w:val="FF0000"/>
                <w:w w:val="99"/>
                <w:sz w:val="32"/>
              </w:rPr>
              <w:t>√</w:t>
            </w:r>
          </w:p>
        </w:tc>
        <w:tc>
          <w:tcPr>
            <w:tcW w:w="918" w:type="dxa"/>
          </w:tcPr>
          <w:p w14:paraId="5EFF07B7" w14:textId="77777777" w:rsidR="0013199F" w:rsidRDefault="0013199F">
            <w:pPr>
              <w:pStyle w:val="TableParagraph"/>
              <w:spacing w:before="7"/>
              <w:ind w:left="0"/>
              <w:rPr>
                <w:b/>
                <w:sz w:val="58"/>
              </w:rPr>
            </w:pPr>
          </w:p>
          <w:p w14:paraId="78D7EB17" w14:textId="77777777" w:rsidR="0013199F" w:rsidRDefault="001632EF">
            <w:pPr>
              <w:pStyle w:val="TableParagraph"/>
              <w:ind w:left="0" w:right="354"/>
              <w:jc w:val="right"/>
              <w:rPr>
                <w:rFonts w:ascii="Arial Black" w:hAnsi="Arial Black"/>
                <w:sz w:val="32"/>
              </w:rPr>
            </w:pPr>
            <w:r>
              <w:rPr>
                <w:rFonts w:ascii="Arial Black" w:hAnsi="Arial Black"/>
                <w:color w:val="FF0000"/>
                <w:w w:val="99"/>
                <w:sz w:val="32"/>
              </w:rPr>
              <w:t>√</w:t>
            </w:r>
          </w:p>
        </w:tc>
      </w:tr>
      <w:tr w:rsidR="0013199F" w14:paraId="0F135225" w14:textId="77777777">
        <w:trPr>
          <w:trHeight w:val="806"/>
        </w:trPr>
        <w:tc>
          <w:tcPr>
            <w:tcW w:w="4046" w:type="dxa"/>
          </w:tcPr>
          <w:p w14:paraId="019DBACC" w14:textId="77777777" w:rsidR="0013199F" w:rsidRDefault="001632EF">
            <w:pPr>
              <w:pStyle w:val="TableParagraph"/>
            </w:pPr>
            <w:r>
              <w:t>Moberly Area Community College – Adult Education</w:t>
            </w:r>
            <w:r>
              <w:rPr>
                <w:spacing w:val="-9"/>
              </w:rPr>
              <w:t xml:space="preserve"> </w:t>
            </w:r>
            <w:r>
              <w:t>Literacy</w:t>
            </w:r>
            <w:r>
              <w:rPr>
                <w:spacing w:val="-7"/>
              </w:rPr>
              <w:t xml:space="preserve"> </w:t>
            </w:r>
            <w:r>
              <w:t>–</w:t>
            </w:r>
            <w:r>
              <w:rPr>
                <w:spacing w:val="-8"/>
              </w:rPr>
              <w:t xml:space="preserve"> </w:t>
            </w:r>
            <w:r>
              <w:t>Moberly</w:t>
            </w:r>
            <w:r>
              <w:rPr>
                <w:spacing w:val="-6"/>
              </w:rPr>
              <w:t xml:space="preserve"> </w:t>
            </w:r>
            <w:r>
              <w:t>and</w:t>
            </w:r>
            <w:r>
              <w:rPr>
                <w:spacing w:val="-7"/>
              </w:rPr>
              <w:t xml:space="preserve"> </w:t>
            </w:r>
            <w:r>
              <w:t>Bowling</w:t>
            </w:r>
          </w:p>
          <w:p w14:paraId="1B13E7B3" w14:textId="77777777" w:rsidR="0013199F" w:rsidRDefault="001632EF">
            <w:pPr>
              <w:pStyle w:val="TableParagraph"/>
              <w:spacing w:line="249" w:lineRule="exact"/>
            </w:pPr>
            <w:r>
              <w:rPr>
                <w:spacing w:val="-4"/>
              </w:rPr>
              <w:t>Green</w:t>
            </w:r>
          </w:p>
        </w:tc>
        <w:tc>
          <w:tcPr>
            <w:tcW w:w="1096" w:type="dxa"/>
          </w:tcPr>
          <w:p w14:paraId="65AC6B5C" w14:textId="77777777" w:rsidR="0013199F" w:rsidRDefault="001632EF">
            <w:pPr>
              <w:pStyle w:val="TableParagraph"/>
              <w:spacing w:before="178"/>
              <w:ind w:left="0" w:right="450"/>
              <w:jc w:val="right"/>
              <w:rPr>
                <w:rFonts w:ascii="Arial Black" w:hAnsi="Arial Black"/>
                <w:sz w:val="32"/>
              </w:rPr>
            </w:pPr>
            <w:r>
              <w:rPr>
                <w:rFonts w:ascii="Arial Black" w:hAnsi="Arial Black"/>
                <w:w w:val="99"/>
                <w:sz w:val="32"/>
              </w:rPr>
              <w:t>√</w:t>
            </w:r>
          </w:p>
        </w:tc>
        <w:tc>
          <w:tcPr>
            <w:tcW w:w="1139" w:type="dxa"/>
          </w:tcPr>
          <w:p w14:paraId="229F89A5" w14:textId="77777777" w:rsidR="0013199F" w:rsidRDefault="001632EF">
            <w:pPr>
              <w:pStyle w:val="TableParagraph"/>
              <w:spacing w:before="178"/>
              <w:ind w:left="0" w:right="468"/>
              <w:jc w:val="right"/>
              <w:rPr>
                <w:rFonts w:ascii="Arial Black" w:hAnsi="Arial Black"/>
                <w:sz w:val="32"/>
              </w:rPr>
            </w:pPr>
            <w:r>
              <w:rPr>
                <w:rFonts w:ascii="Arial Black" w:hAnsi="Arial Black"/>
                <w:w w:val="99"/>
                <w:sz w:val="32"/>
              </w:rPr>
              <w:t>√</w:t>
            </w:r>
          </w:p>
        </w:tc>
        <w:tc>
          <w:tcPr>
            <w:tcW w:w="1230" w:type="dxa"/>
          </w:tcPr>
          <w:p w14:paraId="5D70393C" w14:textId="77777777" w:rsidR="0013199F" w:rsidRDefault="0013199F">
            <w:pPr>
              <w:pStyle w:val="TableParagraph"/>
              <w:ind w:left="0"/>
              <w:rPr>
                <w:rFonts w:ascii="Times New Roman"/>
              </w:rPr>
            </w:pPr>
          </w:p>
        </w:tc>
        <w:tc>
          <w:tcPr>
            <w:tcW w:w="916" w:type="dxa"/>
          </w:tcPr>
          <w:p w14:paraId="355098C6" w14:textId="77777777" w:rsidR="0013199F" w:rsidRDefault="0013199F">
            <w:pPr>
              <w:pStyle w:val="TableParagraph"/>
              <w:ind w:left="0"/>
              <w:rPr>
                <w:rFonts w:ascii="Times New Roman"/>
              </w:rPr>
            </w:pPr>
          </w:p>
        </w:tc>
        <w:tc>
          <w:tcPr>
            <w:tcW w:w="918" w:type="dxa"/>
          </w:tcPr>
          <w:p w14:paraId="7001C5EF" w14:textId="77777777" w:rsidR="0013199F" w:rsidRDefault="0013199F">
            <w:pPr>
              <w:pStyle w:val="TableParagraph"/>
              <w:ind w:left="0"/>
              <w:rPr>
                <w:rFonts w:ascii="Times New Roman"/>
              </w:rPr>
            </w:pPr>
          </w:p>
        </w:tc>
      </w:tr>
      <w:tr w:rsidR="0013199F" w14:paraId="66EF0FCA" w14:textId="77777777">
        <w:trPr>
          <w:trHeight w:val="803"/>
        </w:trPr>
        <w:tc>
          <w:tcPr>
            <w:tcW w:w="4046" w:type="dxa"/>
          </w:tcPr>
          <w:p w14:paraId="734313B4" w14:textId="77777777" w:rsidR="0013199F" w:rsidRDefault="001632EF">
            <w:pPr>
              <w:pStyle w:val="TableParagraph"/>
              <w:spacing w:before="1" w:line="237" w:lineRule="auto"/>
            </w:pPr>
            <w:r>
              <w:t>Macon County R-1 School</w:t>
            </w:r>
            <w:r>
              <w:rPr>
                <w:spacing w:val="-1"/>
              </w:rPr>
              <w:t xml:space="preserve"> </w:t>
            </w:r>
            <w:r>
              <w:t>District – Adult Education</w:t>
            </w:r>
            <w:r>
              <w:rPr>
                <w:spacing w:val="-9"/>
              </w:rPr>
              <w:t xml:space="preserve"> </w:t>
            </w:r>
            <w:r>
              <w:t>Literacy</w:t>
            </w:r>
            <w:r>
              <w:rPr>
                <w:spacing w:val="-7"/>
              </w:rPr>
              <w:t xml:space="preserve"> </w:t>
            </w:r>
            <w:r>
              <w:t>–</w:t>
            </w:r>
            <w:r>
              <w:rPr>
                <w:spacing w:val="-8"/>
              </w:rPr>
              <w:t xml:space="preserve"> </w:t>
            </w:r>
            <w:r>
              <w:t>Macon,</w:t>
            </w:r>
            <w:r>
              <w:rPr>
                <w:spacing w:val="-6"/>
              </w:rPr>
              <w:t xml:space="preserve"> </w:t>
            </w:r>
            <w:r>
              <w:t>Monroe</w:t>
            </w:r>
            <w:r>
              <w:rPr>
                <w:spacing w:val="-8"/>
              </w:rPr>
              <w:t xml:space="preserve"> </w:t>
            </w:r>
            <w:r>
              <w:t>City,</w:t>
            </w:r>
          </w:p>
          <w:p w14:paraId="6F57DE6B" w14:textId="77777777" w:rsidR="0013199F" w:rsidRDefault="001632EF">
            <w:pPr>
              <w:pStyle w:val="TableParagraph"/>
              <w:spacing w:before="1" w:line="249" w:lineRule="exact"/>
            </w:pPr>
            <w:r>
              <w:t>Hannibal,</w:t>
            </w:r>
            <w:r>
              <w:rPr>
                <w:spacing w:val="-6"/>
              </w:rPr>
              <w:t xml:space="preserve"> </w:t>
            </w:r>
            <w:r>
              <w:t>Shelbina,</w:t>
            </w:r>
            <w:r>
              <w:rPr>
                <w:spacing w:val="-6"/>
              </w:rPr>
              <w:t xml:space="preserve"> </w:t>
            </w:r>
            <w:r>
              <w:t>LaBelle,</w:t>
            </w:r>
            <w:r>
              <w:rPr>
                <w:spacing w:val="-5"/>
              </w:rPr>
              <w:t xml:space="preserve"> </w:t>
            </w:r>
            <w:r>
              <w:t>&amp;</w:t>
            </w:r>
            <w:r>
              <w:rPr>
                <w:spacing w:val="-7"/>
              </w:rPr>
              <w:t xml:space="preserve"> </w:t>
            </w:r>
            <w:r>
              <w:rPr>
                <w:spacing w:val="-2"/>
              </w:rPr>
              <w:t>Kirksville</w:t>
            </w:r>
          </w:p>
        </w:tc>
        <w:tc>
          <w:tcPr>
            <w:tcW w:w="1096" w:type="dxa"/>
          </w:tcPr>
          <w:p w14:paraId="18FC9CCB" w14:textId="77777777" w:rsidR="0013199F" w:rsidRDefault="001632EF">
            <w:pPr>
              <w:pStyle w:val="TableParagraph"/>
              <w:spacing w:before="178"/>
              <w:ind w:left="0" w:right="450"/>
              <w:jc w:val="right"/>
              <w:rPr>
                <w:rFonts w:ascii="Arial Black" w:hAnsi="Arial Black"/>
                <w:sz w:val="32"/>
              </w:rPr>
            </w:pPr>
            <w:r>
              <w:rPr>
                <w:rFonts w:ascii="Arial Black" w:hAnsi="Arial Black"/>
                <w:color w:val="FF0000"/>
                <w:w w:val="99"/>
                <w:sz w:val="32"/>
              </w:rPr>
              <w:t>√</w:t>
            </w:r>
          </w:p>
        </w:tc>
        <w:tc>
          <w:tcPr>
            <w:tcW w:w="1139" w:type="dxa"/>
          </w:tcPr>
          <w:p w14:paraId="2E17DD35" w14:textId="77777777" w:rsidR="0013199F" w:rsidRDefault="001632EF">
            <w:pPr>
              <w:pStyle w:val="TableParagraph"/>
              <w:spacing w:before="178"/>
              <w:ind w:left="0" w:right="468"/>
              <w:jc w:val="right"/>
              <w:rPr>
                <w:rFonts w:ascii="Arial Black" w:hAnsi="Arial Black"/>
                <w:sz w:val="32"/>
              </w:rPr>
            </w:pPr>
            <w:r>
              <w:rPr>
                <w:rFonts w:ascii="Arial Black" w:hAnsi="Arial Black"/>
                <w:w w:val="99"/>
                <w:sz w:val="32"/>
              </w:rPr>
              <w:t>√</w:t>
            </w:r>
          </w:p>
        </w:tc>
        <w:tc>
          <w:tcPr>
            <w:tcW w:w="1230" w:type="dxa"/>
          </w:tcPr>
          <w:p w14:paraId="648DFC57" w14:textId="77777777" w:rsidR="0013199F" w:rsidRDefault="0013199F">
            <w:pPr>
              <w:pStyle w:val="TableParagraph"/>
              <w:ind w:left="0"/>
              <w:rPr>
                <w:rFonts w:ascii="Times New Roman"/>
              </w:rPr>
            </w:pPr>
          </w:p>
        </w:tc>
        <w:tc>
          <w:tcPr>
            <w:tcW w:w="916" w:type="dxa"/>
          </w:tcPr>
          <w:p w14:paraId="36167763" w14:textId="77777777" w:rsidR="0013199F" w:rsidRDefault="001632EF">
            <w:pPr>
              <w:pStyle w:val="TableParagraph"/>
              <w:spacing w:before="178"/>
              <w:ind w:left="19"/>
              <w:jc w:val="center"/>
              <w:rPr>
                <w:rFonts w:ascii="Arial Black" w:hAnsi="Arial Black"/>
                <w:sz w:val="32"/>
              </w:rPr>
            </w:pPr>
            <w:r>
              <w:rPr>
                <w:rFonts w:ascii="Arial Black" w:hAnsi="Arial Black"/>
                <w:color w:val="FF0000"/>
                <w:w w:val="99"/>
                <w:sz w:val="32"/>
              </w:rPr>
              <w:t>√</w:t>
            </w:r>
          </w:p>
        </w:tc>
        <w:tc>
          <w:tcPr>
            <w:tcW w:w="918" w:type="dxa"/>
          </w:tcPr>
          <w:p w14:paraId="16EEEC61" w14:textId="77777777" w:rsidR="0013199F" w:rsidRDefault="0013199F">
            <w:pPr>
              <w:pStyle w:val="TableParagraph"/>
              <w:ind w:left="0"/>
              <w:rPr>
                <w:rFonts w:ascii="Times New Roman"/>
              </w:rPr>
            </w:pPr>
          </w:p>
        </w:tc>
      </w:tr>
      <w:tr w:rsidR="0013199F" w14:paraId="04F95428" w14:textId="77777777">
        <w:trPr>
          <w:trHeight w:val="805"/>
        </w:trPr>
        <w:tc>
          <w:tcPr>
            <w:tcW w:w="4046" w:type="dxa"/>
          </w:tcPr>
          <w:p w14:paraId="7C3DAE51" w14:textId="77777777" w:rsidR="0013199F" w:rsidRDefault="001632EF">
            <w:pPr>
              <w:pStyle w:val="TableParagraph"/>
            </w:pPr>
            <w:r>
              <w:t>St. Charles Community College – Adult Education</w:t>
            </w:r>
            <w:r>
              <w:rPr>
                <w:spacing w:val="-9"/>
              </w:rPr>
              <w:t xml:space="preserve"> </w:t>
            </w:r>
            <w:r>
              <w:t>Literacy</w:t>
            </w:r>
            <w:r>
              <w:rPr>
                <w:spacing w:val="-7"/>
              </w:rPr>
              <w:t xml:space="preserve"> </w:t>
            </w:r>
            <w:r>
              <w:t>–</w:t>
            </w:r>
            <w:r>
              <w:rPr>
                <w:spacing w:val="-8"/>
              </w:rPr>
              <w:t xml:space="preserve"> </w:t>
            </w:r>
            <w:r>
              <w:t>Warren,</w:t>
            </w:r>
            <w:r>
              <w:rPr>
                <w:spacing w:val="-6"/>
              </w:rPr>
              <w:t xml:space="preserve"> </w:t>
            </w:r>
            <w:r>
              <w:t>Lincoln,</w:t>
            </w:r>
            <w:r>
              <w:rPr>
                <w:spacing w:val="-8"/>
              </w:rPr>
              <w:t xml:space="preserve"> </w:t>
            </w:r>
            <w:r>
              <w:t>and</w:t>
            </w:r>
          </w:p>
          <w:p w14:paraId="655555E1" w14:textId="77777777" w:rsidR="0013199F" w:rsidRDefault="001632EF">
            <w:pPr>
              <w:pStyle w:val="TableParagraph"/>
              <w:spacing w:line="249" w:lineRule="exact"/>
            </w:pPr>
            <w:r>
              <w:t>Pike</w:t>
            </w:r>
            <w:r>
              <w:rPr>
                <w:spacing w:val="-4"/>
              </w:rPr>
              <w:t xml:space="preserve"> </w:t>
            </w:r>
            <w:r>
              <w:rPr>
                <w:spacing w:val="-2"/>
              </w:rPr>
              <w:t>County</w:t>
            </w:r>
          </w:p>
        </w:tc>
        <w:tc>
          <w:tcPr>
            <w:tcW w:w="1096" w:type="dxa"/>
          </w:tcPr>
          <w:p w14:paraId="15CC8DB4" w14:textId="77777777" w:rsidR="0013199F" w:rsidRDefault="0013199F">
            <w:pPr>
              <w:pStyle w:val="TableParagraph"/>
              <w:ind w:left="0"/>
              <w:rPr>
                <w:rFonts w:ascii="Times New Roman"/>
              </w:rPr>
            </w:pPr>
          </w:p>
        </w:tc>
        <w:tc>
          <w:tcPr>
            <w:tcW w:w="1139" w:type="dxa"/>
          </w:tcPr>
          <w:p w14:paraId="6364FA9F" w14:textId="77777777" w:rsidR="0013199F" w:rsidRDefault="0013199F">
            <w:pPr>
              <w:pStyle w:val="TableParagraph"/>
              <w:ind w:left="0"/>
              <w:rPr>
                <w:rFonts w:ascii="Times New Roman"/>
              </w:rPr>
            </w:pPr>
          </w:p>
        </w:tc>
        <w:tc>
          <w:tcPr>
            <w:tcW w:w="1230" w:type="dxa"/>
          </w:tcPr>
          <w:p w14:paraId="33EF8380" w14:textId="77777777" w:rsidR="0013199F" w:rsidRDefault="001632EF">
            <w:pPr>
              <w:pStyle w:val="TableParagraph"/>
              <w:spacing w:before="178"/>
              <w:ind w:left="0" w:right="515"/>
              <w:jc w:val="right"/>
              <w:rPr>
                <w:rFonts w:ascii="Arial Black" w:hAnsi="Arial Black"/>
                <w:sz w:val="32"/>
              </w:rPr>
            </w:pPr>
            <w:r>
              <w:rPr>
                <w:rFonts w:ascii="Arial Black" w:hAnsi="Arial Black"/>
                <w:w w:val="99"/>
                <w:sz w:val="32"/>
              </w:rPr>
              <w:t>√</w:t>
            </w:r>
          </w:p>
        </w:tc>
        <w:tc>
          <w:tcPr>
            <w:tcW w:w="916" w:type="dxa"/>
          </w:tcPr>
          <w:p w14:paraId="069481E5" w14:textId="77777777" w:rsidR="0013199F" w:rsidRDefault="0013199F">
            <w:pPr>
              <w:pStyle w:val="TableParagraph"/>
              <w:ind w:left="0"/>
              <w:rPr>
                <w:rFonts w:ascii="Times New Roman"/>
              </w:rPr>
            </w:pPr>
          </w:p>
        </w:tc>
        <w:tc>
          <w:tcPr>
            <w:tcW w:w="918" w:type="dxa"/>
          </w:tcPr>
          <w:p w14:paraId="0A47F11B" w14:textId="77777777" w:rsidR="0013199F" w:rsidRDefault="0013199F">
            <w:pPr>
              <w:pStyle w:val="TableParagraph"/>
              <w:ind w:left="0"/>
              <w:rPr>
                <w:rFonts w:ascii="Times New Roman"/>
              </w:rPr>
            </w:pPr>
          </w:p>
        </w:tc>
      </w:tr>
      <w:tr w:rsidR="0013199F" w14:paraId="52791CEB" w14:textId="77777777">
        <w:trPr>
          <w:trHeight w:val="806"/>
        </w:trPr>
        <w:tc>
          <w:tcPr>
            <w:tcW w:w="4046" w:type="dxa"/>
          </w:tcPr>
          <w:p w14:paraId="6C1E309C" w14:textId="77777777" w:rsidR="0013199F" w:rsidRDefault="001632EF">
            <w:pPr>
              <w:pStyle w:val="TableParagraph"/>
              <w:spacing w:line="268" w:lineRule="exact"/>
            </w:pPr>
            <w:r>
              <w:t>Post-Secondary</w:t>
            </w:r>
            <w:r>
              <w:rPr>
                <w:spacing w:val="-8"/>
              </w:rPr>
              <w:t xml:space="preserve"> </w:t>
            </w:r>
            <w:r>
              <w:t>Vocational</w:t>
            </w:r>
            <w:r>
              <w:rPr>
                <w:spacing w:val="-10"/>
              </w:rPr>
              <w:t xml:space="preserve"> </w:t>
            </w:r>
            <w:r>
              <w:rPr>
                <w:spacing w:val="-2"/>
              </w:rPr>
              <w:t>Education</w:t>
            </w:r>
          </w:p>
          <w:p w14:paraId="5D3BC5B5" w14:textId="77777777" w:rsidR="0013199F" w:rsidRDefault="001632EF">
            <w:pPr>
              <w:pStyle w:val="TableParagraph"/>
              <w:spacing w:line="270" w:lineRule="atLeast"/>
            </w:pPr>
            <w:r>
              <w:t>under</w:t>
            </w:r>
            <w:r>
              <w:rPr>
                <w:spacing w:val="-6"/>
              </w:rPr>
              <w:t xml:space="preserve"> </w:t>
            </w:r>
            <w:r>
              <w:t>Carl</w:t>
            </w:r>
            <w:r>
              <w:rPr>
                <w:spacing w:val="-6"/>
              </w:rPr>
              <w:t xml:space="preserve"> </w:t>
            </w:r>
            <w:r>
              <w:t>Perkins</w:t>
            </w:r>
            <w:r>
              <w:rPr>
                <w:spacing w:val="-6"/>
              </w:rPr>
              <w:t xml:space="preserve"> </w:t>
            </w:r>
            <w:r>
              <w:t>Act</w:t>
            </w:r>
            <w:r>
              <w:rPr>
                <w:spacing w:val="-5"/>
              </w:rPr>
              <w:t xml:space="preserve"> </w:t>
            </w:r>
            <w:r>
              <w:t>–</w:t>
            </w:r>
            <w:r>
              <w:rPr>
                <w:spacing w:val="-8"/>
              </w:rPr>
              <w:t xml:space="preserve"> </w:t>
            </w:r>
            <w:r>
              <w:t>Kirksville</w:t>
            </w:r>
            <w:r>
              <w:rPr>
                <w:spacing w:val="-8"/>
              </w:rPr>
              <w:t xml:space="preserve"> </w:t>
            </w:r>
            <w:r>
              <w:t>Area Technical School</w:t>
            </w:r>
          </w:p>
        </w:tc>
        <w:tc>
          <w:tcPr>
            <w:tcW w:w="1096" w:type="dxa"/>
          </w:tcPr>
          <w:p w14:paraId="591CA677" w14:textId="77777777" w:rsidR="0013199F" w:rsidRDefault="0013199F">
            <w:pPr>
              <w:pStyle w:val="TableParagraph"/>
              <w:ind w:left="0"/>
              <w:rPr>
                <w:rFonts w:ascii="Times New Roman"/>
              </w:rPr>
            </w:pPr>
          </w:p>
        </w:tc>
        <w:tc>
          <w:tcPr>
            <w:tcW w:w="1139" w:type="dxa"/>
          </w:tcPr>
          <w:p w14:paraId="3B2B0AC8" w14:textId="77777777" w:rsidR="0013199F" w:rsidRDefault="001632EF">
            <w:pPr>
              <w:pStyle w:val="TableParagraph"/>
              <w:spacing w:before="178"/>
              <w:ind w:left="0" w:right="468"/>
              <w:jc w:val="right"/>
              <w:rPr>
                <w:rFonts w:ascii="Arial Black" w:hAnsi="Arial Black"/>
                <w:sz w:val="32"/>
              </w:rPr>
            </w:pPr>
            <w:r>
              <w:rPr>
                <w:rFonts w:ascii="Arial Black" w:hAnsi="Arial Black"/>
                <w:w w:val="99"/>
                <w:sz w:val="32"/>
              </w:rPr>
              <w:t>√</w:t>
            </w:r>
          </w:p>
        </w:tc>
        <w:tc>
          <w:tcPr>
            <w:tcW w:w="1230" w:type="dxa"/>
          </w:tcPr>
          <w:p w14:paraId="7D49758A" w14:textId="77777777" w:rsidR="0013199F" w:rsidRDefault="0013199F">
            <w:pPr>
              <w:pStyle w:val="TableParagraph"/>
              <w:ind w:left="0"/>
              <w:rPr>
                <w:rFonts w:ascii="Times New Roman"/>
              </w:rPr>
            </w:pPr>
          </w:p>
        </w:tc>
        <w:tc>
          <w:tcPr>
            <w:tcW w:w="916" w:type="dxa"/>
          </w:tcPr>
          <w:p w14:paraId="062F3C00" w14:textId="77777777" w:rsidR="0013199F" w:rsidRDefault="0013199F">
            <w:pPr>
              <w:pStyle w:val="TableParagraph"/>
              <w:ind w:left="0"/>
              <w:rPr>
                <w:rFonts w:ascii="Times New Roman"/>
              </w:rPr>
            </w:pPr>
          </w:p>
        </w:tc>
        <w:tc>
          <w:tcPr>
            <w:tcW w:w="918" w:type="dxa"/>
          </w:tcPr>
          <w:p w14:paraId="5D1D920E" w14:textId="77777777" w:rsidR="0013199F" w:rsidRDefault="0013199F">
            <w:pPr>
              <w:pStyle w:val="TableParagraph"/>
              <w:ind w:left="0"/>
              <w:rPr>
                <w:rFonts w:ascii="Times New Roman"/>
              </w:rPr>
            </w:pPr>
          </w:p>
        </w:tc>
      </w:tr>
    </w:tbl>
    <w:p w14:paraId="0B574A8D" w14:textId="77777777" w:rsidR="0013199F" w:rsidRDefault="0013199F">
      <w:pPr>
        <w:rPr>
          <w:rFonts w:ascii="Times New Roman"/>
        </w:rPr>
        <w:sectPr w:rsidR="0013199F">
          <w:type w:val="continuous"/>
          <w:pgSz w:w="12240" w:h="15840"/>
          <w:pgMar w:top="1320" w:right="140" w:bottom="840" w:left="360" w:header="0" w:footer="642" w:gutter="0"/>
          <w:cols w:space="720"/>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1096"/>
        <w:gridCol w:w="1139"/>
        <w:gridCol w:w="1230"/>
        <w:gridCol w:w="916"/>
        <w:gridCol w:w="918"/>
      </w:tblGrid>
      <w:tr w:rsidR="0013199F" w14:paraId="73D00B63" w14:textId="77777777">
        <w:trPr>
          <w:trHeight w:val="1074"/>
        </w:trPr>
        <w:tc>
          <w:tcPr>
            <w:tcW w:w="4046" w:type="dxa"/>
            <w:shd w:val="clear" w:color="auto" w:fill="D9E1F3"/>
          </w:tcPr>
          <w:p w14:paraId="2ED3BB45" w14:textId="77777777" w:rsidR="0013199F" w:rsidRDefault="001632EF">
            <w:pPr>
              <w:pStyle w:val="TableParagraph"/>
              <w:spacing w:line="268" w:lineRule="exact"/>
            </w:pPr>
            <w:r>
              <w:lastRenderedPageBreak/>
              <w:t>PARTNER</w:t>
            </w:r>
            <w:r>
              <w:rPr>
                <w:spacing w:val="-4"/>
              </w:rPr>
              <w:t xml:space="preserve"> </w:t>
            </w:r>
            <w:r>
              <w:t>/</w:t>
            </w:r>
            <w:r>
              <w:rPr>
                <w:spacing w:val="-3"/>
              </w:rPr>
              <w:t xml:space="preserve"> </w:t>
            </w:r>
            <w:r>
              <w:t>SERVICES</w:t>
            </w:r>
            <w:r>
              <w:rPr>
                <w:spacing w:val="-4"/>
              </w:rPr>
              <w:t xml:space="preserve"> </w:t>
            </w:r>
            <w:r>
              <w:rPr>
                <w:spacing w:val="-2"/>
              </w:rPr>
              <w:t>OFFERED</w:t>
            </w:r>
          </w:p>
          <w:p w14:paraId="0BC41AD0" w14:textId="77777777" w:rsidR="0013199F" w:rsidRDefault="0013199F">
            <w:pPr>
              <w:pStyle w:val="TableParagraph"/>
              <w:spacing w:before="3"/>
              <w:ind w:left="0"/>
              <w:rPr>
                <w:b/>
                <w:sz w:val="20"/>
              </w:rPr>
            </w:pPr>
          </w:p>
          <w:p w14:paraId="7D4561BE" w14:textId="77777777" w:rsidR="0013199F" w:rsidRDefault="001632EF">
            <w:pPr>
              <w:pStyle w:val="TableParagraph"/>
              <w:spacing w:line="270" w:lineRule="atLeast"/>
            </w:pPr>
            <w:r>
              <w:t>**Physically</w:t>
            </w:r>
            <w:r>
              <w:rPr>
                <w:spacing w:val="-6"/>
              </w:rPr>
              <w:t xml:space="preserve"> </w:t>
            </w:r>
            <w:r>
              <w:t>Located</w:t>
            </w:r>
            <w:r>
              <w:rPr>
                <w:spacing w:val="-7"/>
              </w:rPr>
              <w:t xml:space="preserve"> </w:t>
            </w:r>
            <w:r>
              <w:t>at</w:t>
            </w:r>
            <w:r>
              <w:rPr>
                <w:spacing w:val="-8"/>
              </w:rPr>
              <w:t xml:space="preserve"> </w:t>
            </w:r>
            <w:r>
              <w:t>the</w:t>
            </w:r>
            <w:r>
              <w:rPr>
                <w:spacing w:val="-8"/>
              </w:rPr>
              <w:t xml:space="preserve"> </w:t>
            </w:r>
            <w:r>
              <w:t>One-Stop</w:t>
            </w:r>
            <w:r>
              <w:rPr>
                <w:spacing w:val="-7"/>
              </w:rPr>
              <w:t xml:space="preserve"> </w:t>
            </w:r>
            <w:r>
              <w:t xml:space="preserve">is indicated with a </w:t>
            </w:r>
            <w:r>
              <w:rPr>
                <w:color w:val="FF0000"/>
              </w:rPr>
              <w:t>Red Checkmark</w:t>
            </w:r>
          </w:p>
        </w:tc>
        <w:tc>
          <w:tcPr>
            <w:tcW w:w="1096" w:type="dxa"/>
            <w:shd w:val="clear" w:color="auto" w:fill="D9E1F3"/>
          </w:tcPr>
          <w:p w14:paraId="69C3C176" w14:textId="77777777" w:rsidR="0013199F" w:rsidRDefault="001632EF">
            <w:pPr>
              <w:pStyle w:val="TableParagraph"/>
              <w:ind w:left="161" w:right="152"/>
              <w:jc w:val="center"/>
            </w:pPr>
            <w:r>
              <w:rPr>
                <w:spacing w:val="-2"/>
              </w:rPr>
              <w:t xml:space="preserve">Missouri </w:t>
            </w:r>
            <w:r>
              <w:rPr>
                <w:spacing w:val="-4"/>
              </w:rPr>
              <w:t xml:space="preserve">Job </w:t>
            </w:r>
            <w:r>
              <w:rPr>
                <w:spacing w:val="-2"/>
              </w:rPr>
              <w:t>Center</w:t>
            </w:r>
          </w:p>
          <w:p w14:paraId="15E1CD6C" w14:textId="77777777" w:rsidR="0013199F" w:rsidRDefault="001632EF">
            <w:pPr>
              <w:pStyle w:val="TableParagraph"/>
              <w:spacing w:line="249" w:lineRule="exact"/>
              <w:ind w:left="133" w:right="132"/>
              <w:jc w:val="center"/>
            </w:pPr>
            <w:r>
              <w:rPr>
                <w:spacing w:val="-2"/>
              </w:rPr>
              <w:t>Hannibal</w:t>
            </w:r>
          </w:p>
        </w:tc>
        <w:tc>
          <w:tcPr>
            <w:tcW w:w="1139" w:type="dxa"/>
            <w:shd w:val="clear" w:color="auto" w:fill="D9E1F3"/>
          </w:tcPr>
          <w:p w14:paraId="12925DE3" w14:textId="77777777" w:rsidR="0013199F" w:rsidRDefault="001632EF">
            <w:pPr>
              <w:pStyle w:val="TableParagraph"/>
              <w:ind w:left="167" w:right="152"/>
              <w:jc w:val="center"/>
            </w:pPr>
            <w:r>
              <w:rPr>
                <w:spacing w:val="-2"/>
              </w:rPr>
              <w:t xml:space="preserve">Missouri </w:t>
            </w:r>
            <w:r>
              <w:rPr>
                <w:spacing w:val="-4"/>
              </w:rPr>
              <w:t xml:space="preserve">Job </w:t>
            </w:r>
            <w:r>
              <w:rPr>
                <w:spacing w:val="-2"/>
              </w:rPr>
              <w:t>Center</w:t>
            </w:r>
          </w:p>
          <w:p w14:paraId="1428830B" w14:textId="77777777" w:rsidR="0013199F" w:rsidRDefault="001632EF">
            <w:pPr>
              <w:pStyle w:val="TableParagraph"/>
              <w:spacing w:line="249" w:lineRule="exact"/>
              <w:ind w:left="168" w:right="152"/>
              <w:jc w:val="center"/>
            </w:pPr>
            <w:r>
              <w:rPr>
                <w:spacing w:val="-2"/>
              </w:rPr>
              <w:t>Kirksville</w:t>
            </w:r>
          </w:p>
        </w:tc>
        <w:tc>
          <w:tcPr>
            <w:tcW w:w="1230" w:type="dxa"/>
            <w:shd w:val="clear" w:color="auto" w:fill="D9E1F3"/>
          </w:tcPr>
          <w:p w14:paraId="7137EB99" w14:textId="77777777" w:rsidR="0013199F" w:rsidRDefault="001632EF">
            <w:pPr>
              <w:pStyle w:val="TableParagraph"/>
              <w:ind w:left="124" w:firstLine="139"/>
            </w:pPr>
            <w:r>
              <w:rPr>
                <w:spacing w:val="-2"/>
              </w:rPr>
              <w:t xml:space="preserve">Affiliate </w:t>
            </w:r>
            <w:r>
              <w:t>Job</w:t>
            </w:r>
            <w:r>
              <w:rPr>
                <w:spacing w:val="-4"/>
              </w:rPr>
              <w:t xml:space="preserve"> </w:t>
            </w:r>
            <w:r>
              <w:t xml:space="preserve">Center </w:t>
            </w:r>
            <w:r>
              <w:rPr>
                <w:spacing w:val="-2"/>
              </w:rPr>
              <w:t>Warrenton</w:t>
            </w:r>
          </w:p>
        </w:tc>
        <w:tc>
          <w:tcPr>
            <w:tcW w:w="916" w:type="dxa"/>
            <w:shd w:val="clear" w:color="auto" w:fill="D9E1F3"/>
          </w:tcPr>
          <w:p w14:paraId="09564C0A" w14:textId="77777777" w:rsidR="0013199F" w:rsidRDefault="001632EF">
            <w:pPr>
              <w:pStyle w:val="TableParagraph"/>
              <w:ind w:left="111" w:right="90"/>
              <w:jc w:val="center"/>
            </w:pPr>
            <w:r>
              <w:rPr>
                <w:spacing w:val="-2"/>
              </w:rPr>
              <w:t xml:space="preserve">Affiliate </w:t>
            </w:r>
            <w:r>
              <w:rPr>
                <w:spacing w:val="-4"/>
              </w:rPr>
              <w:t xml:space="preserve">Job </w:t>
            </w:r>
            <w:r>
              <w:rPr>
                <w:spacing w:val="-2"/>
              </w:rPr>
              <w:t>Center</w:t>
            </w:r>
          </w:p>
          <w:p w14:paraId="4EAFCE0F" w14:textId="77777777" w:rsidR="0013199F" w:rsidRDefault="001632EF">
            <w:pPr>
              <w:pStyle w:val="TableParagraph"/>
              <w:spacing w:line="249" w:lineRule="exact"/>
              <w:ind w:left="108" w:right="90"/>
              <w:jc w:val="center"/>
            </w:pPr>
            <w:r>
              <w:rPr>
                <w:spacing w:val="-2"/>
              </w:rPr>
              <w:t>Labelle</w:t>
            </w:r>
          </w:p>
        </w:tc>
        <w:tc>
          <w:tcPr>
            <w:tcW w:w="918" w:type="dxa"/>
            <w:shd w:val="clear" w:color="auto" w:fill="D9E1F3"/>
          </w:tcPr>
          <w:p w14:paraId="4980F8A7" w14:textId="77777777" w:rsidR="0013199F" w:rsidRDefault="001632EF">
            <w:pPr>
              <w:pStyle w:val="TableParagraph"/>
              <w:ind w:left="152" w:right="133" w:firstLine="12"/>
              <w:jc w:val="both"/>
            </w:pPr>
            <w:r>
              <w:rPr>
                <w:spacing w:val="-2"/>
              </w:rPr>
              <w:t>Access Point Macon</w:t>
            </w:r>
          </w:p>
        </w:tc>
      </w:tr>
      <w:tr w:rsidR="0013199F" w14:paraId="5251738B" w14:textId="77777777">
        <w:trPr>
          <w:trHeight w:val="806"/>
        </w:trPr>
        <w:tc>
          <w:tcPr>
            <w:tcW w:w="4046" w:type="dxa"/>
          </w:tcPr>
          <w:p w14:paraId="0F51C450" w14:textId="77777777" w:rsidR="0013199F" w:rsidRDefault="001632EF">
            <w:pPr>
              <w:pStyle w:val="TableParagraph"/>
              <w:ind w:right="114"/>
            </w:pPr>
            <w:r>
              <w:t>Post-Secondary</w:t>
            </w:r>
            <w:r>
              <w:rPr>
                <w:spacing w:val="-13"/>
              </w:rPr>
              <w:t xml:space="preserve"> </w:t>
            </w:r>
            <w:r>
              <w:t>Vocational</w:t>
            </w:r>
            <w:r>
              <w:rPr>
                <w:spacing w:val="-12"/>
              </w:rPr>
              <w:t xml:space="preserve"> </w:t>
            </w:r>
            <w:r>
              <w:t>Education under Carl Perkins Act – Pike Lincoln</w:t>
            </w:r>
          </w:p>
          <w:p w14:paraId="4EE4E18A" w14:textId="77777777" w:rsidR="0013199F" w:rsidRDefault="001632EF">
            <w:pPr>
              <w:pStyle w:val="TableParagraph"/>
              <w:spacing w:line="249" w:lineRule="exact"/>
            </w:pPr>
            <w:r>
              <w:t>Technical</w:t>
            </w:r>
            <w:r>
              <w:rPr>
                <w:spacing w:val="-6"/>
              </w:rPr>
              <w:t xml:space="preserve"> </w:t>
            </w:r>
            <w:r>
              <w:rPr>
                <w:spacing w:val="-2"/>
              </w:rPr>
              <w:t>Center</w:t>
            </w:r>
          </w:p>
        </w:tc>
        <w:tc>
          <w:tcPr>
            <w:tcW w:w="1096" w:type="dxa"/>
          </w:tcPr>
          <w:p w14:paraId="3DAD58FA" w14:textId="77777777" w:rsidR="0013199F" w:rsidRDefault="001632EF">
            <w:pPr>
              <w:pStyle w:val="TableParagraph"/>
              <w:spacing w:before="178"/>
              <w:ind w:left="6"/>
              <w:jc w:val="center"/>
              <w:rPr>
                <w:rFonts w:ascii="Arial Black" w:hAnsi="Arial Black"/>
                <w:sz w:val="32"/>
              </w:rPr>
            </w:pPr>
            <w:r>
              <w:rPr>
                <w:rFonts w:ascii="Arial Black" w:hAnsi="Arial Black"/>
                <w:w w:val="99"/>
                <w:sz w:val="32"/>
              </w:rPr>
              <w:t>√</w:t>
            </w:r>
          </w:p>
        </w:tc>
        <w:tc>
          <w:tcPr>
            <w:tcW w:w="1139" w:type="dxa"/>
          </w:tcPr>
          <w:p w14:paraId="3E3B5399" w14:textId="77777777" w:rsidR="0013199F" w:rsidRDefault="0013199F">
            <w:pPr>
              <w:pStyle w:val="TableParagraph"/>
              <w:ind w:left="0"/>
              <w:rPr>
                <w:rFonts w:ascii="Times New Roman"/>
              </w:rPr>
            </w:pPr>
          </w:p>
        </w:tc>
        <w:tc>
          <w:tcPr>
            <w:tcW w:w="1230" w:type="dxa"/>
          </w:tcPr>
          <w:p w14:paraId="0502FA30" w14:textId="77777777" w:rsidR="0013199F" w:rsidRDefault="001632EF">
            <w:pPr>
              <w:pStyle w:val="TableParagraph"/>
              <w:spacing w:before="178"/>
              <w:ind w:left="0" w:right="515"/>
              <w:jc w:val="right"/>
              <w:rPr>
                <w:rFonts w:ascii="Arial Black" w:hAnsi="Arial Black"/>
                <w:sz w:val="32"/>
              </w:rPr>
            </w:pPr>
            <w:r>
              <w:rPr>
                <w:rFonts w:ascii="Arial Black" w:hAnsi="Arial Black"/>
                <w:w w:val="99"/>
                <w:sz w:val="32"/>
              </w:rPr>
              <w:t>√</w:t>
            </w:r>
          </w:p>
        </w:tc>
        <w:tc>
          <w:tcPr>
            <w:tcW w:w="916" w:type="dxa"/>
          </w:tcPr>
          <w:p w14:paraId="5E44C29A" w14:textId="77777777" w:rsidR="0013199F" w:rsidRDefault="0013199F">
            <w:pPr>
              <w:pStyle w:val="TableParagraph"/>
              <w:ind w:left="0"/>
              <w:rPr>
                <w:rFonts w:ascii="Times New Roman"/>
              </w:rPr>
            </w:pPr>
          </w:p>
        </w:tc>
        <w:tc>
          <w:tcPr>
            <w:tcW w:w="918" w:type="dxa"/>
          </w:tcPr>
          <w:p w14:paraId="0EEA6C82" w14:textId="77777777" w:rsidR="0013199F" w:rsidRDefault="0013199F">
            <w:pPr>
              <w:pStyle w:val="TableParagraph"/>
              <w:ind w:left="0"/>
              <w:rPr>
                <w:rFonts w:ascii="Times New Roman"/>
              </w:rPr>
            </w:pPr>
          </w:p>
        </w:tc>
      </w:tr>
      <w:tr w:rsidR="0013199F" w14:paraId="07F8FC0D" w14:textId="77777777">
        <w:trPr>
          <w:trHeight w:val="1074"/>
        </w:trPr>
        <w:tc>
          <w:tcPr>
            <w:tcW w:w="4046" w:type="dxa"/>
          </w:tcPr>
          <w:p w14:paraId="19CA7DCE" w14:textId="77777777" w:rsidR="0013199F" w:rsidRDefault="001632EF">
            <w:pPr>
              <w:pStyle w:val="TableParagraph"/>
              <w:ind w:right="114"/>
            </w:pPr>
            <w:r>
              <w:t>SER National – SCSEP Older Worker Employment and Training (Employment and</w:t>
            </w:r>
            <w:r>
              <w:rPr>
                <w:spacing w:val="-8"/>
              </w:rPr>
              <w:t xml:space="preserve"> </w:t>
            </w:r>
            <w:r>
              <w:t>Training</w:t>
            </w:r>
            <w:r>
              <w:rPr>
                <w:spacing w:val="-8"/>
              </w:rPr>
              <w:t xml:space="preserve"> </w:t>
            </w:r>
            <w:r>
              <w:t>Services</w:t>
            </w:r>
            <w:r>
              <w:rPr>
                <w:spacing w:val="-7"/>
              </w:rPr>
              <w:t xml:space="preserve"> </w:t>
            </w:r>
            <w:r>
              <w:t>for</w:t>
            </w:r>
            <w:r>
              <w:rPr>
                <w:spacing w:val="-9"/>
              </w:rPr>
              <w:t xml:space="preserve"> </w:t>
            </w:r>
            <w:r>
              <w:t>Mature</w:t>
            </w:r>
            <w:r>
              <w:rPr>
                <w:spacing w:val="-6"/>
              </w:rPr>
              <w:t xml:space="preserve"> </w:t>
            </w:r>
            <w:r>
              <w:t>Workers</w:t>
            </w:r>
          </w:p>
          <w:p w14:paraId="0849074E" w14:textId="77777777" w:rsidR="0013199F" w:rsidRDefault="001632EF">
            <w:pPr>
              <w:pStyle w:val="TableParagraph"/>
              <w:spacing w:line="249" w:lineRule="exact"/>
            </w:pPr>
            <w:r>
              <w:t>55</w:t>
            </w:r>
            <w:r>
              <w:rPr>
                <w:spacing w:val="-1"/>
              </w:rPr>
              <w:t xml:space="preserve"> </w:t>
            </w:r>
            <w:r>
              <w:t>&amp;</w:t>
            </w:r>
            <w:r>
              <w:rPr>
                <w:spacing w:val="-2"/>
              </w:rPr>
              <w:t xml:space="preserve"> over)</w:t>
            </w:r>
          </w:p>
        </w:tc>
        <w:tc>
          <w:tcPr>
            <w:tcW w:w="1096" w:type="dxa"/>
          </w:tcPr>
          <w:p w14:paraId="74A9E90A" w14:textId="77777777" w:rsidR="0013199F" w:rsidRDefault="001632EF">
            <w:pPr>
              <w:pStyle w:val="TableParagraph"/>
              <w:spacing w:before="312"/>
              <w:ind w:left="6"/>
              <w:jc w:val="center"/>
              <w:rPr>
                <w:rFonts w:ascii="Arial Black" w:hAnsi="Arial Black"/>
                <w:sz w:val="32"/>
              </w:rPr>
            </w:pPr>
            <w:r>
              <w:rPr>
                <w:rFonts w:ascii="Arial Black" w:hAnsi="Arial Black"/>
                <w:w w:val="99"/>
                <w:sz w:val="32"/>
              </w:rPr>
              <w:t>√</w:t>
            </w:r>
          </w:p>
        </w:tc>
        <w:tc>
          <w:tcPr>
            <w:tcW w:w="1139" w:type="dxa"/>
          </w:tcPr>
          <w:p w14:paraId="355E1D32" w14:textId="77777777" w:rsidR="0013199F" w:rsidRDefault="001632EF">
            <w:pPr>
              <w:pStyle w:val="TableParagraph"/>
              <w:spacing w:before="312"/>
              <w:ind w:left="12"/>
              <w:jc w:val="center"/>
              <w:rPr>
                <w:rFonts w:ascii="Arial Black" w:hAnsi="Arial Black"/>
                <w:sz w:val="32"/>
              </w:rPr>
            </w:pPr>
            <w:r>
              <w:rPr>
                <w:rFonts w:ascii="Arial Black" w:hAnsi="Arial Black"/>
                <w:w w:val="99"/>
                <w:sz w:val="32"/>
              </w:rPr>
              <w:t>√</w:t>
            </w:r>
          </w:p>
        </w:tc>
        <w:tc>
          <w:tcPr>
            <w:tcW w:w="1230" w:type="dxa"/>
          </w:tcPr>
          <w:p w14:paraId="7692C4AD" w14:textId="77777777" w:rsidR="0013199F" w:rsidRDefault="0013199F">
            <w:pPr>
              <w:pStyle w:val="TableParagraph"/>
              <w:ind w:left="0"/>
              <w:rPr>
                <w:rFonts w:ascii="Times New Roman"/>
              </w:rPr>
            </w:pPr>
          </w:p>
        </w:tc>
        <w:tc>
          <w:tcPr>
            <w:tcW w:w="916" w:type="dxa"/>
          </w:tcPr>
          <w:p w14:paraId="779025EB" w14:textId="77777777" w:rsidR="0013199F" w:rsidRDefault="001632EF">
            <w:pPr>
              <w:pStyle w:val="TableParagraph"/>
              <w:ind w:left="19"/>
              <w:jc w:val="center"/>
              <w:rPr>
                <w:rFonts w:ascii="Arial Black" w:hAnsi="Arial Black"/>
                <w:sz w:val="32"/>
              </w:rPr>
            </w:pPr>
            <w:r>
              <w:rPr>
                <w:rFonts w:ascii="Arial Black" w:hAnsi="Arial Black"/>
                <w:w w:val="99"/>
                <w:sz w:val="32"/>
              </w:rPr>
              <w:t>√</w:t>
            </w:r>
          </w:p>
        </w:tc>
        <w:tc>
          <w:tcPr>
            <w:tcW w:w="918" w:type="dxa"/>
          </w:tcPr>
          <w:p w14:paraId="700B98FC" w14:textId="77777777" w:rsidR="0013199F" w:rsidRDefault="001632EF">
            <w:pPr>
              <w:pStyle w:val="TableParagraph"/>
              <w:ind w:left="0" w:right="354"/>
              <w:jc w:val="right"/>
              <w:rPr>
                <w:rFonts w:ascii="Arial Black" w:hAnsi="Arial Black"/>
                <w:sz w:val="32"/>
              </w:rPr>
            </w:pPr>
            <w:r>
              <w:rPr>
                <w:rFonts w:ascii="Arial Black" w:hAnsi="Arial Black"/>
                <w:w w:val="99"/>
                <w:sz w:val="32"/>
              </w:rPr>
              <w:t>√</w:t>
            </w:r>
          </w:p>
        </w:tc>
      </w:tr>
      <w:tr w:rsidR="0013199F" w14:paraId="0FB94240" w14:textId="77777777">
        <w:trPr>
          <w:trHeight w:val="1072"/>
        </w:trPr>
        <w:tc>
          <w:tcPr>
            <w:tcW w:w="4046" w:type="dxa"/>
          </w:tcPr>
          <w:p w14:paraId="75EA45FA" w14:textId="77777777" w:rsidR="0013199F" w:rsidRDefault="001632EF">
            <w:pPr>
              <w:pStyle w:val="TableParagraph"/>
              <w:ind w:right="114"/>
            </w:pPr>
            <w:r>
              <w:t>AARP Foundation – SCSEP Older Worker Employment and Training (Employment and</w:t>
            </w:r>
            <w:r>
              <w:rPr>
                <w:spacing w:val="-8"/>
              </w:rPr>
              <w:t xml:space="preserve"> </w:t>
            </w:r>
            <w:r>
              <w:t>Training</w:t>
            </w:r>
            <w:r>
              <w:rPr>
                <w:spacing w:val="-8"/>
              </w:rPr>
              <w:t xml:space="preserve"> </w:t>
            </w:r>
            <w:r>
              <w:t>Services</w:t>
            </w:r>
            <w:r>
              <w:rPr>
                <w:spacing w:val="-7"/>
              </w:rPr>
              <w:t xml:space="preserve"> </w:t>
            </w:r>
            <w:r>
              <w:t>for</w:t>
            </w:r>
            <w:r>
              <w:rPr>
                <w:spacing w:val="-9"/>
              </w:rPr>
              <w:t xml:space="preserve"> </w:t>
            </w:r>
            <w:r>
              <w:t>Mature</w:t>
            </w:r>
            <w:r>
              <w:rPr>
                <w:spacing w:val="-6"/>
              </w:rPr>
              <w:t xml:space="preserve"> </w:t>
            </w:r>
            <w:r>
              <w:t>Workers</w:t>
            </w:r>
          </w:p>
          <w:p w14:paraId="378B7E0F" w14:textId="77777777" w:rsidR="0013199F" w:rsidRDefault="001632EF">
            <w:pPr>
              <w:pStyle w:val="TableParagraph"/>
              <w:spacing w:line="248" w:lineRule="exact"/>
            </w:pPr>
            <w:r>
              <w:t>55</w:t>
            </w:r>
            <w:r>
              <w:rPr>
                <w:spacing w:val="-1"/>
              </w:rPr>
              <w:t xml:space="preserve"> </w:t>
            </w:r>
            <w:r>
              <w:t>&amp;</w:t>
            </w:r>
            <w:r>
              <w:rPr>
                <w:spacing w:val="-2"/>
              </w:rPr>
              <w:t xml:space="preserve"> over)</w:t>
            </w:r>
          </w:p>
        </w:tc>
        <w:tc>
          <w:tcPr>
            <w:tcW w:w="1096" w:type="dxa"/>
          </w:tcPr>
          <w:p w14:paraId="7D6FD133" w14:textId="77777777" w:rsidR="0013199F" w:rsidRDefault="0013199F">
            <w:pPr>
              <w:pStyle w:val="TableParagraph"/>
              <w:ind w:left="0"/>
              <w:rPr>
                <w:rFonts w:ascii="Times New Roman"/>
              </w:rPr>
            </w:pPr>
          </w:p>
        </w:tc>
        <w:tc>
          <w:tcPr>
            <w:tcW w:w="1139" w:type="dxa"/>
          </w:tcPr>
          <w:p w14:paraId="45B983DE" w14:textId="77777777" w:rsidR="0013199F" w:rsidRDefault="0013199F">
            <w:pPr>
              <w:pStyle w:val="TableParagraph"/>
              <w:ind w:left="0"/>
              <w:rPr>
                <w:rFonts w:ascii="Times New Roman"/>
              </w:rPr>
            </w:pPr>
          </w:p>
        </w:tc>
        <w:tc>
          <w:tcPr>
            <w:tcW w:w="1230" w:type="dxa"/>
          </w:tcPr>
          <w:p w14:paraId="7904BCAD" w14:textId="77777777" w:rsidR="0013199F" w:rsidRDefault="001632EF">
            <w:pPr>
              <w:pStyle w:val="TableParagraph"/>
              <w:spacing w:before="312"/>
              <w:ind w:left="0" w:right="515"/>
              <w:jc w:val="right"/>
              <w:rPr>
                <w:rFonts w:ascii="Arial Black" w:hAnsi="Arial Black"/>
                <w:sz w:val="32"/>
              </w:rPr>
            </w:pPr>
            <w:r>
              <w:rPr>
                <w:rFonts w:ascii="Arial Black" w:hAnsi="Arial Black"/>
                <w:w w:val="99"/>
                <w:sz w:val="32"/>
              </w:rPr>
              <w:t>√</w:t>
            </w:r>
          </w:p>
        </w:tc>
        <w:tc>
          <w:tcPr>
            <w:tcW w:w="916" w:type="dxa"/>
          </w:tcPr>
          <w:p w14:paraId="45C741AB" w14:textId="77777777" w:rsidR="0013199F" w:rsidRDefault="0013199F">
            <w:pPr>
              <w:pStyle w:val="TableParagraph"/>
              <w:ind w:left="0"/>
              <w:rPr>
                <w:rFonts w:ascii="Times New Roman"/>
              </w:rPr>
            </w:pPr>
          </w:p>
        </w:tc>
        <w:tc>
          <w:tcPr>
            <w:tcW w:w="918" w:type="dxa"/>
          </w:tcPr>
          <w:p w14:paraId="082F0AAD" w14:textId="77777777" w:rsidR="0013199F" w:rsidRDefault="0013199F">
            <w:pPr>
              <w:pStyle w:val="TableParagraph"/>
              <w:ind w:left="0"/>
              <w:rPr>
                <w:rFonts w:ascii="Times New Roman"/>
              </w:rPr>
            </w:pPr>
          </w:p>
        </w:tc>
      </w:tr>
      <w:tr w:rsidR="0013199F" w14:paraId="2B9A3D3C" w14:textId="77777777">
        <w:trPr>
          <w:trHeight w:val="1074"/>
        </w:trPr>
        <w:tc>
          <w:tcPr>
            <w:tcW w:w="4046" w:type="dxa"/>
          </w:tcPr>
          <w:p w14:paraId="512F5BF4" w14:textId="77777777" w:rsidR="0013199F" w:rsidRDefault="001632EF">
            <w:pPr>
              <w:pStyle w:val="TableParagraph"/>
              <w:spacing w:before="1"/>
            </w:pPr>
            <w:r>
              <w:t>Vocational</w:t>
            </w:r>
            <w:r>
              <w:rPr>
                <w:spacing w:val="-12"/>
              </w:rPr>
              <w:t xml:space="preserve"> </w:t>
            </w:r>
            <w:r>
              <w:t>Rehabilitation</w:t>
            </w:r>
            <w:r>
              <w:rPr>
                <w:spacing w:val="-13"/>
              </w:rPr>
              <w:t xml:space="preserve"> </w:t>
            </w:r>
            <w:r>
              <w:t>and</w:t>
            </w:r>
            <w:r>
              <w:rPr>
                <w:spacing w:val="-12"/>
              </w:rPr>
              <w:t xml:space="preserve"> </w:t>
            </w:r>
            <w:r>
              <w:t>Vocational Rehabilitation Services for the Blind – Specialized Services for Individuals with</w:t>
            </w:r>
          </w:p>
          <w:p w14:paraId="20E77D27" w14:textId="77777777" w:rsidR="0013199F" w:rsidRDefault="001632EF">
            <w:pPr>
              <w:pStyle w:val="TableParagraph"/>
              <w:spacing w:line="248" w:lineRule="exact"/>
            </w:pPr>
            <w:r>
              <w:rPr>
                <w:spacing w:val="-2"/>
              </w:rPr>
              <w:t>Disabilities</w:t>
            </w:r>
          </w:p>
        </w:tc>
        <w:tc>
          <w:tcPr>
            <w:tcW w:w="1096" w:type="dxa"/>
          </w:tcPr>
          <w:p w14:paraId="6BB90F04" w14:textId="77777777" w:rsidR="0013199F" w:rsidRDefault="001632EF">
            <w:pPr>
              <w:pStyle w:val="TableParagraph"/>
              <w:spacing w:before="312"/>
              <w:ind w:left="6"/>
              <w:jc w:val="center"/>
              <w:rPr>
                <w:rFonts w:ascii="Arial Black" w:hAnsi="Arial Black"/>
                <w:sz w:val="32"/>
              </w:rPr>
            </w:pPr>
            <w:r>
              <w:rPr>
                <w:rFonts w:ascii="Arial Black" w:hAnsi="Arial Black"/>
                <w:w w:val="99"/>
                <w:sz w:val="32"/>
              </w:rPr>
              <w:t>√</w:t>
            </w:r>
          </w:p>
        </w:tc>
        <w:tc>
          <w:tcPr>
            <w:tcW w:w="1139" w:type="dxa"/>
          </w:tcPr>
          <w:p w14:paraId="35820217" w14:textId="77777777" w:rsidR="0013199F" w:rsidRDefault="001632EF">
            <w:pPr>
              <w:pStyle w:val="TableParagraph"/>
              <w:spacing w:before="312"/>
              <w:ind w:left="12"/>
              <w:jc w:val="center"/>
              <w:rPr>
                <w:rFonts w:ascii="Arial Black" w:hAnsi="Arial Black"/>
                <w:sz w:val="32"/>
              </w:rPr>
            </w:pPr>
            <w:r>
              <w:rPr>
                <w:rFonts w:ascii="Arial Black" w:hAnsi="Arial Black"/>
                <w:w w:val="99"/>
                <w:sz w:val="32"/>
              </w:rPr>
              <w:t>√</w:t>
            </w:r>
          </w:p>
        </w:tc>
        <w:tc>
          <w:tcPr>
            <w:tcW w:w="1230" w:type="dxa"/>
          </w:tcPr>
          <w:p w14:paraId="57970D16" w14:textId="77777777" w:rsidR="0013199F" w:rsidRDefault="001632EF">
            <w:pPr>
              <w:pStyle w:val="TableParagraph"/>
              <w:spacing w:before="312"/>
              <w:ind w:left="0" w:right="515"/>
              <w:jc w:val="right"/>
              <w:rPr>
                <w:rFonts w:ascii="Arial Black" w:hAnsi="Arial Black"/>
                <w:sz w:val="32"/>
              </w:rPr>
            </w:pPr>
            <w:r>
              <w:rPr>
                <w:rFonts w:ascii="Arial Black" w:hAnsi="Arial Black"/>
                <w:w w:val="99"/>
                <w:sz w:val="32"/>
              </w:rPr>
              <w:t>√</w:t>
            </w:r>
          </w:p>
        </w:tc>
        <w:tc>
          <w:tcPr>
            <w:tcW w:w="916" w:type="dxa"/>
          </w:tcPr>
          <w:p w14:paraId="58DDF1F0" w14:textId="77777777" w:rsidR="0013199F" w:rsidRDefault="001632EF">
            <w:pPr>
              <w:pStyle w:val="TableParagraph"/>
              <w:spacing w:before="3"/>
              <w:ind w:left="19"/>
              <w:jc w:val="center"/>
              <w:rPr>
                <w:rFonts w:ascii="Arial Black" w:hAnsi="Arial Black"/>
                <w:sz w:val="32"/>
              </w:rPr>
            </w:pPr>
            <w:r>
              <w:rPr>
                <w:rFonts w:ascii="Arial Black" w:hAnsi="Arial Black"/>
                <w:w w:val="99"/>
                <w:sz w:val="32"/>
              </w:rPr>
              <w:t>√</w:t>
            </w:r>
          </w:p>
        </w:tc>
        <w:tc>
          <w:tcPr>
            <w:tcW w:w="918" w:type="dxa"/>
          </w:tcPr>
          <w:p w14:paraId="55976212" w14:textId="77777777" w:rsidR="0013199F" w:rsidRDefault="001632EF">
            <w:pPr>
              <w:pStyle w:val="TableParagraph"/>
              <w:spacing w:before="3"/>
              <w:ind w:left="0" w:right="354"/>
              <w:jc w:val="right"/>
              <w:rPr>
                <w:rFonts w:ascii="Arial Black" w:hAnsi="Arial Black"/>
                <w:sz w:val="32"/>
              </w:rPr>
            </w:pPr>
            <w:r>
              <w:rPr>
                <w:rFonts w:ascii="Arial Black" w:hAnsi="Arial Black"/>
                <w:w w:val="99"/>
                <w:sz w:val="32"/>
              </w:rPr>
              <w:t>√</w:t>
            </w:r>
          </w:p>
        </w:tc>
      </w:tr>
      <w:tr w:rsidR="0013199F" w14:paraId="07C587C5" w14:textId="77777777">
        <w:trPr>
          <w:trHeight w:val="1074"/>
        </w:trPr>
        <w:tc>
          <w:tcPr>
            <w:tcW w:w="4046" w:type="dxa"/>
          </w:tcPr>
          <w:p w14:paraId="572BE177" w14:textId="77777777" w:rsidR="0013199F" w:rsidRDefault="001632EF">
            <w:pPr>
              <w:pStyle w:val="TableParagraph"/>
            </w:pPr>
            <w:r>
              <w:t>Division of Employment Security – Unemployment</w:t>
            </w:r>
            <w:r>
              <w:rPr>
                <w:spacing w:val="-12"/>
              </w:rPr>
              <w:t xml:space="preserve"> </w:t>
            </w:r>
            <w:r>
              <w:t>Services,</w:t>
            </w:r>
            <w:r>
              <w:rPr>
                <w:spacing w:val="-12"/>
              </w:rPr>
              <w:t xml:space="preserve"> </w:t>
            </w:r>
            <w:r>
              <w:t>RESEA</w:t>
            </w:r>
            <w:r>
              <w:rPr>
                <w:spacing w:val="-11"/>
              </w:rPr>
              <w:t xml:space="preserve"> </w:t>
            </w:r>
            <w:r>
              <w:t>(Re- employment Services and Eligibility</w:t>
            </w:r>
          </w:p>
          <w:p w14:paraId="497574B0" w14:textId="77777777" w:rsidR="0013199F" w:rsidRDefault="001632EF">
            <w:pPr>
              <w:pStyle w:val="TableParagraph"/>
              <w:spacing w:line="249" w:lineRule="exact"/>
            </w:pPr>
            <w:r>
              <w:rPr>
                <w:spacing w:val="-2"/>
              </w:rPr>
              <w:t>Assessment)</w:t>
            </w:r>
          </w:p>
        </w:tc>
        <w:tc>
          <w:tcPr>
            <w:tcW w:w="1096" w:type="dxa"/>
          </w:tcPr>
          <w:p w14:paraId="3A0A5157" w14:textId="77777777" w:rsidR="0013199F" w:rsidRDefault="001632EF">
            <w:pPr>
              <w:pStyle w:val="TableParagraph"/>
              <w:spacing w:before="312"/>
              <w:ind w:left="6"/>
              <w:jc w:val="center"/>
              <w:rPr>
                <w:rFonts w:ascii="Arial Black" w:hAnsi="Arial Black"/>
                <w:sz w:val="32"/>
              </w:rPr>
            </w:pPr>
            <w:r>
              <w:rPr>
                <w:rFonts w:ascii="Arial Black" w:hAnsi="Arial Black"/>
                <w:color w:val="FF0000"/>
                <w:w w:val="99"/>
                <w:sz w:val="32"/>
              </w:rPr>
              <w:t>√</w:t>
            </w:r>
          </w:p>
        </w:tc>
        <w:tc>
          <w:tcPr>
            <w:tcW w:w="1139" w:type="dxa"/>
          </w:tcPr>
          <w:p w14:paraId="38DF426F" w14:textId="77777777" w:rsidR="0013199F" w:rsidRDefault="001632EF">
            <w:pPr>
              <w:pStyle w:val="TableParagraph"/>
              <w:spacing w:before="312"/>
              <w:ind w:left="12"/>
              <w:jc w:val="center"/>
              <w:rPr>
                <w:rFonts w:ascii="Arial Black" w:hAnsi="Arial Black"/>
                <w:sz w:val="32"/>
              </w:rPr>
            </w:pPr>
            <w:r>
              <w:rPr>
                <w:rFonts w:ascii="Arial Black" w:hAnsi="Arial Black"/>
                <w:color w:val="FF0000"/>
                <w:w w:val="99"/>
                <w:sz w:val="32"/>
              </w:rPr>
              <w:t>√</w:t>
            </w:r>
          </w:p>
        </w:tc>
        <w:tc>
          <w:tcPr>
            <w:tcW w:w="1230" w:type="dxa"/>
          </w:tcPr>
          <w:p w14:paraId="68046F45" w14:textId="77777777" w:rsidR="0013199F" w:rsidRDefault="001632EF">
            <w:pPr>
              <w:pStyle w:val="TableParagraph"/>
              <w:spacing w:before="312"/>
              <w:ind w:left="0" w:right="515"/>
              <w:jc w:val="right"/>
              <w:rPr>
                <w:rFonts w:ascii="Arial Black" w:hAnsi="Arial Black"/>
                <w:sz w:val="32"/>
              </w:rPr>
            </w:pPr>
            <w:r>
              <w:rPr>
                <w:rFonts w:ascii="Arial Black" w:hAnsi="Arial Black"/>
                <w:color w:val="FF0000"/>
                <w:w w:val="99"/>
                <w:sz w:val="32"/>
              </w:rPr>
              <w:t>√</w:t>
            </w:r>
          </w:p>
        </w:tc>
        <w:tc>
          <w:tcPr>
            <w:tcW w:w="916" w:type="dxa"/>
          </w:tcPr>
          <w:p w14:paraId="0D2D86D5" w14:textId="77777777" w:rsidR="0013199F" w:rsidRDefault="0013199F">
            <w:pPr>
              <w:pStyle w:val="TableParagraph"/>
              <w:ind w:left="0"/>
              <w:rPr>
                <w:rFonts w:ascii="Times New Roman"/>
              </w:rPr>
            </w:pPr>
          </w:p>
        </w:tc>
        <w:tc>
          <w:tcPr>
            <w:tcW w:w="918" w:type="dxa"/>
          </w:tcPr>
          <w:p w14:paraId="269A47E9" w14:textId="77777777" w:rsidR="0013199F" w:rsidRDefault="0013199F">
            <w:pPr>
              <w:pStyle w:val="TableParagraph"/>
              <w:ind w:left="0"/>
              <w:rPr>
                <w:rFonts w:ascii="Times New Roman"/>
              </w:rPr>
            </w:pPr>
          </w:p>
        </w:tc>
      </w:tr>
      <w:tr w:rsidR="0013199F" w14:paraId="1B162C3C" w14:textId="77777777">
        <w:trPr>
          <w:trHeight w:val="806"/>
        </w:trPr>
        <w:tc>
          <w:tcPr>
            <w:tcW w:w="4046" w:type="dxa"/>
          </w:tcPr>
          <w:p w14:paraId="3FF6470A" w14:textId="77777777" w:rsidR="0013199F" w:rsidRDefault="001632EF">
            <w:pPr>
              <w:pStyle w:val="TableParagraph"/>
            </w:pPr>
            <w:r>
              <w:t>Migrant</w:t>
            </w:r>
            <w:r>
              <w:rPr>
                <w:spacing w:val="-8"/>
              </w:rPr>
              <w:t xml:space="preserve"> </w:t>
            </w:r>
            <w:r>
              <w:t>Seasonal</w:t>
            </w:r>
            <w:r>
              <w:rPr>
                <w:spacing w:val="-9"/>
              </w:rPr>
              <w:t xml:space="preserve"> </w:t>
            </w:r>
            <w:r>
              <w:t>Farmworkers</w:t>
            </w:r>
            <w:r>
              <w:rPr>
                <w:spacing w:val="-9"/>
              </w:rPr>
              <w:t xml:space="preserve"> </w:t>
            </w:r>
            <w:r>
              <w:t>and</w:t>
            </w:r>
            <w:r>
              <w:rPr>
                <w:spacing w:val="-10"/>
              </w:rPr>
              <w:t xml:space="preserve"> </w:t>
            </w:r>
            <w:r>
              <w:t>United Migrant Opportunity Services –</w:t>
            </w:r>
          </w:p>
          <w:p w14:paraId="6610267E" w14:textId="77777777" w:rsidR="0013199F" w:rsidRDefault="001632EF">
            <w:pPr>
              <w:pStyle w:val="TableParagraph"/>
              <w:spacing w:line="249" w:lineRule="exact"/>
            </w:pPr>
            <w:r>
              <w:rPr>
                <w:spacing w:val="-2"/>
              </w:rPr>
              <w:t>Employment/Training</w:t>
            </w:r>
            <w:r>
              <w:rPr>
                <w:spacing w:val="25"/>
              </w:rPr>
              <w:t xml:space="preserve"> </w:t>
            </w:r>
            <w:r>
              <w:rPr>
                <w:spacing w:val="-2"/>
              </w:rPr>
              <w:t>Services</w:t>
            </w:r>
          </w:p>
        </w:tc>
        <w:tc>
          <w:tcPr>
            <w:tcW w:w="1096" w:type="dxa"/>
          </w:tcPr>
          <w:p w14:paraId="14A1A424" w14:textId="77777777" w:rsidR="0013199F" w:rsidRDefault="001632EF">
            <w:pPr>
              <w:pStyle w:val="TableParagraph"/>
              <w:spacing w:before="178"/>
              <w:ind w:left="6"/>
              <w:jc w:val="center"/>
              <w:rPr>
                <w:rFonts w:ascii="Arial Black" w:hAnsi="Arial Black"/>
                <w:sz w:val="32"/>
              </w:rPr>
            </w:pPr>
            <w:r>
              <w:rPr>
                <w:rFonts w:ascii="Arial Black" w:hAnsi="Arial Black"/>
                <w:w w:val="99"/>
                <w:sz w:val="32"/>
              </w:rPr>
              <w:t>√</w:t>
            </w:r>
          </w:p>
        </w:tc>
        <w:tc>
          <w:tcPr>
            <w:tcW w:w="1139" w:type="dxa"/>
          </w:tcPr>
          <w:p w14:paraId="1822AFEE" w14:textId="77777777" w:rsidR="0013199F" w:rsidRDefault="001632EF">
            <w:pPr>
              <w:pStyle w:val="TableParagraph"/>
              <w:spacing w:before="178"/>
              <w:ind w:left="12"/>
              <w:jc w:val="center"/>
              <w:rPr>
                <w:rFonts w:ascii="Arial Black" w:hAnsi="Arial Black"/>
                <w:sz w:val="32"/>
              </w:rPr>
            </w:pPr>
            <w:r>
              <w:rPr>
                <w:rFonts w:ascii="Arial Black" w:hAnsi="Arial Black"/>
                <w:w w:val="99"/>
                <w:sz w:val="32"/>
              </w:rPr>
              <w:t>√</w:t>
            </w:r>
          </w:p>
        </w:tc>
        <w:tc>
          <w:tcPr>
            <w:tcW w:w="1230" w:type="dxa"/>
          </w:tcPr>
          <w:p w14:paraId="05C3EF71" w14:textId="77777777" w:rsidR="0013199F" w:rsidRDefault="001632EF">
            <w:pPr>
              <w:pStyle w:val="TableParagraph"/>
              <w:spacing w:before="178"/>
              <w:ind w:left="0" w:right="515"/>
              <w:jc w:val="right"/>
              <w:rPr>
                <w:rFonts w:ascii="Arial Black" w:hAnsi="Arial Black"/>
                <w:sz w:val="32"/>
              </w:rPr>
            </w:pPr>
            <w:r>
              <w:rPr>
                <w:rFonts w:ascii="Arial Black" w:hAnsi="Arial Black"/>
                <w:w w:val="99"/>
                <w:sz w:val="32"/>
              </w:rPr>
              <w:t>√</w:t>
            </w:r>
          </w:p>
        </w:tc>
        <w:tc>
          <w:tcPr>
            <w:tcW w:w="916" w:type="dxa"/>
          </w:tcPr>
          <w:p w14:paraId="48C57B72" w14:textId="77777777" w:rsidR="0013199F" w:rsidRDefault="001632EF">
            <w:pPr>
              <w:pStyle w:val="TableParagraph"/>
              <w:spacing w:before="213"/>
              <w:ind w:left="19"/>
              <w:jc w:val="center"/>
              <w:rPr>
                <w:rFonts w:ascii="Arial" w:hAnsi="Arial"/>
                <w:b/>
                <w:sz w:val="32"/>
              </w:rPr>
            </w:pPr>
            <w:r>
              <w:rPr>
                <w:rFonts w:ascii="Arial" w:hAnsi="Arial"/>
                <w:b/>
                <w:w w:val="99"/>
                <w:sz w:val="32"/>
              </w:rPr>
              <w:t>√</w:t>
            </w:r>
          </w:p>
        </w:tc>
        <w:tc>
          <w:tcPr>
            <w:tcW w:w="918" w:type="dxa"/>
          </w:tcPr>
          <w:p w14:paraId="5B1DA37F" w14:textId="77777777" w:rsidR="0013199F" w:rsidRDefault="001632EF">
            <w:pPr>
              <w:pStyle w:val="TableParagraph"/>
              <w:spacing w:before="213"/>
              <w:ind w:left="0" w:right="354"/>
              <w:jc w:val="right"/>
              <w:rPr>
                <w:rFonts w:ascii="Arial" w:hAnsi="Arial"/>
                <w:b/>
                <w:sz w:val="32"/>
              </w:rPr>
            </w:pPr>
            <w:r>
              <w:rPr>
                <w:rFonts w:ascii="Arial" w:hAnsi="Arial"/>
                <w:b/>
                <w:w w:val="99"/>
                <w:sz w:val="32"/>
              </w:rPr>
              <w:t>√</w:t>
            </w:r>
          </w:p>
        </w:tc>
      </w:tr>
      <w:tr w:rsidR="0013199F" w14:paraId="06301BB2" w14:textId="77777777">
        <w:trPr>
          <w:trHeight w:val="806"/>
        </w:trPr>
        <w:tc>
          <w:tcPr>
            <w:tcW w:w="4046" w:type="dxa"/>
          </w:tcPr>
          <w:p w14:paraId="3CABBF42" w14:textId="77777777" w:rsidR="0013199F" w:rsidRDefault="001632EF">
            <w:pPr>
              <w:pStyle w:val="TableParagraph"/>
            </w:pPr>
            <w:r>
              <w:t>Department</w:t>
            </w:r>
            <w:r>
              <w:rPr>
                <w:spacing w:val="-8"/>
              </w:rPr>
              <w:t xml:space="preserve"> </w:t>
            </w:r>
            <w:r>
              <w:t>of</w:t>
            </w:r>
            <w:r>
              <w:rPr>
                <w:spacing w:val="-11"/>
              </w:rPr>
              <w:t xml:space="preserve"> </w:t>
            </w:r>
            <w:proofErr w:type="gramStart"/>
            <w:r>
              <w:t>Corrections</w:t>
            </w:r>
            <w:r>
              <w:rPr>
                <w:spacing w:val="-11"/>
              </w:rPr>
              <w:t xml:space="preserve"> </w:t>
            </w:r>
            <w:r>
              <w:t>,</w:t>
            </w:r>
            <w:proofErr w:type="gramEnd"/>
            <w:r>
              <w:rPr>
                <w:spacing w:val="-9"/>
              </w:rPr>
              <w:t xml:space="preserve"> </w:t>
            </w:r>
            <w:r>
              <w:t>including Probation and Parole – Referrals for</w:t>
            </w:r>
          </w:p>
          <w:p w14:paraId="23D50911" w14:textId="77777777" w:rsidR="0013199F" w:rsidRDefault="001632EF">
            <w:pPr>
              <w:pStyle w:val="TableParagraph"/>
              <w:spacing w:line="249" w:lineRule="exact"/>
            </w:pPr>
            <w:r>
              <w:t>Employment</w:t>
            </w:r>
            <w:r>
              <w:rPr>
                <w:spacing w:val="-6"/>
              </w:rPr>
              <w:t xml:space="preserve"> </w:t>
            </w:r>
            <w:r>
              <w:t>and</w:t>
            </w:r>
            <w:r>
              <w:rPr>
                <w:spacing w:val="-4"/>
              </w:rPr>
              <w:t xml:space="preserve"> </w:t>
            </w:r>
            <w:r>
              <w:rPr>
                <w:spacing w:val="-2"/>
              </w:rPr>
              <w:t>Training</w:t>
            </w:r>
          </w:p>
        </w:tc>
        <w:tc>
          <w:tcPr>
            <w:tcW w:w="1096" w:type="dxa"/>
          </w:tcPr>
          <w:p w14:paraId="3EC98C98" w14:textId="77777777" w:rsidR="0013199F" w:rsidRDefault="001632EF">
            <w:pPr>
              <w:pStyle w:val="TableParagraph"/>
              <w:spacing w:before="178"/>
              <w:ind w:left="6"/>
              <w:jc w:val="center"/>
              <w:rPr>
                <w:rFonts w:ascii="Arial Black" w:hAnsi="Arial Black"/>
                <w:sz w:val="32"/>
              </w:rPr>
            </w:pPr>
            <w:r>
              <w:rPr>
                <w:rFonts w:ascii="Arial Black" w:hAnsi="Arial Black"/>
                <w:w w:val="99"/>
                <w:sz w:val="32"/>
              </w:rPr>
              <w:t>√</w:t>
            </w:r>
          </w:p>
        </w:tc>
        <w:tc>
          <w:tcPr>
            <w:tcW w:w="1139" w:type="dxa"/>
          </w:tcPr>
          <w:p w14:paraId="55237EA1" w14:textId="77777777" w:rsidR="0013199F" w:rsidRDefault="001632EF">
            <w:pPr>
              <w:pStyle w:val="TableParagraph"/>
              <w:spacing w:before="178"/>
              <w:ind w:left="12"/>
              <w:jc w:val="center"/>
              <w:rPr>
                <w:rFonts w:ascii="Arial Black" w:hAnsi="Arial Black"/>
                <w:sz w:val="32"/>
              </w:rPr>
            </w:pPr>
            <w:r>
              <w:rPr>
                <w:rFonts w:ascii="Arial Black" w:hAnsi="Arial Black"/>
                <w:w w:val="99"/>
                <w:sz w:val="32"/>
              </w:rPr>
              <w:t>√</w:t>
            </w:r>
          </w:p>
        </w:tc>
        <w:tc>
          <w:tcPr>
            <w:tcW w:w="1230" w:type="dxa"/>
          </w:tcPr>
          <w:p w14:paraId="4DBDD768" w14:textId="77777777" w:rsidR="0013199F" w:rsidRDefault="001632EF">
            <w:pPr>
              <w:pStyle w:val="TableParagraph"/>
              <w:spacing w:before="178"/>
              <w:ind w:left="0" w:right="515"/>
              <w:jc w:val="right"/>
              <w:rPr>
                <w:rFonts w:ascii="Arial Black" w:hAnsi="Arial Black"/>
                <w:sz w:val="32"/>
              </w:rPr>
            </w:pPr>
            <w:r>
              <w:rPr>
                <w:rFonts w:ascii="Arial Black" w:hAnsi="Arial Black"/>
                <w:w w:val="99"/>
                <w:sz w:val="32"/>
              </w:rPr>
              <w:t>√</w:t>
            </w:r>
          </w:p>
        </w:tc>
        <w:tc>
          <w:tcPr>
            <w:tcW w:w="916" w:type="dxa"/>
          </w:tcPr>
          <w:p w14:paraId="06FD805C" w14:textId="77777777" w:rsidR="0013199F" w:rsidRDefault="001632EF">
            <w:pPr>
              <w:pStyle w:val="TableParagraph"/>
              <w:ind w:left="19"/>
              <w:jc w:val="center"/>
              <w:rPr>
                <w:rFonts w:ascii="Arial Black" w:hAnsi="Arial Black"/>
                <w:sz w:val="32"/>
              </w:rPr>
            </w:pPr>
            <w:r>
              <w:rPr>
                <w:rFonts w:ascii="Arial Black" w:hAnsi="Arial Black"/>
                <w:w w:val="99"/>
                <w:sz w:val="32"/>
              </w:rPr>
              <w:t>√</w:t>
            </w:r>
          </w:p>
        </w:tc>
        <w:tc>
          <w:tcPr>
            <w:tcW w:w="918" w:type="dxa"/>
          </w:tcPr>
          <w:p w14:paraId="4631F927" w14:textId="77777777" w:rsidR="0013199F" w:rsidRDefault="001632EF">
            <w:pPr>
              <w:pStyle w:val="TableParagraph"/>
              <w:ind w:left="0" w:right="354"/>
              <w:jc w:val="right"/>
              <w:rPr>
                <w:rFonts w:ascii="Arial Black" w:hAnsi="Arial Black"/>
                <w:sz w:val="32"/>
              </w:rPr>
            </w:pPr>
            <w:r>
              <w:rPr>
                <w:rFonts w:ascii="Arial Black" w:hAnsi="Arial Black"/>
                <w:w w:val="99"/>
                <w:sz w:val="32"/>
              </w:rPr>
              <w:t>√</w:t>
            </w:r>
          </w:p>
        </w:tc>
      </w:tr>
      <w:tr w:rsidR="0013199F" w14:paraId="72EFF705" w14:textId="77777777">
        <w:trPr>
          <w:trHeight w:val="805"/>
        </w:trPr>
        <w:tc>
          <w:tcPr>
            <w:tcW w:w="4046" w:type="dxa"/>
          </w:tcPr>
          <w:p w14:paraId="7EA33CEC" w14:textId="77777777" w:rsidR="0013199F" w:rsidRDefault="001632EF">
            <w:pPr>
              <w:pStyle w:val="TableParagraph"/>
            </w:pPr>
            <w:r>
              <w:t>Community</w:t>
            </w:r>
            <w:r>
              <w:rPr>
                <w:spacing w:val="-7"/>
              </w:rPr>
              <w:t xml:space="preserve"> </w:t>
            </w:r>
            <w:r>
              <w:t>Service</w:t>
            </w:r>
            <w:r>
              <w:rPr>
                <w:spacing w:val="-7"/>
              </w:rPr>
              <w:t xml:space="preserve"> </w:t>
            </w:r>
            <w:r>
              <w:t>Block</w:t>
            </w:r>
            <w:r>
              <w:rPr>
                <w:spacing w:val="-9"/>
              </w:rPr>
              <w:t xml:space="preserve"> </w:t>
            </w:r>
            <w:r>
              <w:t>Grant</w:t>
            </w:r>
            <w:r>
              <w:rPr>
                <w:spacing w:val="-7"/>
              </w:rPr>
              <w:t xml:space="preserve"> </w:t>
            </w:r>
            <w:r>
              <w:t>(NECAC)</w:t>
            </w:r>
            <w:r>
              <w:rPr>
                <w:spacing w:val="-9"/>
              </w:rPr>
              <w:t xml:space="preserve"> </w:t>
            </w:r>
            <w:r>
              <w:t>– Support &amp; Resources for Low-Income</w:t>
            </w:r>
          </w:p>
          <w:p w14:paraId="576531F4" w14:textId="77777777" w:rsidR="0013199F" w:rsidRDefault="001632EF">
            <w:pPr>
              <w:pStyle w:val="TableParagraph"/>
              <w:spacing w:line="249" w:lineRule="exact"/>
            </w:pPr>
            <w:r>
              <w:t>families,</w:t>
            </w:r>
            <w:r>
              <w:rPr>
                <w:spacing w:val="-6"/>
              </w:rPr>
              <w:t xml:space="preserve"> </w:t>
            </w:r>
            <w:r>
              <w:t>Partner</w:t>
            </w:r>
            <w:r>
              <w:rPr>
                <w:spacing w:val="-3"/>
              </w:rPr>
              <w:t xml:space="preserve"> </w:t>
            </w:r>
            <w:r>
              <w:t>for</w:t>
            </w:r>
            <w:r>
              <w:rPr>
                <w:spacing w:val="-3"/>
              </w:rPr>
              <w:t xml:space="preserve"> </w:t>
            </w:r>
            <w:r>
              <w:rPr>
                <w:spacing w:val="-2"/>
              </w:rPr>
              <w:t>SkillUp</w:t>
            </w:r>
          </w:p>
        </w:tc>
        <w:tc>
          <w:tcPr>
            <w:tcW w:w="1096" w:type="dxa"/>
          </w:tcPr>
          <w:p w14:paraId="603A402B" w14:textId="77777777" w:rsidR="0013199F" w:rsidRDefault="001632EF">
            <w:pPr>
              <w:pStyle w:val="TableParagraph"/>
              <w:spacing w:before="178"/>
              <w:ind w:left="6"/>
              <w:jc w:val="center"/>
              <w:rPr>
                <w:rFonts w:ascii="Arial Black" w:hAnsi="Arial Black"/>
                <w:sz w:val="32"/>
              </w:rPr>
            </w:pPr>
            <w:r>
              <w:rPr>
                <w:rFonts w:ascii="Arial Black" w:hAnsi="Arial Black"/>
                <w:w w:val="99"/>
                <w:sz w:val="32"/>
              </w:rPr>
              <w:t>√</w:t>
            </w:r>
          </w:p>
        </w:tc>
        <w:tc>
          <w:tcPr>
            <w:tcW w:w="1139" w:type="dxa"/>
          </w:tcPr>
          <w:p w14:paraId="35BCAC5B" w14:textId="77777777" w:rsidR="0013199F" w:rsidRDefault="001632EF">
            <w:pPr>
              <w:pStyle w:val="TableParagraph"/>
              <w:spacing w:before="178"/>
              <w:ind w:left="12"/>
              <w:jc w:val="center"/>
              <w:rPr>
                <w:rFonts w:ascii="Arial Black" w:hAnsi="Arial Black"/>
                <w:sz w:val="32"/>
              </w:rPr>
            </w:pPr>
            <w:r>
              <w:rPr>
                <w:rFonts w:ascii="Arial Black" w:hAnsi="Arial Black"/>
                <w:w w:val="99"/>
                <w:sz w:val="32"/>
              </w:rPr>
              <w:t>√</w:t>
            </w:r>
          </w:p>
        </w:tc>
        <w:tc>
          <w:tcPr>
            <w:tcW w:w="1230" w:type="dxa"/>
          </w:tcPr>
          <w:p w14:paraId="222CE6C4" w14:textId="77777777" w:rsidR="0013199F" w:rsidRDefault="001632EF">
            <w:pPr>
              <w:pStyle w:val="TableParagraph"/>
              <w:spacing w:before="178"/>
              <w:ind w:left="0" w:right="515"/>
              <w:jc w:val="right"/>
              <w:rPr>
                <w:rFonts w:ascii="Arial Black" w:hAnsi="Arial Black"/>
                <w:sz w:val="32"/>
              </w:rPr>
            </w:pPr>
            <w:r>
              <w:rPr>
                <w:rFonts w:ascii="Arial Black" w:hAnsi="Arial Black"/>
                <w:w w:val="99"/>
                <w:sz w:val="32"/>
              </w:rPr>
              <w:t>√</w:t>
            </w:r>
          </w:p>
        </w:tc>
        <w:tc>
          <w:tcPr>
            <w:tcW w:w="916" w:type="dxa"/>
          </w:tcPr>
          <w:p w14:paraId="2F9DC086" w14:textId="77777777" w:rsidR="0013199F" w:rsidRDefault="001632EF">
            <w:pPr>
              <w:pStyle w:val="TableParagraph"/>
              <w:ind w:left="19"/>
              <w:jc w:val="center"/>
              <w:rPr>
                <w:rFonts w:ascii="Arial Black" w:hAnsi="Arial Black"/>
                <w:sz w:val="32"/>
              </w:rPr>
            </w:pPr>
            <w:r>
              <w:rPr>
                <w:rFonts w:ascii="Arial Black" w:hAnsi="Arial Black"/>
                <w:w w:val="99"/>
                <w:sz w:val="32"/>
              </w:rPr>
              <w:t>√</w:t>
            </w:r>
          </w:p>
        </w:tc>
        <w:tc>
          <w:tcPr>
            <w:tcW w:w="918" w:type="dxa"/>
          </w:tcPr>
          <w:p w14:paraId="51EFADEB" w14:textId="77777777" w:rsidR="0013199F" w:rsidRDefault="001632EF">
            <w:pPr>
              <w:pStyle w:val="TableParagraph"/>
              <w:ind w:left="0" w:right="354"/>
              <w:jc w:val="right"/>
              <w:rPr>
                <w:rFonts w:ascii="Arial Black" w:hAnsi="Arial Black"/>
                <w:sz w:val="32"/>
              </w:rPr>
            </w:pPr>
            <w:r>
              <w:rPr>
                <w:rFonts w:ascii="Arial Black" w:hAnsi="Arial Black"/>
                <w:w w:val="99"/>
                <w:sz w:val="32"/>
              </w:rPr>
              <w:t>√</w:t>
            </w:r>
          </w:p>
        </w:tc>
      </w:tr>
      <w:tr w:rsidR="0013199F" w14:paraId="24D922E0" w14:textId="77777777">
        <w:trPr>
          <w:trHeight w:val="1072"/>
        </w:trPr>
        <w:tc>
          <w:tcPr>
            <w:tcW w:w="4046" w:type="dxa"/>
          </w:tcPr>
          <w:p w14:paraId="7AE4752C" w14:textId="77777777" w:rsidR="0013199F" w:rsidRDefault="001632EF">
            <w:pPr>
              <w:pStyle w:val="TableParagraph"/>
              <w:ind w:right="114"/>
            </w:pPr>
            <w:r>
              <w:t>TANF – Missouri Work Assistance – Training and Employment Services for individuals</w:t>
            </w:r>
            <w:r>
              <w:rPr>
                <w:spacing w:val="-9"/>
              </w:rPr>
              <w:t xml:space="preserve"> </w:t>
            </w:r>
            <w:r>
              <w:t>receiving</w:t>
            </w:r>
            <w:r>
              <w:rPr>
                <w:spacing w:val="-10"/>
              </w:rPr>
              <w:t xml:space="preserve"> </w:t>
            </w:r>
            <w:r>
              <w:t>cash</w:t>
            </w:r>
            <w:r>
              <w:rPr>
                <w:spacing w:val="-10"/>
              </w:rPr>
              <w:t xml:space="preserve"> </w:t>
            </w:r>
            <w:r>
              <w:t>payments</w:t>
            </w:r>
            <w:r>
              <w:rPr>
                <w:spacing w:val="-9"/>
              </w:rPr>
              <w:t xml:space="preserve"> </w:t>
            </w:r>
            <w:r>
              <w:t>from</w:t>
            </w:r>
          </w:p>
          <w:p w14:paraId="29700AA7" w14:textId="77777777" w:rsidR="0013199F" w:rsidRDefault="001632EF">
            <w:pPr>
              <w:pStyle w:val="TableParagraph"/>
              <w:spacing w:line="248" w:lineRule="exact"/>
            </w:pPr>
            <w:r>
              <w:rPr>
                <w:spacing w:val="-2"/>
              </w:rPr>
              <w:t>TANF.</w:t>
            </w:r>
          </w:p>
        </w:tc>
        <w:tc>
          <w:tcPr>
            <w:tcW w:w="1096" w:type="dxa"/>
          </w:tcPr>
          <w:p w14:paraId="4A557146" w14:textId="77777777" w:rsidR="0013199F" w:rsidRDefault="001632EF">
            <w:pPr>
              <w:pStyle w:val="TableParagraph"/>
              <w:spacing w:before="312"/>
              <w:ind w:left="6"/>
              <w:jc w:val="center"/>
              <w:rPr>
                <w:rFonts w:ascii="Arial Black" w:hAnsi="Arial Black"/>
                <w:sz w:val="32"/>
              </w:rPr>
            </w:pPr>
            <w:r>
              <w:rPr>
                <w:rFonts w:ascii="Arial Black" w:hAnsi="Arial Black"/>
                <w:color w:val="FF0000"/>
                <w:w w:val="99"/>
                <w:sz w:val="32"/>
              </w:rPr>
              <w:t>√</w:t>
            </w:r>
          </w:p>
        </w:tc>
        <w:tc>
          <w:tcPr>
            <w:tcW w:w="1139" w:type="dxa"/>
          </w:tcPr>
          <w:p w14:paraId="4AE764A5" w14:textId="77777777" w:rsidR="0013199F" w:rsidRDefault="001632EF">
            <w:pPr>
              <w:pStyle w:val="TableParagraph"/>
              <w:spacing w:before="312"/>
              <w:ind w:left="12"/>
              <w:jc w:val="center"/>
              <w:rPr>
                <w:rFonts w:ascii="Arial Black" w:hAnsi="Arial Black"/>
                <w:sz w:val="32"/>
              </w:rPr>
            </w:pPr>
            <w:r>
              <w:rPr>
                <w:rFonts w:ascii="Arial Black" w:hAnsi="Arial Black"/>
                <w:w w:val="99"/>
                <w:sz w:val="32"/>
              </w:rPr>
              <w:t>√</w:t>
            </w:r>
          </w:p>
        </w:tc>
        <w:tc>
          <w:tcPr>
            <w:tcW w:w="1230" w:type="dxa"/>
          </w:tcPr>
          <w:p w14:paraId="2A0CDC18" w14:textId="77777777" w:rsidR="0013199F" w:rsidRDefault="001632EF">
            <w:pPr>
              <w:pStyle w:val="TableParagraph"/>
              <w:spacing w:before="312"/>
              <w:ind w:left="0" w:right="515"/>
              <w:jc w:val="right"/>
              <w:rPr>
                <w:rFonts w:ascii="Arial Black" w:hAnsi="Arial Black"/>
                <w:sz w:val="32"/>
              </w:rPr>
            </w:pPr>
            <w:r>
              <w:rPr>
                <w:rFonts w:ascii="Arial Black" w:hAnsi="Arial Black"/>
                <w:w w:val="99"/>
                <w:sz w:val="32"/>
              </w:rPr>
              <w:t>√</w:t>
            </w:r>
          </w:p>
        </w:tc>
        <w:tc>
          <w:tcPr>
            <w:tcW w:w="916" w:type="dxa"/>
          </w:tcPr>
          <w:p w14:paraId="4A644981" w14:textId="77777777" w:rsidR="0013199F" w:rsidRDefault="001632EF">
            <w:pPr>
              <w:pStyle w:val="TableParagraph"/>
              <w:ind w:left="19"/>
              <w:jc w:val="center"/>
              <w:rPr>
                <w:rFonts w:ascii="Arial Black" w:hAnsi="Arial Black"/>
                <w:sz w:val="32"/>
              </w:rPr>
            </w:pPr>
            <w:r>
              <w:rPr>
                <w:rFonts w:ascii="Arial Black" w:hAnsi="Arial Black"/>
                <w:w w:val="99"/>
                <w:sz w:val="32"/>
              </w:rPr>
              <w:t>√</w:t>
            </w:r>
          </w:p>
        </w:tc>
        <w:tc>
          <w:tcPr>
            <w:tcW w:w="918" w:type="dxa"/>
          </w:tcPr>
          <w:p w14:paraId="0464A9F7" w14:textId="77777777" w:rsidR="0013199F" w:rsidRDefault="001632EF">
            <w:pPr>
              <w:pStyle w:val="TableParagraph"/>
              <w:ind w:left="0" w:right="354"/>
              <w:jc w:val="right"/>
              <w:rPr>
                <w:rFonts w:ascii="Arial Black" w:hAnsi="Arial Black"/>
                <w:sz w:val="32"/>
              </w:rPr>
            </w:pPr>
            <w:r>
              <w:rPr>
                <w:rFonts w:ascii="Arial Black" w:hAnsi="Arial Black"/>
                <w:w w:val="99"/>
                <w:sz w:val="32"/>
              </w:rPr>
              <w:t>√</w:t>
            </w:r>
          </w:p>
        </w:tc>
      </w:tr>
      <w:tr w:rsidR="008A1703" w14:paraId="37C0976F" w14:textId="77777777" w:rsidTr="003C2771">
        <w:trPr>
          <w:trHeight w:val="839"/>
        </w:trPr>
        <w:tc>
          <w:tcPr>
            <w:tcW w:w="4046" w:type="dxa"/>
          </w:tcPr>
          <w:p w14:paraId="4BFCB3FD" w14:textId="48A63919" w:rsidR="008A1703" w:rsidRDefault="00363553">
            <w:pPr>
              <w:pStyle w:val="TableParagraph"/>
              <w:ind w:right="114"/>
            </w:pPr>
            <w:r>
              <w:t>WIOA – Job Corp</w:t>
            </w:r>
          </w:p>
        </w:tc>
        <w:tc>
          <w:tcPr>
            <w:tcW w:w="1096" w:type="dxa"/>
          </w:tcPr>
          <w:p w14:paraId="3891C701" w14:textId="5E43F247" w:rsidR="008A1703" w:rsidRDefault="00363553">
            <w:pPr>
              <w:pStyle w:val="TableParagraph"/>
              <w:spacing w:before="312"/>
              <w:ind w:left="6"/>
              <w:jc w:val="center"/>
              <w:rPr>
                <w:rFonts w:ascii="Arial Black" w:hAnsi="Arial Black"/>
                <w:color w:val="FF0000"/>
                <w:w w:val="99"/>
                <w:sz w:val="32"/>
              </w:rPr>
            </w:pPr>
            <w:r>
              <w:rPr>
                <w:rFonts w:ascii="Arial Black" w:hAnsi="Arial Black"/>
                <w:color w:val="FF0000"/>
                <w:w w:val="99"/>
                <w:sz w:val="32"/>
              </w:rPr>
              <w:t>√</w:t>
            </w:r>
          </w:p>
        </w:tc>
        <w:tc>
          <w:tcPr>
            <w:tcW w:w="1139" w:type="dxa"/>
          </w:tcPr>
          <w:p w14:paraId="4B8C3FE3" w14:textId="77777777" w:rsidR="008A1703" w:rsidRDefault="008A1703">
            <w:pPr>
              <w:pStyle w:val="TableParagraph"/>
              <w:spacing w:before="312"/>
              <w:ind w:left="12"/>
              <w:jc w:val="center"/>
              <w:rPr>
                <w:rFonts w:ascii="Arial Black" w:hAnsi="Arial Black"/>
                <w:w w:val="99"/>
                <w:sz w:val="32"/>
              </w:rPr>
            </w:pPr>
          </w:p>
        </w:tc>
        <w:tc>
          <w:tcPr>
            <w:tcW w:w="1230" w:type="dxa"/>
          </w:tcPr>
          <w:p w14:paraId="5E7BCF17" w14:textId="77777777" w:rsidR="008A1703" w:rsidRDefault="008A1703">
            <w:pPr>
              <w:pStyle w:val="TableParagraph"/>
              <w:spacing w:before="312"/>
              <w:ind w:left="0" w:right="515"/>
              <w:jc w:val="right"/>
              <w:rPr>
                <w:rFonts w:ascii="Arial Black" w:hAnsi="Arial Black"/>
                <w:w w:val="99"/>
                <w:sz w:val="32"/>
              </w:rPr>
            </w:pPr>
          </w:p>
        </w:tc>
        <w:tc>
          <w:tcPr>
            <w:tcW w:w="916" w:type="dxa"/>
          </w:tcPr>
          <w:p w14:paraId="4EC48736" w14:textId="77777777" w:rsidR="008A1703" w:rsidRDefault="008A1703">
            <w:pPr>
              <w:pStyle w:val="TableParagraph"/>
              <w:ind w:left="19"/>
              <w:jc w:val="center"/>
              <w:rPr>
                <w:rFonts w:ascii="Arial Black" w:hAnsi="Arial Black"/>
                <w:w w:val="99"/>
                <w:sz w:val="32"/>
              </w:rPr>
            </w:pPr>
          </w:p>
        </w:tc>
        <w:tc>
          <w:tcPr>
            <w:tcW w:w="918" w:type="dxa"/>
          </w:tcPr>
          <w:p w14:paraId="648404FF" w14:textId="77777777" w:rsidR="008A1703" w:rsidRDefault="008A1703">
            <w:pPr>
              <w:pStyle w:val="TableParagraph"/>
              <w:ind w:left="0" w:right="354"/>
              <w:jc w:val="right"/>
              <w:rPr>
                <w:rFonts w:ascii="Arial Black" w:hAnsi="Arial Black"/>
                <w:w w:val="99"/>
                <w:sz w:val="32"/>
              </w:rPr>
            </w:pPr>
          </w:p>
        </w:tc>
      </w:tr>
    </w:tbl>
    <w:p w14:paraId="391BC36B" w14:textId="77777777" w:rsidR="0013199F" w:rsidRDefault="0013199F">
      <w:pPr>
        <w:pStyle w:val="BodyText"/>
        <w:spacing w:before="11" w:after="1"/>
        <w:rPr>
          <w:b/>
        </w:rPr>
      </w:pPr>
    </w:p>
    <w:p w14:paraId="5CC451C5" w14:textId="77777777" w:rsidR="006802C1" w:rsidRDefault="006802C1">
      <w:pPr>
        <w:pStyle w:val="BodyText"/>
        <w:spacing w:before="11" w:after="1"/>
        <w:rPr>
          <w:b/>
        </w:rPr>
      </w:pPr>
    </w:p>
    <w:p w14:paraId="7D318DE9" w14:textId="77777777" w:rsidR="006802C1" w:rsidRDefault="006802C1">
      <w:pPr>
        <w:pStyle w:val="BodyText"/>
        <w:spacing w:before="11" w:after="1"/>
        <w:rPr>
          <w:b/>
        </w:rPr>
      </w:pPr>
    </w:p>
    <w:p w14:paraId="29892DA7" w14:textId="77777777" w:rsidR="006802C1" w:rsidRDefault="006802C1">
      <w:pPr>
        <w:pStyle w:val="BodyText"/>
        <w:spacing w:before="11" w:after="1"/>
        <w:rPr>
          <w:b/>
        </w:rPr>
      </w:pPr>
    </w:p>
    <w:p w14:paraId="0BFC0E51" w14:textId="77777777" w:rsidR="006802C1" w:rsidRDefault="006802C1">
      <w:pPr>
        <w:pStyle w:val="BodyText"/>
        <w:spacing w:before="11" w:after="1"/>
        <w:rPr>
          <w:b/>
        </w:rPr>
      </w:pPr>
    </w:p>
    <w:p w14:paraId="15F0D7AD" w14:textId="77777777" w:rsidR="006802C1" w:rsidRDefault="006802C1">
      <w:pPr>
        <w:pStyle w:val="BodyText"/>
        <w:spacing w:before="11" w:after="1"/>
        <w:rPr>
          <w:b/>
        </w:rPr>
      </w:pPr>
    </w:p>
    <w:p w14:paraId="28449357" w14:textId="77777777" w:rsidR="006802C1" w:rsidRDefault="006802C1">
      <w:pPr>
        <w:pStyle w:val="BodyText"/>
        <w:spacing w:before="11" w:after="1"/>
        <w:rPr>
          <w:b/>
        </w:rPr>
      </w:pPr>
    </w:p>
    <w:p w14:paraId="33B02A74" w14:textId="77777777" w:rsidR="006802C1" w:rsidRDefault="006802C1">
      <w:pPr>
        <w:pStyle w:val="BodyText"/>
        <w:spacing w:before="11" w:after="1"/>
        <w:rPr>
          <w:b/>
        </w:rPr>
      </w:pPr>
    </w:p>
    <w:p w14:paraId="6A8DEB83" w14:textId="77777777" w:rsidR="006802C1" w:rsidRDefault="006802C1">
      <w:pPr>
        <w:pStyle w:val="BodyText"/>
        <w:spacing w:before="11" w:after="1"/>
        <w:rPr>
          <w:b/>
        </w:rPr>
      </w:pPr>
    </w:p>
    <w:p w14:paraId="0EEA2AAF" w14:textId="77777777" w:rsidR="006802C1" w:rsidRDefault="006802C1">
      <w:pPr>
        <w:pStyle w:val="BodyText"/>
        <w:spacing w:before="11" w:after="1"/>
        <w:rPr>
          <w:b/>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3511"/>
        <w:gridCol w:w="4284"/>
      </w:tblGrid>
      <w:tr w:rsidR="0013199F" w14:paraId="0DAB12AF" w14:textId="77777777">
        <w:trPr>
          <w:trHeight w:val="390"/>
        </w:trPr>
        <w:tc>
          <w:tcPr>
            <w:tcW w:w="9590" w:type="dxa"/>
            <w:gridSpan w:val="3"/>
            <w:shd w:val="clear" w:color="auto" w:fill="B4C5E7"/>
          </w:tcPr>
          <w:p w14:paraId="7924A3C1" w14:textId="77777777" w:rsidR="0013199F" w:rsidRDefault="001632EF">
            <w:pPr>
              <w:pStyle w:val="TableParagraph"/>
              <w:spacing w:line="371" w:lineRule="exact"/>
              <w:ind w:left="2428" w:right="2424"/>
              <w:jc w:val="center"/>
              <w:rPr>
                <w:b/>
                <w:i/>
                <w:sz w:val="32"/>
              </w:rPr>
            </w:pPr>
            <w:r>
              <w:rPr>
                <w:b/>
                <w:i/>
                <w:sz w:val="32"/>
              </w:rPr>
              <w:lastRenderedPageBreak/>
              <w:t>NEMO</w:t>
            </w:r>
            <w:r>
              <w:rPr>
                <w:b/>
                <w:i/>
                <w:spacing w:val="-11"/>
                <w:sz w:val="32"/>
              </w:rPr>
              <w:t xml:space="preserve"> </w:t>
            </w:r>
            <w:r>
              <w:rPr>
                <w:b/>
                <w:i/>
                <w:sz w:val="32"/>
              </w:rPr>
              <w:t>WDB</w:t>
            </w:r>
            <w:r>
              <w:rPr>
                <w:b/>
                <w:i/>
                <w:spacing w:val="-9"/>
                <w:sz w:val="32"/>
              </w:rPr>
              <w:t xml:space="preserve"> </w:t>
            </w:r>
            <w:r>
              <w:rPr>
                <w:b/>
                <w:i/>
                <w:sz w:val="32"/>
              </w:rPr>
              <w:t>ONE-STOP</w:t>
            </w:r>
            <w:r>
              <w:rPr>
                <w:b/>
                <w:i/>
                <w:spacing w:val="-9"/>
                <w:sz w:val="32"/>
              </w:rPr>
              <w:t xml:space="preserve"> </w:t>
            </w:r>
            <w:r>
              <w:rPr>
                <w:b/>
                <w:i/>
                <w:spacing w:val="-2"/>
                <w:sz w:val="32"/>
              </w:rPr>
              <w:t>OPERATORS</w:t>
            </w:r>
          </w:p>
        </w:tc>
      </w:tr>
      <w:tr w:rsidR="0013199F" w14:paraId="02BBF523" w14:textId="77777777">
        <w:trPr>
          <w:trHeight w:val="537"/>
        </w:trPr>
        <w:tc>
          <w:tcPr>
            <w:tcW w:w="1795" w:type="dxa"/>
            <w:shd w:val="clear" w:color="auto" w:fill="D9E1F3"/>
          </w:tcPr>
          <w:p w14:paraId="76F888E1" w14:textId="77777777" w:rsidR="0013199F" w:rsidRDefault="0013199F">
            <w:pPr>
              <w:pStyle w:val="TableParagraph"/>
              <w:ind w:left="0"/>
              <w:rPr>
                <w:rFonts w:ascii="Times New Roman"/>
              </w:rPr>
            </w:pPr>
          </w:p>
        </w:tc>
        <w:tc>
          <w:tcPr>
            <w:tcW w:w="3511" w:type="dxa"/>
            <w:shd w:val="clear" w:color="auto" w:fill="D9E1F3"/>
          </w:tcPr>
          <w:p w14:paraId="37A8209E" w14:textId="77777777" w:rsidR="0013199F" w:rsidRDefault="001632EF">
            <w:pPr>
              <w:pStyle w:val="TableParagraph"/>
              <w:spacing w:before="133"/>
              <w:ind w:left="122" w:right="113"/>
              <w:jc w:val="center"/>
              <w:rPr>
                <w:b/>
              </w:rPr>
            </w:pPr>
            <w:r>
              <w:rPr>
                <w:b/>
              </w:rPr>
              <w:t>GAMM,</w:t>
            </w:r>
            <w:r>
              <w:rPr>
                <w:b/>
                <w:spacing w:val="-6"/>
              </w:rPr>
              <w:t xml:space="preserve"> </w:t>
            </w:r>
            <w:r>
              <w:rPr>
                <w:b/>
                <w:spacing w:val="-4"/>
              </w:rPr>
              <w:t>INC.</w:t>
            </w:r>
          </w:p>
        </w:tc>
        <w:tc>
          <w:tcPr>
            <w:tcW w:w="4284" w:type="dxa"/>
            <w:shd w:val="clear" w:color="auto" w:fill="D9E1F3"/>
          </w:tcPr>
          <w:p w14:paraId="47F8110F" w14:textId="77777777" w:rsidR="0013199F" w:rsidRDefault="001632EF">
            <w:pPr>
              <w:pStyle w:val="TableParagraph"/>
              <w:spacing w:line="268" w:lineRule="exact"/>
              <w:ind w:left="303" w:right="301"/>
              <w:jc w:val="center"/>
              <w:rPr>
                <w:b/>
              </w:rPr>
            </w:pPr>
            <w:r>
              <w:rPr>
                <w:b/>
              </w:rPr>
              <w:t>BOONSLICK</w:t>
            </w:r>
            <w:r>
              <w:rPr>
                <w:b/>
                <w:spacing w:val="-9"/>
              </w:rPr>
              <w:t xml:space="preserve"> </w:t>
            </w:r>
            <w:r>
              <w:rPr>
                <w:b/>
              </w:rPr>
              <w:t>REGIONAL</w:t>
            </w:r>
            <w:r>
              <w:rPr>
                <w:b/>
                <w:spacing w:val="-7"/>
              </w:rPr>
              <w:t xml:space="preserve"> </w:t>
            </w:r>
            <w:r>
              <w:rPr>
                <w:b/>
                <w:spacing w:val="-2"/>
              </w:rPr>
              <w:t>PLANNING</w:t>
            </w:r>
          </w:p>
          <w:p w14:paraId="12B3471E" w14:textId="77777777" w:rsidR="0013199F" w:rsidRDefault="001632EF">
            <w:pPr>
              <w:pStyle w:val="TableParagraph"/>
              <w:spacing w:line="249" w:lineRule="exact"/>
              <w:ind w:left="306" w:right="299"/>
              <w:jc w:val="center"/>
              <w:rPr>
                <w:b/>
              </w:rPr>
            </w:pPr>
            <w:r>
              <w:rPr>
                <w:b/>
                <w:spacing w:val="-2"/>
              </w:rPr>
              <w:t>COMMISSION</w:t>
            </w:r>
          </w:p>
        </w:tc>
      </w:tr>
      <w:tr w:rsidR="0013199F" w14:paraId="1EEA9FAD" w14:textId="77777777">
        <w:trPr>
          <w:trHeight w:val="268"/>
        </w:trPr>
        <w:tc>
          <w:tcPr>
            <w:tcW w:w="1795" w:type="dxa"/>
            <w:shd w:val="clear" w:color="auto" w:fill="D9E1F3"/>
          </w:tcPr>
          <w:p w14:paraId="7FB7EBC5" w14:textId="77777777" w:rsidR="0013199F" w:rsidRDefault="001632EF">
            <w:pPr>
              <w:pStyle w:val="TableParagraph"/>
              <w:spacing w:line="248" w:lineRule="exact"/>
              <w:ind w:left="126" w:right="118"/>
              <w:jc w:val="center"/>
              <w:rPr>
                <w:i/>
              </w:rPr>
            </w:pPr>
            <w:r>
              <w:rPr>
                <w:i/>
                <w:spacing w:val="-2"/>
              </w:rPr>
              <w:t>ADDRESS</w:t>
            </w:r>
          </w:p>
        </w:tc>
        <w:tc>
          <w:tcPr>
            <w:tcW w:w="3511" w:type="dxa"/>
            <w:vMerge w:val="restart"/>
            <w:shd w:val="clear" w:color="auto" w:fill="D9E1F3"/>
          </w:tcPr>
          <w:p w14:paraId="4DDCDD47" w14:textId="77777777" w:rsidR="0013199F" w:rsidRDefault="001632EF">
            <w:pPr>
              <w:pStyle w:val="TableParagraph"/>
              <w:ind w:left="840" w:right="837" w:firstLine="204"/>
            </w:pPr>
            <w:r>
              <w:t>103 South Third La</w:t>
            </w:r>
            <w:r>
              <w:rPr>
                <w:spacing w:val="-7"/>
              </w:rPr>
              <w:t xml:space="preserve"> </w:t>
            </w:r>
            <w:r>
              <w:t>Belle</w:t>
            </w:r>
            <w:r>
              <w:rPr>
                <w:spacing w:val="-8"/>
              </w:rPr>
              <w:t xml:space="preserve"> </w:t>
            </w:r>
            <w:r>
              <w:t>MO</w:t>
            </w:r>
            <w:r>
              <w:rPr>
                <w:spacing w:val="80"/>
                <w:w w:val="150"/>
              </w:rPr>
              <w:t xml:space="preserve"> </w:t>
            </w:r>
            <w:r>
              <w:t>63447</w:t>
            </w:r>
          </w:p>
          <w:p w14:paraId="2D21CF2D" w14:textId="77777777" w:rsidR="0013199F" w:rsidRDefault="001632EF">
            <w:pPr>
              <w:pStyle w:val="TableParagraph"/>
              <w:ind w:left="1128"/>
            </w:pPr>
            <w:r>
              <w:rPr>
                <w:spacing w:val="-2"/>
              </w:rPr>
              <w:t>660-213-</w:t>
            </w:r>
            <w:r>
              <w:rPr>
                <w:spacing w:val="-4"/>
              </w:rPr>
              <w:t>3221</w:t>
            </w:r>
          </w:p>
          <w:p w14:paraId="0515B7C9" w14:textId="77777777" w:rsidR="0013199F" w:rsidRDefault="001632EF">
            <w:pPr>
              <w:pStyle w:val="TableParagraph"/>
              <w:spacing w:line="249" w:lineRule="exact"/>
              <w:ind w:left="1128"/>
            </w:pPr>
            <w:r>
              <w:rPr>
                <w:spacing w:val="-2"/>
              </w:rPr>
              <w:t>660-213-</w:t>
            </w:r>
            <w:r>
              <w:rPr>
                <w:spacing w:val="-4"/>
              </w:rPr>
              <w:t>3223</w:t>
            </w:r>
          </w:p>
        </w:tc>
        <w:tc>
          <w:tcPr>
            <w:tcW w:w="4284" w:type="dxa"/>
            <w:vMerge w:val="restart"/>
            <w:shd w:val="clear" w:color="auto" w:fill="D9E1F3"/>
          </w:tcPr>
          <w:p w14:paraId="2D38439B" w14:textId="77777777" w:rsidR="0013199F" w:rsidRDefault="001632EF">
            <w:pPr>
              <w:pStyle w:val="TableParagraph"/>
              <w:spacing w:line="268" w:lineRule="exact"/>
              <w:ind w:left="306" w:right="301"/>
              <w:jc w:val="center"/>
            </w:pPr>
            <w:r>
              <w:t>111</w:t>
            </w:r>
            <w:r>
              <w:rPr>
                <w:spacing w:val="-6"/>
              </w:rPr>
              <w:t xml:space="preserve"> </w:t>
            </w:r>
            <w:proofErr w:type="spellStart"/>
            <w:r>
              <w:t>Steinhagen</w:t>
            </w:r>
            <w:proofErr w:type="spellEnd"/>
            <w:r>
              <w:rPr>
                <w:spacing w:val="-6"/>
              </w:rPr>
              <w:t xml:space="preserve"> </w:t>
            </w:r>
            <w:r>
              <w:rPr>
                <w:spacing w:val="-4"/>
              </w:rPr>
              <w:t>Road</w:t>
            </w:r>
          </w:p>
          <w:p w14:paraId="628663E1" w14:textId="77777777" w:rsidR="0013199F" w:rsidRDefault="001632EF">
            <w:pPr>
              <w:pStyle w:val="TableParagraph"/>
              <w:ind w:left="305" w:right="301"/>
              <w:jc w:val="center"/>
            </w:pPr>
            <w:r>
              <w:t>Warrenton</w:t>
            </w:r>
            <w:r>
              <w:rPr>
                <w:spacing w:val="-5"/>
              </w:rPr>
              <w:t xml:space="preserve"> </w:t>
            </w:r>
            <w:r>
              <w:t>MO</w:t>
            </w:r>
            <w:r>
              <w:rPr>
                <w:spacing w:val="45"/>
              </w:rPr>
              <w:t xml:space="preserve"> </w:t>
            </w:r>
            <w:r>
              <w:rPr>
                <w:spacing w:val="-2"/>
              </w:rPr>
              <w:t>63383</w:t>
            </w:r>
          </w:p>
          <w:p w14:paraId="58B28F05" w14:textId="77777777" w:rsidR="0013199F" w:rsidRDefault="001632EF">
            <w:pPr>
              <w:pStyle w:val="TableParagraph"/>
              <w:ind w:left="306" w:right="298"/>
              <w:jc w:val="center"/>
            </w:pPr>
            <w:r>
              <w:rPr>
                <w:spacing w:val="-2"/>
              </w:rPr>
              <w:t>636-456-</w:t>
            </w:r>
            <w:r>
              <w:rPr>
                <w:spacing w:val="-4"/>
              </w:rPr>
              <w:t>9467</w:t>
            </w:r>
          </w:p>
          <w:p w14:paraId="55259C51" w14:textId="77777777" w:rsidR="0013199F" w:rsidRDefault="001632EF">
            <w:pPr>
              <w:pStyle w:val="TableParagraph"/>
              <w:spacing w:line="249" w:lineRule="exact"/>
              <w:ind w:left="306" w:right="298"/>
              <w:jc w:val="center"/>
            </w:pPr>
            <w:r>
              <w:rPr>
                <w:spacing w:val="-2"/>
              </w:rPr>
              <w:t>636-456-</w:t>
            </w:r>
            <w:r>
              <w:rPr>
                <w:spacing w:val="-4"/>
              </w:rPr>
              <w:t>2329</w:t>
            </w:r>
          </w:p>
        </w:tc>
      </w:tr>
      <w:tr w:rsidR="0013199F" w14:paraId="22172BFC" w14:textId="77777777">
        <w:trPr>
          <w:trHeight w:val="268"/>
        </w:trPr>
        <w:tc>
          <w:tcPr>
            <w:tcW w:w="1795" w:type="dxa"/>
            <w:shd w:val="clear" w:color="auto" w:fill="D9E1F3"/>
          </w:tcPr>
          <w:p w14:paraId="29FC77EE" w14:textId="77777777" w:rsidR="0013199F" w:rsidRDefault="001632EF">
            <w:pPr>
              <w:pStyle w:val="TableParagraph"/>
              <w:spacing w:line="248" w:lineRule="exact"/>
              <w:ind w:left="130" w:right="118"/>
              <w:jc w:val="center"/>
              <w:rPr>
                <w:i/>
              </w:rPr>
            </w:pPr>
            <w:r>
              <w:rPr>
                <w:i/>
              </w:rPr>
              <w:t>PHONE</w:t>
            </w:r>
            <w:r>
              <w:rPr>
                <w:i/>
                <w:spacing w:val="-4"/>
              </w:rPr>
              <w:t xml:space="preserve"> </w:t>
            </w:r>
            <w:r>
              <w:rPr>
                <w:i/>
                <w:spacing w:val="-2"/>
              </w:rPr>
              <w:t>NUMBER</w:t>
            </w:r>
          </w:p>
        </w:tc>
        <w:tc>
          <w:tcPr>
            <w:tcW w:w="3511" w:type="dxa"/>
            <w:vMerge/>
            <w:tcBorders>
              <w:top w:val="nil"/>
            </w:tcBorders>
            <w:shd w:val="clear" w:color="auto" w:fill="D9E1F3"/>
          </w:tcPr>
          <w:p w14:paraId="5591B542" w14:textId="77777777" w:rsidR="0013199F" w:rsidRDefault="0013199F">
            <w:pPr>
              <w:rPr>
                <w:sz w:val="2"/>
                <w:szCs w:val="2"/>
              </w:rPr>
            </w:pPr>
          </w:p>
        </w:tc>
        <w:tc>
          <w:tcPr>
            <w:tcW w:w="4284" w:type="dxa"/>
            <w:vMerge/>
            <w:tcBorders>
              <w:top w:val="nil"/>
            </w:tcBorders>
            <w:shd w:val="clear" w:color="auto" w:fill="D9E1F3"/>
          </w:tcPr>
          <w:p w14:paraId="51E38FF9" w14:textId="77777777" w:rsidR="0013199F" w:rsidRDefault="0013199F">
            <w:pPr>
              <w:rPr>
                <w:sz w:val="2"/>
                <w:szCs w:val="2"/>
              </w:rPr>
            </w:pPr>
          </w:p>
        </w:tc>
      </w:tr>
      <w:tr w:rsidR="0013199F" w14:paraId="44A49203" w14:textId="77777777">
        <w:trPr>
          <w:trHeight w:val="518"/>
        </w:trPr>
        <w:tc>
          <w:tcPr>
            <w:tcW w:w="1795" w:type="dxa"/>
            <w:shd w:val="clear" w:color="auto" w:fill="D9E1F3"/>
          </w:tcPr>
          <w:p w14:paraId="6DFF24EE" w14:textId="77777777" w:rsidR="0013199F" w:rsidRDefault="001632EF">
            <w:pPr>
              <w:pStyle w:val="TableParagraph"/>
              <w:spacing w:line="268" w:lineRule="exact"/>
              <w:ind w:left="129" w:right="118"/>
              <w:jc w:val="center"/>
              <w:rPr>
                <w:i/>
              </w:rPr>
            </w:pPr>
            <w:r>
              <w:rPr>
                <w:i/>
              </w:rPr>
              <w:t>FAX</w:t>
            </w:r>
            <w:r>
              <w:rPr>
                <w:i/>
                <w:spacing w:val="-3"/>
              </w:rPr>
              <w:t xml:space="preserve"> </w:t>
            </w:r>
            <w:r>
              <w:rPr>
                <w:i/>
                <w:spacing w:val="-2"/>
              </w:rPr>
              <w:t>NUMBER</w:t>
            </w:r>
          </w:p>
        </w:tc>
        <w:tc>
          <w:tcPr>
            <w:tcW w:w="3511" w:type="dxa"/>
            <w:vMerge/>
            <w:tcBorders>
              <w:top w:val="nil"/>
            </w:tcBorders>
            <w:shd w:val="clear" w:color="auto" w:fill="D9E1F3"/>
          </w:tcPr>
          <w:p w14:paraId="7038BC1D" w14:textId="77777777" w:rsidR="0013199F" w:rsidRDefault="0013199F">
            <w:pPr>
              <w:rPr>
                <w:sz w:val="2"/>
                <w:szCs w:val="2"/>
              </w:rPr>
            </w:pPr>
          </w:p>
        </w:tc>
        <w:tc>
          <w:tcPr>
            <w:tcW w:w="4284" w:type="dxa"/>
            <w:vMerge/>
            <w:tcBorders>
              <w:top w:val="nil"/>
            </w:tcBorders>
            <w:shd w:val="clear" w:color="auto" w:fill="D9E1F3"/>
          </w:tcPr>
          <w:p w14:paraId="4B9595E7" w14:textId="77777777" w:rsidR="0013199F" w:rsidRDefault="0013199F">
            <w:pPr>
              <w:rPr>
                <w:sz w:val="2"/>
                <w:szCs w:val="2"/>
              </w:rPr>
            </w:pPr>
          </w:p>
        </w:tc>
      </w:tr>
      <w:tr w:rsidR="0013199F" w14:paraId="5A1ABCEA" w14:textId="77777777">
        <w:trPr>
          <w:trHeight w:val="537"/>
        </w:trPr>
        <w:tc>
          <w:tcPr>
            <w:tcW w:w="1795" w:type="dxa"/>
            <w:shd w:val="clear" w:color="auto" w:fill="D9E1F3"/>
          </w:tcPr>
          <w:p w14:paraId="788267C9" w14:textId="77777777" w:rsidR="0013199F" w:rsidRDefault="001632EF">
            <w:pPr>
              <w:pStyle w:val="TableParagraph"/>
              <w:spacing w:line="268" w:lineRule="exact"/>
              <w:ind w:left="479"/>
              <w:rPr>
                <w:i/>
              </w:rPr>
            </w:pPr>
            <w:r>
              <w:rPr>
                <w:i/>
                <w:spacing w:val="-2"/>
              </w:rPr>
              <w:t>PRIMARY</w:t>
            </w:r>
          </w:p>
          <w:p w14:paraId="3DD47D09" w14:textId="77777777" w:rsidR="0013199F" w:rsidRDefault="001632EF">
            <w:pPr>
              <w:pStyle w:val="TableParagraph"/>
              <w:spacing w:line="249" w:lineRule="exact"/>
              <w:ind w:left="467"/>
              <w:rPr>
                <w:i/>
              </w:rPr>
            </w:pPr>
            <w:r>
              <w:rPr>
                <w:i/>
                <w:spacing w:val="-2"/>
              </w:rPr>
              <w:t>CONTACT</w:t>
            </w:r>
          </w:p>
        </w:tc>
        <w:tc>
          <w:tcPr>
            <w:tcW w:w="3511" w:type="dxa"/>
            <w:shd w:val="clear" w:color="auto" w:fill="D9E1F3"/>
          </w:tcPr>
          <w:p w14:paraId="1BCD9538" w14:textId="77777777" w:rsidR="0013199F" w:rsidRDefault="001632EF">
            <w:pPr>
              <w:pStyle w:val="TableParagraph"/>
              <w:spacing w:before="133"/>
              <w:ind w:left="122" w:right="113"/>
              <w:jc w:val="center"/>
            </w:pPr>
            <w:r>
              <w:t>DANA</w:t>
            </w:r>
            <w:r>
              <w:rPr>
                <w:spacing w:val="-6"/>
              </w:rPr>
              <w:t xml:space="preserve"> </w:t>
            </w:r>
            <w:r>
              <w:t>KELLER,</w:t>
            </w:r>
            <w:r>
              <w:rPr>
                <w:spacing w:val="-6"/>
              </w:rPr>
              <w:t xml:space="preserve"> </w:t>
            </w:r>
            <w:r>
              <w:t>EXECUTIVE</w:t>
            </w:r>
            <w:r>
              <w:rPr>
                <w:spacing w:val="-7"/>
              </w:rPr>
              <w:t xml:space="preserve"> </w:t>
            </w:r>
            <w:r>
              <w:rPr>
                <w:spacing w:val="-2"/>
              </w:rPr>
              <w:t>DIRECTOR</w:t>
            </w:r>
          </w:p>
        </w:tc>
        <w:tc>
          <w:tcPr>
            <w:tcW w:w="4284" w:type="dxa"/>
            <w:shd w:val="clear" w:color="auto" w:fill="D9E1F3"/>
          </w:tcPr>
          <w:p w14:paraId="38E23BBE" w14:textId="77777777" w:rsidR="0013199F" w:rsidRDefault="001632EF">
            <w:pPr>
              <w:pStyle w:val="TableParagraph"/>
              <w:spacing w:before="133"/>
              <w:ind w:left="306" w:right="301"/>
              <w:jc w:val="center"/>
            </w:pPr>
            <w:r>
              <w:t>CHAD</w:t>
            </w:r>
            <w:r>
              <w:rPr>
                <w:spacing w:val="-6"/>
              </w:rPr>
              <w:t xml:space="preserve"> </w:t>
            </w:r>
            <w:r>
              <w:t>EGGEN,</w:t>
            </w:r>
            <w:r>
              <w:rPr>
                <w:spacing w:val="-6"/>
              </w:rPr>
              <w:t xml:space="preserve"> </w:t>
            </w:r>
            <w:r>
              <w:t>EXECUTIVE</w:t>
            </w:r>
            <w:r>
              <w:rPr>
                <w:spacing w:val="-7"/>
              </w:rPr>
              <w:t xml:space="preserve"> </w:t>
            </w:r>
            <w:r>
              <w:rPr>
                <w:spacing w:val="-2"/>
              </w:rPr>
              <w:t>DIRECTOR</w:t>
            </w:r>
          </w:p>
        </w:tc>
      </w:tr>
      <w:tr w:rsidR="0013199F" w14:paraId="25587AC7" w14:textId="77777777">
        <w:trPr>
          <w:trHeight w:val="537"/>
        </w:trPr>
        <w:tc>
          <w:tcPr>
            <w:tcW w:w="1795" w:type="dxa"/>
            <w:shd w:val="clear" w:color="auto" w:fill="D9E1F3"/>
          </w:tcPr>
          <w:p w14:paraId="4ECE557E" w14:textId="77777777" w:rsidR="0013199F" w:rsidRDefault="001632EF">
            <w:pPr>
              <w:pStyle w:val="TableParagraph"/>
              <w:spacing w:line="268" w:lineRule="exact"/>
              <w:ind w:left="129" w:right="118"/>
              <w:jc w:val="center"/>
              <w:rPr>
                <w:i/>
              </w:rPr>
            </w:pPr>
            <w:r>
              <w:rPr>
                <w:i/>
                <w:spacing w:val="-2"/>
              </w:rPr>
              <w:t>WEBSITE</w:t>
            </w:r>
          </w:p>
        </w:tc>
        <w:tc>
          <w:tcPr>
            <w:tcW w:w="3511" w:type="dxa"/>
            <w:shd w:val="clear" w:color="auto" w:fill="D9E1F3"/>
          </w:tcPr>
          <w:p w14:paraId="5CB29F9C" w14:textId="77777777" w:rsidR="0013199F" w:rsidRDefault="00000000">
            <w:pPr>
              <w:pStyle w:val="TableParagraph"/>
              <w:spacing w:before="143"/>
              <w:ind w:left="122" w:right="112"/>
              <w:jc w:val="center"/>
              <w:rPr>
                <w:rFonts w:ascii="Arial"/>
                <w:sz w:val="21"/>
              </w:rPr>
            </w:pPr>
            <w:hyperlink r:id="rId13">
              <w:r w:rsidR="001632EF">
                <w:rPr>
                  <w:rFonts w:ascii="Arial"/>
                  <w:color w:val="0000FF"/>
                  <w:spacing w:val="-2"/>
                  <w:sz w:val="21"/>
                  <w:u w:val="single" w:color="0000FF"/>
                </w:rPr>
                <w:t>https://gamminc.org</w:t>
              </w:r>
            </w:hyperlink>
          </w:p>
        </w:tc>
        <w:tc>
          <w:tcPr>
            <w:tcW w:w="4284" w:type="dxa"/>
            <w:shd w:val="clear" w:color="auto" w:fill="D9E1F3"/>
          </w:tcPr>
          <w:p w14:paraId="4BA1FF89" w14:textId="77777777" w:rsidR="0013199F" w:rsidRDefault="00000000">
            <w:pPr>
              <w:pStyle w:val="TableParagraph"/>
              <w:spacing w:line="268" w:lineRule="exact"/>
              <w:ind w:left="306" w:right="301"/>
              <w:jc w:val="center"/>
            </w:pPr>
            <w:hyperlink r:id="rId14">
              <w:r w:rsidR="001632EF">
                <w:rPr>
                  <w:color w:val="0000FF"/>
                  <w:spacing w:val="-2"/>
                  <w:u w:val="single" w:color="0000FF"/>
                </w:rPr>
                <w:t>http://boonslick.org/missouri-job-center-</w:t>
              </w:r>
            </w:hyperlink>
          </w:p>
          <w:p w14:paraId="20D4F8C6" w14:textId="77777777" w:rsidR="0013199F" w:rsidRDefault="00000000">
            <w:pPr>
              <w:pStyle w:val="TableParagraph"/>
              <w:spacing w:line="249" w:lineRule="exact"/>
              <w:ind w:left="303" w:right="301"/>
              <w:jc w:val="center"/>
            </w:pPr>
            <w:hyperlink r:id="rId15">
              <w:r w:rsidR="001632EF">
                <w:rPr>
                  <w:color w:val="0000FF"/>
                  <w:spacing w:val="-2"/>
                  <w:u w:val="single" w:color="0000FF"/>
                </w:rPr>
                <w:t>warrenton-</w:t>
              </w:r>
              <w:r w:rsidR="001632EF">
                <w:rPr>
                  <w:color w:val="0000FF"/>
                  <w:spacing w:val="-5"/>
                  <w:u w:val="single" w:color="0000FF"/>
                </w:rPr>
                <w:t>2/</w:t>
              </w:r>
            </w:hyperlink>
          </w:p>
        </w:tc>
      </w:tr>
      <w:tr w:rsidR="0013199F" w14:paraId="40DE7E49" w14:textId="77777777">
        <w:trPr>
          <w:trHeight w:val="268"/>
        </w:trPr>
        <w:tc>
          <w:tcPr>
            <w:tcW w:w="1795" w:type="dxa"/>
            <w:shd w:val="clear" w:color="auto" w:fill="D9E1F3"/>
          </w:tcPr>
          <w:p w14:paraId="4E6AFCA2" w14:textId="77777777" w:rsidR="0013199F" w:rsidRDefault="001632EF">
            <w:pPr>
              <w:pStyle w:val="TableParagraph"/>
              <w:spacing w:line="248" w:lineRule="exact"/>
              <w:ind w:left="129" w:right="118"/>
              <w:jc w:val="center"/>
              <w:rPr>
                <w:i/>
              </w:rPr>
            </w:pPr>
            <w:r>
              <w:rPr>
                <w:i/>
                <w:spacing w:val="-2"/>
              </w:rPr>
              <w:t>LOCATIONS</w:t>
            </w:r>
          </w:p>
        </w:tc>
        <w:tc>
          <w:tcPr>
            <w:tcW w:w="3511" w:type="dxa"/>
            <w:shd w:val="clear" w:color="auto" w:fill="D9E1F3"/>
          </w:tcPr>
          <w:p w14:paraId="796AB29B" w14:textId="77777777" w:rsidR="0013199F" w:rsidRDefault="001632EF">
            <w:pPr>
              <w:pStyle w:val="TableParagraph"/>
              <w:spacing w:line="248" w:lineRule="exact"/>
              <w:ind w:left="122" w:right="113"/>
              <w:jc w:val="center"/>
            </w:pPr>
            <w:r>
              <w:t>Hannibal,</w:t>
            </w:r>
            <w:r>
              <w:rPr>
                <w:spacing w:val="-8"/>
              </w:rPr>
              <w:t xml:space="preserve"> </w:t>
            </w:r>
            <w:r>
              <w:t>Kirksville,</w:t>
            </w:r>
            <w:r>
              <w:rPr>
                <w:spacing w:val="-8"/>
              </w:rPr>
              <w:t xml:space="preserve"> </w:t>
            </w:r>
            <w:r>
              <w:t>LaBelle,</w:t>
            </w:r>
            <w:r>
              <w:rPr>
                <w:spacing w:val="-7"/>
              </w:rPr>
              <w:t xml:space="preserve"> </w:t>
            </w:r>
            <w:r>
              <w:rPr>
                <w:spacing w:val="-2"/>
              </w:rPr>
              <w:t>Macon</w:t>
            </w:r>
          </w:p>
        </w:tc>
        <w:tc>
          <w:tcPr>
            <w:tcW w:w="4284" w:type="dxa"/>
            <w:shd w:val="clear" w:color="auto" w:fill="D9E1F3"/>
          </w:tcPr>
          <w:p w14:paraId="0D52E9C2" w14:textId="77777777" w:rsidR="0013199F" w:rsidRDefault="001632EF">
            <w:pPr>
              <w:pStyle w:val="TableParagraph"/>
              <w:spacing w:line="248" w:lineRule="exact"/>
              <w:ind w:left="306" w:right="300"/>
              <w:jc w:val="center"/>
            </w:pPr>
            <w:r>
              <w:rPr>
                <w:spacing w:val="-2"/>
              </w:rPr>
              <w:t>Warrenton</w:t>
            </w:r>
          </w:p>
        </w:tc>
      </w:tr>
    </w:tbl>
    <w:p w14:paraId="329F82F3" w14:textId="77777777" w:rsidR="0013199F" w:rsidRDefault="0013199F">
      <w:pPr>
        <w:spacing w:line="248" w:lineRule="exact"/>
        <w:jc w:val="center"/>
        <w:sectPr w:rsidR="0013199F">
          <w:type w:val="continuous"/>
          <w:pgSz w:w="12240" w:h="15840"/>
          <w:pgMar w:top="1320" w:right="140" w:bottom="840" w:left="360" w:header="0" w:footer="642" w:gutter="0"/>
          <w:cols w:space="720"/>
        </w:sectPr>
      </w:pPr>
    </w:p>
    <w:p w14:paraId="2C6F623F" w14:textId="77777777" w:rsidR="0013199F" w:rsidRDefault="001632EF">
      <w:pPr>
        <w:pStyle w:val="ListParagraph"/>
        <w:numPr>
          <w:ilvl w:val="2"/>
          <w:numId w:val="22"/>
        </w:numPr>
        <w:tabs>
          <w:tab w:val="left" w:pos="1318"/>
        </w:tabs>
        <w:spacing w:before="38"/>
        <w:ind w:left="1317" w:hanging="238"/>
        <w:rPr>
          <w:b/>
          <w:color w:val="050505"/>
          <w:sz w:val="23"/>
        </w:rPr>
      </w:pPr>
      <w:bookmarkStart w:id="71" w:name="C._ONE-STOP_CENTER_SERVICES"/>
      <w:bookmarkEnd w:id="71"/>
      <w:r>
        <w:rPr>
          <w:b/>
          <w:color w:val="050505"/>
          <w:sz w:val="23"/>
        </w:rPr>
        <w:lastRenderedPageBreak/>
        <w:t>ONE-STOP</w:t>
      </w:r>
      <w:r>
        <w:rPr>
          <w:b/>
          <w:color w:val="050505"/>
          <w:spacing w:val="-5"/>
          <w:sz w:val="23"/>
        </w:rPr>
        <w:t xml:space="preserve"> </w:t>
      </w:r>
      <w:r>
        <w:rPr>
          <w:b/>
          <w:color w:val="050505"/>
          <w:sz w:val="23"/>
        </w:rPr>
        <w:t>CENTER</w:t>
      </w:r>
      <w:r>
        <w:rPr>
          <w:b/>
          <w:color w:val="050505"/>
          <w:spacing w:val="-6"/>
          <w:sz w:val="23"/>
        </w:rPr>
        <w:t xml:space="preserve"> </w:t>
      </w:r>
      <w:r>
        <w:rPr>
          <w:b/>
          <w:color w:val="050505"/>
          <w:spacing w:val="-2"/>
          <w:sz w:val="23"/>
        </w:rPr>
        <w:t>SERVICES</w:t>
      </w:r>
    </w:p>
    <w:p w14:paraId="4818C6AE" w14:textId="77777777" w:rsidR="0013199F" w:rsidRDefault="001632EF">
      <w:pPr>
        <w:pStyle w:val="BodyText"/>
        <w:spacing w:before="183" w:line="259" w:lineRule="auto"/>
        <w:ind w:left="1077" w:right="1332"/>
      </w:pPr>
      <w:r>
        <w:rPr>
          <w:color w:val="050505"/>
        </w:rPr>
        <w:t>Consistent</w:t>
      </w:r>
      <w:r>
        <w:rPr>
          <w:color w:val="050505"/>
          <w:spacing w:val="-1"/>
        </w:rPr>
        <w:t xml:space="preserve"> </w:t>
      </w:r>
      <w:r>
        <w:rPr>
          <w:color w:val="050505"/>
        </w:rPr>
        <w:t>with WIOA,</w:t>
      </w:r>
      <w:r>
        <w:rPr>
          <w:color w:val="050505"/>
          <w:spacing w:val="-1"/>
        </w:rPr>
        <w:t xml:space="preserve"> </w:t>
      </w:r>
      <w:r>
        <w:rPr>
          <w:color w:val="050505"/>
        </w:rPr>
        <w:t>Basic Career Services,</w:t>
      </w:r>
      <w:r>
        <w:rPr>
          <w:color w:val="050505"/>
          <w:spacing w:val="-1"/>
        </w:rPr>
        <w:t xml:space="preserve"> </w:t>
      </w:r>
      <w:r>
        <w:rPr>
          <w:color w:val="050505"/>
        </w:rPr>
        <w:t>Individualized Career Services,</w:t>
      </w:r>
      <w:r>
        <w:rPr>
          <w:color w:val="050505"/>
          <w:spacing w:val="-1"/>
        </w:rPr>
        <w:t xml:space="preserve"> </w:t>
      </w:r>
      <w:r>
        <w:rPr>
          <w:color w:val="050505"/>
        </w:rPr>
        <w:t>and Follow-Up Services are the services provided to the jobseekers.</w:t>
      </w:r>
      <w:r>
        <w:rPr>
          <w:color w:val="050505"/>
          <w:spacing w:val="40"/>
        </w:rPr>
        <w:t xml:space="preserve"> </w:t>
      </w:r>
      <w:r>
        <w:rPr>
          <w:color w:val="050505"/>
        </w:rPr>
        <w:t>The Job Centers also offer training, education, and work</w:t>
      </w:r>
      <w:r>
        <w:rPr>
          <w:color w:val="050505"/>
          <w:spacing w:val="-3"/>
        </w:rPr>
        <w:t xml:space="preserve"> </w:t>
      </w:r>
      <w:r>
        <w:rPr>
          <w:color w:val="050505"/>
        </w:rPr>
        <w:t>experience</w:t>
      </w:r>
      <w:r>
        <w:rPr>
          <w:color w:val="050505"/>
          <w:spacing w:val="-4"/>
        </w:rPr>
        <w:t xml:space="preserve"> </w:t>
      </w:r>
      <w:r>
        <w:rPr>
          <w:color w:val="050505"/>
        </w:rPr>
        <w:t>opportunities,</w:t>
      </w:r>
      <w:r>
        <w:rPr>
          <w:color w:val="050505"/>
          <w:spacing w:val="-2"/>
        </w:rPr>
        <w:t xml:space="preserve"> </w:t>
      </w:r>
      <w:r>
        <w:rPr>
          <w:color w:val="050505"/>
        </w:rPr>
        <w:t>including</w:t>
      </w:r>
      <w:r>
        <w:rPr>
          <w:color w:val="050505"/>
          <w:spacing w:val="-2"/>
        </w:rPr>
        <w:t xml:space="preserve"> </w:t>
      </w:r>
      <w:r>
        <w:rPr>
          <w:color w:val="050505"/>
        </w:rPr>
        <w:t>OJT</w:t>
      </w:r>
      <w:r>
        <w:rPr>
          <w:color w:val="050505"/>
          <w:spacing w:val="-4"/>
        </w:rPr>
        <w:t xml:space="preserve"> </w:t>
      </w:r>
      <w:r>
        <w:rPr>
          <w:color w:val="050505"/>
        </w:rPr>
        <w:t>and</w:t>
      </w:r>
      <w:r>
        <w:rPr>
          <w:color w:val="050505"/>
          <w:spacing w:val="-3"/>
        </w:rPr>
        <w:t xml:space="preserve"> </w:t>
      </w:r>
      <w:r>
        <w:rPr>
          <w:color w:val="050505"/>
        </w:rPr>
        <w:t>Registered</w:t>
      </w:r>
      <w:r>
        <w:rPr>
          <w:color w:val="050505"/>
          <w:spacing w:val="-3"/>
        </w:rPr>
        <w:t xml:space="preserve"> </w:t>
      </w:r>
      <w:r>
        <w:rPr>
          <w:color w:val="050505"/>
        </w:rPr>
        <w:t>Apprenticeship.</w:t>
      </w:r>
      <w:r>
        <w:rPr>
          <w:color w:val="050505"/>
          <w:spacing w:val="40"/>
        </w:rPr>
        <w:t xml:space="preserve"> </w:t>
      </w:r>
      <w:r>
        <w:rPr>
          <w:color w:val="050505"/>
        </w:rPr>
        <w:t>The</w:t>
      </w:r>
      <w:r>
        <w:rPr>
          <w:color w:val="050505"/>
          <w:spacing w:val="-1"/>
        </w:rPr>
        <w:t xml:space="preserve"> </w:t>
      </w:r>
      <w:r>
        <w:rPr>
          <w:color w:val="050505"/>
        </w:rPr>
        <w:t>Business</w:t>
      </w:r>
      <w:r>
        <w:rPr>
          <w:color w:val="050505"/>
          <w:spacing w:val="-1"/>
        </w:rPr>
        <w:t xml:space="preserve"> </w:t>
      </w:r>
      <w:r>
        <w:rPr>
          <w:color w:val="050505"/>
        </w:rPr>
        <w:t>Services Team,</w:t>
      </w:r>
      <w:r>
        <w:rPr>
          <w:color w:val="050505"/>
          <w:spacing w:val="-4"/>
        </w:rPr>
        <w:t xml:space="preserve"> </w:t>
      </w:r>
      <w:r>
        <w:rPr>
          <w:color w:val="050505"/>
        </w:rPr>
        <w:t>that</w:t>
      </w:r>
      <w:r>
        <w:rPr>
          <w:color w:val="050505"/>
          <w:spacing w:val="-2"/>
        </w:rPr>
        <w:t xml:space="preserve"> </w:t>
      </w:r>
      <w:r>
        <w:rPr>
          <w:color w:val="050505"/>
        </w:rPr>
        <w:t>consists</w:t>
      </w:r>
      <w:r>
        <w:rPr>
          <w:color w:val="050505"/>
          <w:spacing w:val="-3"/>
        </w:rPr>
        <w:t xml:space="preserve"> </w:t>
      </w:r>
      <w:r>
        <w:rPr>
          <w:color w:val="050505"/>
        </w:rPr>
        <w:t>of</w:t>
      </w:r>
      <w:r>
        <w:rPr>
          <w:color w:val="050505"/>
          <w:spacing w:val="-5"/>
        </w:rPr>
        <w:t xml:space="preserve"> </w:t>
      </w:r>
      <w:r>
        <w:rPr>
          <w:color w:val="050505"/>
        </w:rPr>
        <w:t>workforce</w:t>
      </w:r>
      <w:r>
        <w:rPr>
          <w:color w:val="050505"/>
          <w:spacing w:val="-1"/>
        </w:rPr>
        <w:t xml:space="preserve"> </w:t>
      </w:r>
      <w:r>
        <w:rPr>
          <w:color w:val="050505"/>
        </w:rPr>
        <w:t>staff</w:t>
      </w:r>
      <w:r>
        <w:rPr>
          <w:color w:val="050505"/>
          <w:spacing w:val="-2"/>
        </w:rPr>
        <w:t xml:space="preserve"> </w:t>
      </w:r>
      <w:r>
        <w:rPr>
          <w:color w:val="050505"/>
        </w:rPr>
        <w:t>as</w:t>
      </w:r>
      <w:r>
        <w:rPr>
          <w:color w:val="050505"/>
          <w:spacing w:val="-3"/>
        </w:rPr>
        <w:t xml:space="preserve"> </w:t>
      </w:r>
      <w:r>
        <w:rPr>
          <w:color w:val="050505"/>
        </w:rPr>
        <w:t>well</w:t>
      </w:r>
      <w:r>
        <w:rPr>
          <w:color w:val="050505"/>
          <w:spacing w:val="-2"/>
        </w:rPr>
        <w:t xml:space="preserve"> </w:t>
      </w:r>
      <w:r>
        <w:rPr>
          <w:color w:val="050505"/>
        </w:rPr>
        <w:t>as</w:t>
      </w:r>
      <w:r>
        <w:rPr>
          <w:color w:val="050505"/>
          <w:spacing w:val="-3"/>
        </w:rPr>
        <w:t xml:space="preserve"> </w:t>
      </w:r>
      <w:r>
        <w:rPr>
          <w:color w:val="050505"/>
        </w:rPr>
        <w:t>some</w:t>
      </w:r>
      <w:r>
        <w:rPr>
          <w:color w:val="050505"/>
          <w:spacing w:val="-4"/>
        </w:rPr>
        <w:t xml:space="preserve"> </w:t>
      </w:r>
      <w:r>
        <w:rPr>
          <w:color w:val="050505"/>
        </w:rPr>
        <w:t>of</w:t>
      </w:r>
      <w:r>
        <w:rPr>
          <w:color w:val="050505"/>
          <w:spacing w:val="-2"/>
        </w:rPr>
        <w:t xml:space="preserve"> </w:t>
      </w:r>
      <w:r>
        <w:rPr>
          <w:color w:val="050505"/>
        </w:rPr>
        <w:t>the</w:t>
      </w:r>
      <w:r>
        <w:rPr>
          <w:color w:val="050505"/>
          <w:spacing w:val="-1"/>
        </w:rPr>
        <w:t xml:space="preserve"> </w:t>
      </w:r>
      <w:r>
        <w:rPr>
          <w:color w:val="050505"/>
        </w:rPr>
        <w:t>Partners,</w:t>
      </w:r>
      <w:r>
        <w:rPr>
          <w:color w:val="050505"/>
          <w:spacing w:val="-4"/>
        </w:rPr>
        <w:t xml:space="preserve"> </w:t>
      </w:r>
      <w:r>
        <w:rPr>
          <w:color w:val="050505"/>
        </w:rPr>
        <w:t>ensure</w:t>
      </w:r>
      <w:r>
        <w:rPr>
          <w:color w:val="050505"/>
          <w:spacing w:val="-1"/>
        </w:rPr>
        <w:t xml:space="preserve"> </w:t>
      </w:r>
      <w:r>
        <w:rPr>
          <w:color w:val="050505"/>
        </w:rPr>
        <w:t>that</w:t>
      </w:r>
      <w:r>
        <w:rPr>
          <w:color w:val="050505"/>
          <w:spacing w:val="-2"/>
        </w:rPr>
        <w:t xml:space="preserve"> </w:t>
      </w:r>
      <w:r>
        <w:rPr>
          <w:color w:val="050505"/>
        </w:rPr>
        <w:t>all</w:t>
      </w:r>
      <w:r>
        <w:rPr>
          <w:color w:val="050505"/>
          <w:spacing w:val="-2"/>
        </w:rPr>
        <w:t xml:space="preserve"> </w:t>
      </w:r>
      <w:r>
        <w:rPr>
          <w:color w:val="050505"/>
        </w:rPr>
        <w:t>employers</w:t>
      </w:r>
      <w:r>
        <w:rPr>
          <w:color w:val="050505"/>
          <w:spacing w:val="-1"/>
        </w:rPr>
        <w:t xml:space="preserve"> </w:t>
      </w:r>
      <w:r>
        <w:rPr>
          <w:color w:val="050505"/>
        </w:rPr>
        <w:t>are receiving assistance to fill their positions with skilled applicants.</w:t>
      </w:r>
    </w:p>
    <w:p w14:paraId="798AD919" w14:textId="77777777" w:rsidR="0013199F" w:rsidRDefault="0013199F">
      <w:pPr>
        <w:pStyle w:val="BodyText"/>
        <w:rPr>
          <w:sz w:val="20"/>
        </w:rPr>
      </w:pPr>
    </w:p>
    <w:p w14:paraId="5EB796C1" w14:textId="77777777" w:rsidR="0013199F" w:rsidRDefault="0013199F">
      <w:pPr>
        <w:pStyle w:val="BodyText"/>
        <w:spacing w:before="10"/>
        <w:rPr>
          <w:sz w:val="19"/>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1168"/>
        <w:gridCol w:w="5094"/>
      </w:tblGrid>
      <w:tr w:rsidR="0013199F" w14:paraId="06028F82" w14:textId="77777777">
        <w:trPr>
          <w:trHeight w:val="928"/>
        </w:trPr>
        <w:tc>
          <w:tcPr>
            <w:tcW w:w="3326" w:type="dxa"/>
            <w:shd w:val="clear" w:color="auto" w:fill="D9E1F3"/>
          </w:tcPr>
          <w:p w14:paraId="441F61EC" w14:textId="77777777" w:rsidR="0013199F" w:rsidRDefault="001632EF">
            <w:pPr>
              <w:pStyle w:val="TableParagraph"/>
              <w:spacing w:line="268" w:lineRule="exact"/>
            </w:pPr>
            <w:r>
              <w:t>PARTNER</w:t>
            </w:r>
            <w:r>
              <w:rPr>
                <w:spacing w:val="-4"/>
              </w:rPr>
              <w:t xml:space="preserve"> </w:t>
            </w:r>
            <w:r>
              <w:t>/</w:t>
            </w:r>
            <w:r>
              <w:rPr>
                <w:spacing w:val="-3"/>
              </w:rPr>
              <w:t xml:space="preserve"> </w:t>
            </w:r>
            <w:r>
              <w:t>SERVICES</w:t>
            </w:r>
            <w:r>
              <w:rPr>
                <w:spacing w:val="-4"/>
              </w:rPr>
              <w:t xml:space="preserve"> </w:t>
            </w:r>
            <w:r>
              <w:rPr>
                <w:spacing w:val="-2"/>
              </w:rPr>
              <w:t>OFFERED</w:t>
            </w:r>
          </w:p>
          <w:p w14:paraId="02FC8596" w14:textId="77777777" w:rsidR="0013199F" w:rsidRDefault="001632EF">
            <w:pPr>
              <w:pStyle w:val="TableParagraph"/>
              <w:spacing w:before="2"/>
              <w:ind w:right="170"/>
              <w:rPr>
                <w:b/>
                <w:sz w:val="18"/>
              </w:rPr>
            </w:pPr>
            <w:r>
              <w:rPr>
                <w:b/>
                <w:sz w:val="18"/>
              </w:rPr>
              <w:t>Services offered at the One-Stop indicated</w:t>
            </w:r>
            <w:r>
              <w:rPr>
                <w:b/>
                <w:spacing w:val="-10"/>
                <w:sz w:val="18"/>
              </w:rPr>
              <w:t xml:space="preserve"> </w:t>
            </w:r>
            <w:r>
              <w:rPr>
                <w:b/>
                <w:sz w:val="18"/>
              </w:rPr>
              <w:t>with</w:t>
            </w:r>
            <w:r>
              <w:rPr>
                <w:b/>
                <w:spacing w:val="-10"/>
                <w:sz w:val="18"/>
              </w:rPr>
              <w:t xml:space="preserve"> </w:t>
            </w:r>
            <w:r>
              <w:rPr>
                <w:b/>
                <w:sz w:val="18"/>
              </w:rPr>
              <w:t>a</w:t>
            </w:r>
            <w:r>
              <w:rPr>
                <w:b/>
                <w:spacing w:val="-9"/>
                <w:sz w:val="18"/>
              </w:rPr>
              <w:t xml:space="preserve"> </w:t>
            </w:r>
            <w:r>
              <w:rPr>
                <w:b/>
                <w:sz w:val="18"/>
              </w:rPr>
              <w:t>Black</w:t>
            </w:r>
            <w:r>
              <w:rPr>
                <w:b/>
                <w:spacing w:val="-9"/>
                <w:sz w:val="18"/>
              </w:rPr>
              <w:t xml:space="preserve"> </w:t>
            </w:r>
            <w:r>
              <w:rPr>
                <w:b/>
                <w:sz w:val="18"/>
              </w:rPr>
              <w:t>Checkmark.</w:t>
            </w:r>
          </w:p>
        </w:tc>
        <w:tc>
          <w:tcPr>
            <w:tcW w:w="1168" w:type="dxa"/>
            <w:shd w:val="clear" w:color="auto" w:fill="D9E1F3"/>
          </w:tcPr>
          <w:p w14:paraId="2C9D7FB8" w14:textId="77777777" w:rsidR="0013199F" w:rsidRDefault="001632EF">
            <w:pPr>
              <w:pStyle w:val="TableParagraph"/>
              <w:spacing w:before="1"/>
              <w:ind w:left="156" w:right="137" w:hanging="12"/>
              <w:jc w:val="both"/>
              <w:rPr>
                <w:b/>
                <w:sz w:val="18"/>
              </w:rPr>
            </w:pPr>
            <w:r>
              <w:rPr>
                <w:b/>
                <w:color w:val="FF0000"/>
                <w:sz w:val="18"/>
              </w:rPr>
              <w:t>Co-</w:t>
            </w:r>
            <w:r>
              <w:rPr>
                <w:b/>
                <w:color w:val="FF0000"/>
                <w:spacing w:val="-11"/>
                <w:sz w:val="18"/>
              </w:rPr>
              <w:t xml:space="preserve"> </w:t>
            </w:r>
            <w:r>
              <w:rPr>
                <w:b/>
                <w:color w:val="FF0000"/>
                <w:sz w:val="18"/>
              </w:rPr>
              <w:t>Located is</w:t>
            </w:r>
            <w:r>
              <w:rPr>
                <w:b/>
                <w:color w:val="FF0000"/>
                <w:spacing w:val="-11"/>
                <w:sz w:val="18"/>
              </w:rPr>
              <w:t xml:space="preserve"> </w:t>
            </w:r>
            <w:r>
              <w:rPr>
                <w:b/>
                <w:color w:val="FF0000"/>
                <w:sz w:val="18"/>
              </w:rPr>
              <w:t xml:space="preserve">indicated with a Red </w:t>
            </w:r>
            <w:r>
              <w:rPr>
                <w:b/>
                <w:color w:val="FF0000"/>
                <w:spacing w:val="-2"/>
                <w:sz w:val="18"/>
              </w:rPr>
              <w:t>Checkmark</w:t>
            </w:r>
          </w:p>
        </w:tc>
        <w:tc>
          <w:tcPr>
            <w:tcW w:w="5094" w:type="dxa"/>
            <w:shd w:val="clear" w:color="auto" w:fill="D9E1F3"/>
          </w:tcPr>
          <w:p w14:paraId="3139807A" w14:textId="77777777" w:rsidR="0013199F" w:rsidRDefault="001632EF">
            <w:pPr>
              <w:pStyle w:val="TableParagraph"/>
              <w:ind w:left="1150" w:right="127" w:hanging="579"/>
            </w:pPr>
            <w:r>
              <w:t>Service</w:t>
            </w:r>
            <w:r>
              <w:rPr>
                <w:spacing w:val="-11"/>
              </w:rPr>
              <w:t xml:space="preserve"> </w:t>
            </w:r>
            <w:r>
              <w:t>Commitment</w:t>
            </w:r>
            <w:r>
              <w:rPr>
                <w:spacing w:val="-8"/>
              </w:rPr>
              <w:t xml:space="preserve"> </w:t>
            </w:r>
            <w:r>
              <w:t>for</w:t>
            </w:r>
            <w:r>
              <w:rPr>
                <w:spacing w:val="-9"/>
              </w:rPr>
              <w:t xml:space="preserve"> </w:t>
            </w:r>
            <w:r>
              <w:t>Northeast</w:t>
            </w:r>
            <w:r>
              <w:rPr>
                <w:spacing w:val="-11"/>
              </w:rPr>
              <w:t xml:space="preserve"> </w:t>
            </w:r>
            <w:r>
              <w:t>Missouri Workforce Development Board</w:t>
            </w:r>
          </w:p>
        </w:tc>
      </w:tr>
      <w:tr w:rsidR="0013199F" w14:paraId="136AD48E" w14:textId="77777777">
        <w:trPr>
          <w:trHeight w:val="2197"/>
        </w:trPr>
        <w:tc>
          <w:tcPr>
            <w:tcW w:w="3326" w:type="dxa"/>
          </w:tcPr>
          <w:p w14:paraId="2B4810C5" w14:textId="77777777" w:rsidR="0013199F" w:rsidRDefault="001632EF">
            <w:pPr>
              <w:pStyle w:val="TableParagraph"/>
              <w:spacing w:before="1"/>
              <w:rPr>
                <w:sz w:val="20"/>
              </w:rPr>
            </w:pPr>
            <w:r>
              <w:rPr>
                <w:sz w:val="20"/>
              </w:rPr>
              <w:t>WIOA</w:t>
            </w:r>
            <w:r>
              <w:rPr>
                <w:spacing w:val="-8"/>
                <w:sz w:val="20"/>
              </w:rPr>
              <w:t xml:space="preserve"> </w:t>
            </w:r>
            <w:r>
              <w:rPr>
                <w:sz w:val="20"/>
              </w:rPr>
              <w:t>Title</w:t>
            </w:r>
            <w:r>
              <w:rPr>
                <w:spacing w:val="-9"/>
                <w:sz w:val="20"/>
              </w:rPr>
              <w:t xml:space="preserve"> </w:t>
            </w:r>
            <w:r>
              <w:rPr>
                <w:sz w:val="20"/>
              </w:rPr>
              <w:t>III</w:t>
            </w:r>
            <w:r>
              <w:rPr>
                <w:spacing w:val="-8"/>
                <w:sz w:val="20"/>
              </w:rPr>
              <w:t xml:space="preserve"> </w:t>
            </w:r>
            <w:r>
              <w:rPr>
                <w:sz w:val="20"/>
              </w:rPr>
              <w:t>–</w:t>
            </w:r>
            <w:r>
              <w:rPr>
                <w:spacing w:val="-9"/>
                <w:sz w:val="20"/>
              </w:rPr>
              <w:t xml:space="preserve"> </w:t>
            </w:r>
            <w:r>
              <w:rPr>
                <w:sz w:val="20"/>
              </w:rPr>
              <w:t>Wagner-</w:t>
            </w:r>
            <w:proofErr w:type="spellStart"/>
            <w:r>
              <w:rPr>
                <w:sz w:val="20"/>
              </w:rPr>
              <w:t>Peyser</w:t>
            </w:r>
            <w:proofErr w:type="spellEnd"/>
            <w:r>
              <w:rPr>
                <w:spacing w:val="-8"/>
                <w:sz w:val="20"/>
              </w:rPr>
              <w:t xml:space="preserve"> </w:t>
            </w:r>
            <w:r>
              <w:rPr>
                <w:sz w:val="20"/>
              </w:rPr>
              <w:t xml:space="preserve">Basic Career Employment and Training </w:t>
            </w:r>
            <w:r>
              <w:rPr>
                <w:spacing w:val="-2"/>
                <w:sz w:val="20"/>
              </w:rPr>
              <w:t>Services</w:t>
            </w:r>
          </w:p>
        </w:tc>
        <w:tc>
          <w:tcPr>
            <w:tcW w:w="1168" w:type="dxa"/>
          </w:tcPr>
          <w:p w14:paraId="06B8254B" w14:textId="77777777" w:rsidR="0013199F" w:rsidRDefault="0013199F">
            <w:pPr>
              <w:pStyle w:val="TableParagraph"/>
              <w:ind w:left="0"/>
              <w:rPr>
                <w:sz w:val="20"/>
              </w:rPr>
            </w:pPr>
          </w:p>
          <w:p w14:paraId="617B6BE9" w14:textId="77777777" w:rsidR="0013199F" w:rsidRDefault="0013199F">
            <w:pPr>
              <w:pStyle w:val="TableParagraph"/>
              <w:ind w:left="0"/>
              <w:rPr>
                <w:sz w:val="20"/>
              </w:rPr>
            </w:pPr>
          </w:p>
          <w:p w14:paraId="56E7B64A" w14:textId="77777777" w:rsidR="0013199F" w:rsidRDefault="0013199F">
            <w:pPr>
              <w:pStyle w:val="TableParagraph"/>
              <w:ind w:left="0"/>
              <w:rPr>
                <w:sz w:val="20"/>
              </w:rPr>
            </w:pPr>
          </w:p>
          <w:p w14:paraId="12491D43" w14:textId="77777777" w:rsidR="0013199F" w:rsidRDefault="001632EF">
            <w:pPr>
              <w:pStyle w:val="TableParagraph"/>
              <w:spacing w:before="123"/>
              <w:ind w:left="2"/>
              <w:jc w:val="center"/>
              <w:rPr>
                <w:b/>
                <w:sz w:val="20"/>
              </w:rPr>
            </w:pPr>
            <w:r>
              <w:rPr>
                <w:b/>
                <w:color w:val="FF0000"/>
                <w:w w:val="99"/>
                <w:sz w:val="20"/>
              </w:rPr>
              <w:t>√</w:t>
            </w:r>
          </w:p>
          <w:p w14:paraId="19F447CB" w14:textId="77777777" w:rsidR="0013199F" w:rsidRDefault="001632EF">
            <w:pPr>
              <w:pStyle w:val="TableParagraph"/>
              <w:spacing w:before="1"/>
              <w:ind w:left="2"/>
              <w:jc w:val="center"/>
              <w:rPr>
                <w:b/>
                <w:sz w:val="20"/>
              </w:rPr>
            </w:pPr>
            <w:r>
              <w:rPr>
                <w:b/>
                <w:w w:val="99"/>
                <w:sz w:val="20"/>
              </w:rPr>
              <w:t>√</w:t>
            </w:r>
          </w:p>
        </w:tc>
        <w:tc>
          <w:tcPr>
            <w:tcW w:w="5094" w:type="dxa"/>
          </w:tcPr>
          <w:p w14:paraId="4B72EFEA" w14:textId="77777777" w:rsidR="0013199F" w:rsidRDefault="001632EF">
            <w:pPr>
              <w:pStyle w:val="TableParagraph"/>
              <w:spacing w:before="1"/>
              <w:ind w:left="108" w:right="127"/>
              <w:rPr>
                <w:sz w:val="20"/>
              </w:rPr>
            </w:pPr>
            <w:r>
              <w:rPr>
                <w:sz w:val="20"/>
              </w:rPr>
              <w:t>WIOA</w:t>
            </w:r>
            <w:r>
              <w:rPr>
                <w:spacing w:val="-4"/>
                <w:sz w:val="20"/>
              </w:rPr>
              <w:t xml:space="preserve"> </w:t>
            </w:r>
            <w:r>
              <w:rPr>
                <w:sz w:val="20"/>
              </w:rPr>
              <w:t>Title</w:t>
            </w:r>
            <w:r>
              <w:rPr>
                <w:spacing w:val="-5"/>
                <w:sz w:val="20"/>
              </w:rPr>
              <w:t xml:space="preserve"> </w:t>
            </w:r>
            <w:r>
              <w:rPr>
                <w:sz w:val="20"/>
              </w:rPr>
              <w:t>III</w:t>
            </w:r>
            <w:r>
              <w:rPr>
                <w:spacing w:val="-4"/>
                <w:sz w:val="20"/>
              </w:rPr>
              <w:t xml:space="preserve"> </w:t>
            </w:r>
            <w:r>
              <w:rPr>
                <w:sz w:val="20"/>
              </w:rPr>
              <w:t>Wagner-</w:t>
            </w:r>
            <w:proofErr w:type="spellStart"/>
            <w:r>
              <w:rPr>
                <w:sz w:val="20"/>
              </w:rPr>
              <w:t>Peyser</w:t>
            </w:r>
            <w:proofErr w:type="spellEnd"/>
            <w:r>
              <w:rPr>
                <w:spacing w:val="-2"/>
                <w:sz w:val="20"/>
              </w:rPr>
              <w:t xml:space="preserve"> </w:t>
            </w:r>
            <w:r>
              <w:rPr>
                <w:sz w:val="20"/>
              </w:rPr>
              <w:t>Staff</w:t>
            </w:r>
            <w:r>
              <w:rPr>
                <w:spacing w:val="-5"/>
                <w:sz w:val="20"/>
              </w:rPr>
              <w:t xml:space="preserve"> </w:t>
            </w:r>
            <w:r>
              <w:rPr>
                <w:sz w:val="20"/>
              </w:rPr>
              <w:t>are</w:t>
            </w:r>
            <w:r>
              <w:rPr>
                <w:spacing w:val="-5"/>
                <w:sz w:val="20"/>
              </w:rPr>
              <w:t xml:space="preserve"> </w:t>
            </w:r>
            <w:r>
              <w:rPr>
                <w:sz w:val="20"/>
              </w:rPr>
              <w:t>co-located</w:t>
            </w:r>
            <w:r>
              <w:rPr>
                <w:spacing w:val="-3"/>
                <w:sz w:val="20"/>
              </w:rPr>
              <w:t xml:space="preserve"> </w:t>
            </w:r>
            <w:r>
              <w:rPr>
                <w:sz w:val="20"/>
              </w:rPr>
              <w:t>at</w:t>
            </w:r>
            <w:r>
              <w:rPr>
                <w:spacing w:val="-4"/>
                <w:sz w:val="20"/>
              </w:rPr>
              <w:t xml:space="preserve"> </w:t>
            </w:r>
            <w:r>
              <w:rPr>
                <w:sz w:val="20"/>
              </w:rPr>
              <w:t>the</w:t>
            </w:r>
            <w:r>
              <w:rPr>
                <w:spacing w:val="-5"/>
                <w:sz w:val="20"/>
              </w:rPr>
              <w:t xml:space="preserve"> </w:t>
            </w:r>
            <w:r>
              <w:rPr>
                <w:sz w:val="20"/>
              </w:rPr>
              <w:t>Job Centers.</w:t>
            </w:r>
            <w:r>
              <w:rPr>
                <w:spacing w:val="40"/>
                <w:sz w:val="20"/>
              </w:rPr>
              <w:t xml:space="preserve"> </w:t>
            </w:r>
            <w:r>
              <w:rPr>
                <w:sz w:val="20"/>
              </w:rPr>
              <w:t>Their employer of record is the Department of Higher</w:t>
            </w:r>
            <w:r>
              <w:rPr>
                <w:spacing w:val="-5"/>
                <w:sz w:val="20"/>
              </w:rPr>
              <w:t xml:space="preserve"> </w:t>
            </w:r>
            <w:r>
              <w:rPr>
                <w:sz w:val="20"/>
              </w:rPr>
              <w:t>Education,</w:t>
            </w:r>
            <w:r>
              <w:rPr>
                <w:spacing w:val="-5"/>
                <w:sz w:val="20"/>
              </w:rPr>
              <w:t xml:space="preserve"> </w:t>
            </w:r>
            <w:r>
              <w:rPr>
                <w:sz w:val="20"/>
              </w:rPr>
              <w:t>Office</w:t>
            </w:r>
            <w:r>
              <w:rPr>
                <w:spacing w:val="-6"/>
                <w:sz w:val="20"/>
              </w:rPr>
              <w:t xml:space="preserve"> </w:t>
            </w:r>
            <w:r>
              <w:rPr>
                <w:sz w:val="20"/>
              </w:rPr>
              <w:t>of</w:t>
            </w:r>
            <w:r>
              <w:rPr>
                <w:spacing w:val="-6"/>
                <w:sz w:val="20"/>
              </w:rPr>
              <w:t xml:space="preserve"> </w:t>
            </w:r>
            <w:r>
              <w:rPr>
                <w:sz w:val="20"/>
              </w:rPr>
              <w:t>Workforce</w:t>
            </w:r>
            <w:r>
              <w:rPr>
                <w:spacing w:val="-6"/>
                <w:sz w:val="20"/>
              </w:rPr>
              <w:t xml:space="preserve"> </w:t>
            </w:r>
            <w:r>
              <w:rPr>
                <w:sz w:val="20"/>
              </w:rPr>
              <w:t>Development.</w:t>
            </w:r>
            <w:r>
              <w:rPr>
                <w:spacing w:val="35"/>
                <w:sz w:val="20"/>
              </w:rPr>
              <w:t xml:space="preserve"> </w:t>
            </w:r>
            <w:r>
              <w:rPr>
                <w:sz w:val="20"/>
              </w:rPr>
              <w:t>Many of the Title 1 WIOA Staff are cross trained to provide Wagner-</w:t>
            </w:r>
            <w:proofErr w:type="spellStart"/>
            <w:r>
              <w:rPr>
                <w:sz w:val="20"/>
              </w:rPr>
              <w:t>Peyser</w:t>
            </w:r>
            <w:proofErr w:type="spellEnd"/>
            <w:r>
              <w:rPr>
                <w:sz w:val="20"/>
              </w:rPr>
              <w:t xml:space="preserve"> Services.</w:t>
            </w:r>
            <w:r>
              <w:rPr>
                <w:spacing w:val="40"/>
                <w:sz w:val="20"/>
              </w:rPr>
              <w:t xml:space="preserve"> </w:t>
            </w:r>
            <w:r>
              <w:rPr>
                <w:sz w:val="20"/>
              </w:rPr>
              <w:t>All One-Stop Partners have a direct linkage to Wagner-</w:t>
            </w:r>
            <w:proofErr w:type="spellStart"/>
            <w:r>
              <w:rPr>
                <w:sz w:val="20"/>
              </w:rPr>
              <w:t>Peyser</w:t>
            </w:r>
            <w:proofErr w:type="spellEnd"/>
            <w:r>
              <w:rPr>
                <w:sz w:val="20"/>
              </w:rPr>
              <w:t xml:space="preserve"> services through the referral process.</w:t>
            </w:r>
            <w:r>
              <w:rPr>
                <w:spacing w:val="40"/>
                <w:sz w:val="20"/>
              </w:rPr>
              <w:t xml:space="preserve"> </w:t>
            </w:r>
            <w:r>
              <w:rPr>
                <w:sz w:val="20"/>
              </w:rPr>
              <w:t>There is a Wagner-</w:t>
            </w:r>
            <w:proofErr w:type="spellStart"/>
            <w:r>
              <w:rPr>
                <w:sz w:val="20"/>
              </w:rPr>
              <w:t>Peyser</w:t>
            </w:r>
            <w:proofErr w:type="spellEnd"/>
            <w:r>
              <w:rPr>
                <w:sz w:val="20"/>
              </w:rPr>
              <w:t xml:space="preserve"> representative on the NEMO Board.</w:t>
            </w:r>
          </w:p>
        </w:tc>
      </w:tr>
      <w:tr w:rsidR="0013199F" w14:paraId="51C03EA3" w14:textId="77777777">
        <w:trPr>
          <w:trHeight w:val="2195"/>
        </w:trPr>
        <w:tc>
          <w:tcPr>
            <w:tcW w:w="3326" w:type="dxa"/>
          </w:tcPr>
          <w:p w14:paraId="0468F852" w14:textId="588DCF69" w:rsidR="0013199F" w:rsidRDefault="001632EF">
            <w:pPr>
              <w:pStyle w:val="TableParagraph"/>
              <w:spacing w:before="1"/>
              <w:ind w:right="170"/>
              <w:rPr>
                <w:sz w:val="20"/>
              </w:rPr>
            </w:pPr>
            <w:r>
              <w:rPr>
                <w:sz w:val="20"/>
              </w:rPr>
              <w:t xml:space="preserve">WIOA Title </w:t>
            </w:r>
            <w:r w:rsidR="00B948A5">
              <w:rPr>
                <w:sz w:val="20"/>
              </w:rPr>
              <w:t>I</w:t>
            </w:r>
            <w:r>
              <w:rPr>
                <w:sz w:val="20"/>
              </w:rPr>
              <w:t xml:space="preserve"> Adult, Dislocated Worker,</w:t>
            </w:r>
            <w:r>
              <w:rPr>
                <w:spacing w:val="-9"/>
                <w:sz w:val="20"/>
              </w:rPr>
              <w:t xml:space="preserve"> </w:t>
            </w:r>
            <w:r>
              <w:rPr>
                <w:sz w:val="20"/>
              </w:rPr>
              <w:t>and</w:t>
            </w:r>
            <w:r>
              <w:rPr>
                <w:spacing w:val="-9"/>
                <w:sz w:val="20"/>
              </w:rPr>
              <w:t xml:space="preserve"> </w:t>
            </w:r>
            <w:r>
              <w:rPr>
                <w:sz w:val="20"/>
              </w:rPr>
              <w:t>Youth</w:t>
            </w:r>
            <w:r>
              <w:rPr>
                <w:spacing w:val="-9"/>
                <w:sz w:val="20"/>
              </w:rPr>
              <w:t xml:space="preserve"> </w:t>
            </w:r>
            <w:r>
              <w:rPr>
                <w:sz w:val="20"/>
              </w:rPr>
              <w:t>Employment</w:t>
            </w:r>
            <w:r>
              <w:rPr>
                <w:spacing w:val="-10"/>
                <w:sz w:val="20"/>
              </w:rPr>
              <w:t xml:space="preserve"> </w:t>
            </w:r>
            <w:r>
              <w:rPr>
                <w:sz w:val="20"/>
              </w:rPr>
              <w:t>and Training Programs.</w:t>
            </w:r>
          </w:p>
        </w:tc>
        <w:tc>
          <w:tcPr>
            <w:tcW w:w="1168" w:type="dxa"/>
          </w:tcPr>
          <w:p w14:paraId="4A0B2620" w14:textId="77777777" w:rsidR="0013199F" w:rsidRDefault="0013199F">
            <w:pPr>
              <w:pStyle w:val="TableParagraph"/>
              <w:ind w:left="0"/>
              <w:rPr>
                <w:sz w:val="20"/>
              </w:rPr>
            </w:pPr>
          </w:p>
          <w:p w14:paraId="28C26647" w14:textId="77777777" w:rsidR="0013199F" w:rsidRDefault="0013199F">
            <w:pPr>
              <w:pStyle w:val="TableParagraph"/>
              <w:ind w:left="0"/>
              <w:rPr>
                <w:sz w:val="20"/>
              </w:rPr>
            </w:pPr>
          </w:p>
          <w:p w14:paraId="44DA84AA" w14:textId="77777777" w:rsidR="0013199F" w:rsidRDefault="0013199F">
            <w:pPr>
              <w:pStyle w:val="TableParagraph"/>
              <w:ind w:left="0"/>
              <w:rPr>
                <w:sz w:val="20"/>
              </w:rPr>
            </w:pPr>
          </w:p>
          <w:p w14:paraId="0E20438E" w14:textId="77777777" w:rsidR="0013199F" w:rsidRDefault="001632EF">
            <w:pPr>
              <w:pStyle w:val="TableParagraph"/>
              <w:spacing w:before="123" w:line="243" w:lineRule="exact"/>
              <w:ind w:left="2"/>
              <w:jc w:val="center"/>
              <w:rPr>
                <w:b/>
                <w:sz w:val="20"/>
              </w:rPr>
            </w:pPr>
            <w:r>
              <w:rPr>
                <w:b/>
                <w:color w:val="FF0000"/>
                <w:w w:val="99"/>
                <w:sz w:val="20"/>
              </w:rPr>
              <w:t>√</w:t>
            </w:r>
          </w:p>
          <w:p w14:paraId="06CC513E" w14:textId="77777777" w:rsidR="0013199F" w:rsidRDefault="001632EF">
            <w:pPr>
              <w:pStyle w:val="TableParagraph"/>
              <w:spacing w:line="243" w:lineRule="exact"/>
              <w:ind w:left="2"/>
              <w:jc w:val="center"/>
              <w:rPr>
                <w:b/>
                <w:sz w:val="20"/>
              </w:rPr>
            </w:pPr>
            <w:r>
              <w:rPr>
                <w:b/>
                <w:w w:val="99"/>
                <w:sz w:val="20"/>
              </w:rPr>
              <w:t>√</w:t>
            </w:r>
          </w:p>
        </w:tc>
        <w:tc>
          <w:tcPr>
            <w:tcW w:w="5094" w:type="dxa"/>
          </w:tcPr>
          <w:p w14:paraId="675562E8" w14:textId="77777777" w:rsidR="0013199F" w:rsidRDefault="001632EF">
            <w:pPr>
              <w:pStyle w:val="TableParagraph"/>
              <w:spacing w:before="1"/>
              <w:ind w:left="108" w:right="157"/>
              <w:rPr>
                <w:sz w:val="20"/>
              </w:rPr>
            </w:pPr>
            <w:r>
              <w:rPr>
                <w:sz w:val="20"/>
              </w:rPr>
              <w:t xml:space="preserve">NEMO WDB contracts with GAMM, </w:t>
            </w:r>
            <w:proofErr w:type="gramStart"/>
            <w:r>
              <w:rPr>
                <w:sz w:val="20"/>
              </w:rPr>
              <w:t>Inc.</w:t>
            </w:r>
            <w:proofErr w:type="gramEnd"/>
            <w:r>
              <w:rPr>
                <w:sz w:val="20"/>
              </w:rPr>
              <w:t xml:space="preserve"> and </w:t>
            </w:r>
            <w:proofErr w:type="spellStart"/>
            <w:r>
              <w:rPr>
                <w:sz w:val="20"/>
              </w:rPr>
              <w:t>Boonslick</w:t>
            </w:r>
            <w:proofErr w:type="spellEnd"/>
            <w:r>
              <w:rPr>
                <w:sz w:val="20"/>
              </w:rPr>
              <w:t xml:space="preserve"> Regional Planning Commission to provide staffing and services for the WIOA Title 1 Adult Program.</w:t>
            </w:r>
            <w:r>
              <w:rPr>
                <w:spacing w:val="40"/>
                <w:sz w:val="20"/>
              </w:rPr>
              <w:t xml:space="preserve"> </w:t>
            </w:r>
            <w:r>
              <w:rPr>
                <w:sz w:val="20"/>
              </w:rPr>
              <w:t>The contracted staff are responsible to identify, assess, and enroll all eligible customers and ensure they receive the services they require for successful completion of their goals.</w:t>
            </w:r>
            <w:r>
              <w:rPr>
                <w:spacing w:val="37"/>
                <w:sz w:val="20"/>
              </w:rPr>
              <w:t xml:space="preserve"> </w:t>
            </w:r>
            <w:r>
              <w:rPr>
                <w:sz w:val="20"/>
              </w:rPr>
              <w:t>The</w:t>
            </w:r>
            <w:r>
              <w:rPr>
                <w:spacing w:val="-3"/>
                <w:sz w:val="20"/>
              </w:rPr>
              <w:t xml:space="preserve"> </w:t>
            </w:r>
            <w:r>
              <w:rPr>
                <w:sz w:val="20"/>
              </w:rPr>
              <w:t>staff</w:t>
            </w:r>
            <w:r>
              <w:rPr>
                <w:spacing w:val="-5"/>
                <w:sz w:val="20"/>
              </w:rPr>
              <w:t xml:space="preserve"> </w:t>
            </w:r>
            <w:r>
              <w:rPr>
                <w:sz w:val="20"/>
              </w:rPr>
              <w:t>is</w:t>
            </w:r>
            <w:r>
              <w:rPr>
                <w:spacing w:val="-5"/>
                <w:sz w:val="20"/>
              </w:rPr>
              <w:t xml:space="preserve"> </w:t>
            </w:r>
            <w:r>
              <w:rPr>
                <w:sz w:val="20"/>
              </w:rPr>
              <w:t>also</w:t>
            </w:r>
            <w:r>
              <w:rPr>
                <w:spacing w:val="-5"/>
                <w:sz w:val="20"/>
              </w:rPr>
              <w:t xml:space="preserve"> </w:t>
            </w:r>
            <w:r>
              <w:rPr>
                <w:sz w:val="20"/>
              </w:rPr>
              <w:t>responsible</w:t>
            </w:r>
            <w:r>
              <w:rPr>
                <w:spacing w:val="-5"/>
                <w:sz w:val="20"/>
              </w:rPr>
              <w:t xml:space="preserve"> </w:t>
            </w:r>
            <w:r>
              <w:rPr>
                <w:sz w:val="20"/>
              </w:rPr>
              <w:t>to</w:t>
            </w:r>
            <w:r>
              <w:rPr>
                <w:spacing w:val="-5"/>
                <w:sz w:val="20"/>
              </w:rPr>
              <w:t xml:space="preserve"> </w:t>
            </w:r>
            <w:r>
              <w:rPr>
                <w:sz w:val="20"/>
              </w:rPr>
              <w:t>work</w:t>
            </w:r>
            <w:r>
              <w:rPr>
                <w:spacing w:val="-2"/>
                <w:sz w:val="20"/>
              </w:rPr>
              <w:t xml:space="preserve"> </w:t>
            </w:r>
            <w:r>
              <w:rPr>
                <w:sz w:val="20"/>
              </w:rPr>
              <w:t>with</w:t>
            </w:r>
            <w:r>
              <w:rPr>
                <w:spacing w:val="-4"/>
                <w:sz w:val="20"/>
              </w:rPr>
              <w:t xml:space="preserve"> </w:t>
            </w:r>
            <w:r>
              <w:rPr>
                <w:sz w:val="20"/>
              </w:rPr>
              <w:t>employers to fill their openings with qualified workers.</w:t>
            </w:r>
          </w:p>
        </w:tc>
      </w:tr>
      <w:tr w:rsidR="0013199F" w14:paraId="6F1C2830" w14:textId="77777777">
        <w:trPr>
          <w:trHeight w:val="2930"/>
        </w:trPr>
        <w:tc>
          <w:tcPr>
            <w:tcW w:w="3326" w:type="dxa"/>
          </w:tcPr>
          <w:p w14:paraId="572FE3AE" w14:textId="77777777" w:rsidR="0013199F" w:rsidRDefault="001632EF">
            <w:pPr>
              <w:pStyle w:val="TableParagraph"/>
              <w:spacing w:before="1"/>
              <w:rPr>
                <w:sz w:val="20"/>
              </w:rPr>
            </w:pPr>
            <w:r>
              <w:rPr>
                <w:sz w:val="20"/>
              </w:rPr>
              <w:t xml:space="preserve">WIOA Title II Adult Education and Literacy through </w:t>
            </w:r>
            <w:r>
              <w:rPr>
                <w:b/>
                <w:sz w:val="20"/>
              </w:rPr>
              <w:t>Moberly Area Community</w:t>
            </w:r>
            <w:r>
              <w:rPr>
                <w:b/>
                <w:spacing w:val="-12"/>
                <w:sz w:val="20"/>
              </w:rPr>
              <w:t xml:space="preserve"> </w:t>
            </w:r>
            <w:r>
              <w:rPr>
                <w:b/>
                <w:sz w:val="20"/>
              </w:rPr>
              <w:t>College</w:t>
            </w:r>
            <w:r>
              <w:rPr>
                <w:b/>
                <w:spacing w:val="-11"/>
                <w:sz w:val="20"/>
              </w:rPr>
              <w:t xml:space="preserve"> </w:t>
            </w:r>
            <w:r>
              <w:rPr>
                <w:sz w:val="20"/>
              </w:rPr>
              <w:t>(Moberly</w:t>
            </w:r>
            <w:r>
              <w:rPr>
                <w:spacing w:val="-11"/>
                <w:sz w:val="20"/>
              </w:rPr>
              <w:t xml:space="preserve"> </w:t>
            </w:r>
            <w:r>
              <w:rPr>
                <w:sz w:val="20"/>
              </w:rPr>
              <w:t>and Bowling Green):</w:t>
            </w:r>
          </w:p>
          <w:p w14:paraId="633E7CB3" w14:textId="77777777" w:rsidR="0013199F" w:rsidRDefault="001632EF">
            <w:pPr>
              <w:pStyle w:val="TableParagraph"/>
              <w:rPr>
                <w:sz w:val="20"/>
              </w:rPr>
            </w:pPr>
            <w:r>
              <w:rPr>
                <w:b/>
                <w:sz w:val="20"/>
              </w:rPr>
              <w:t>Macon</w:t>
            </w:r>
            <w:r>
              <w:rPr>
                <w:b/>
                <w:spacing w:val="-7"/>
                <w:sz w:val="20"/>
              </w:rPr>
              <w:t xml:space="preserve"> </w:t>
            </w:r>
            <w:r>
              <w:rPr>
                <w:b/>
                <w:sz w:val="20"/>
              </w:rPr>
              <w:t>County</w:t>
            </w:r>
            <w:r>
              <w:rPr>
                <w:b/>
                <w:spacing w:val="-9"/>
                <w:sz w:val="20"/>
              </w:rPr>
              <w:t xml:space="preserve"> </w:t>
            </w:r>
            <w:r>
              <w:rPr>
                <w:b/>
                <w:sz w:val="20"/>
              </w:rPr>
              <w:t>R-1</w:t>
            </w:r>
            <w:r>
              <w:rPr>
                <w:b/>
                <w:spacing w:val="-8"/>
                <w:sz w:val="20"/>
              </w:rPr>
              <w:t xml:space="preserve"> </w:t>
            </w:r>
            <w:r>
              <w:rPr>
                <w:b/>
                <w:sz w:val="20"/>
              </w:rPr>
              <w:t>School</w:t>
            </w:r>
            <w:r>
              <w:rPr>
                <w:b/>
                <w:spacing w:val="-9"/>
                <w:sz w:val="20"/>
              </w:rPr>
              <w:t xml:space="preserve"> </w:t>
            </w:r>
            <w:r>
              <w:rPr>
                <w:b/>
                <w:sz w:val="20"/>
              </w:rPr>
              <w:t>District</w:t>
            </w:r>
            <w:r>
              <w:rPr>
                <w:b/>
                <w:spacing w:val="-8"/>
                <w:sz w:val="20"/>
              </w:rPr>
              <w:t xml:space="preserve"> </w:t>
            </w:r>
            <w:r>
              <w:rPr>
                <w:sz w:val="20"/>
              </w:rPr>
              <w:t>– Macon, Monroe City, Hannibal, Shelbina, LaBelle, &amp; Kirksville:</w:t>
            </w:r>
          </w:p>
          <w:p w14:paraId="6F42CDD8" w14:textId="77777777" w:rsidR="0013199F" w:rsidRDefault="001632EF">
            <w:pPr>
              <w:pStyle w:val="TableParagraph"/>
              <w:ind w:right="170"/>
              <w:rPr>
                <w:sz w:val="20"/>
              </w:rPr>
            </w:pPr>
            <w:r>
              <w:rPr>
                <w:b/>
                <w:sz w:val="20"/>
              </w:rPr>
              <w:t xml:space="preserve">St. Charles Community College </w:t>
            </w:r>
            <w:r>
              <w:rPr>
                <w:sz w:val="20"/>
              </w:rPr>
              <w:t>– Adult</w:t>
            </w:r>
            <w:r>
              <w:rPr>
                <w:spacing w:val="-10"/>
                <w:sz w:val="20"/>
              </w:rPr>
              <w:t xml:space="preserve"> </w:t>
            </w:r>
            <w:r>
              <w:rPr>
                <w:sz w:val="20"/>
              </w:rPr>
              <w:t>Education</w:t>
            </w:r>
            <w:r>
              <w:rPr>
                <w:spacing w:val="-10"/>
                <w:sz w:val="20"/>
              </w:rPr>
              <w:t xml:space="preserve"> </w:t>
            </w:r>
            <w:r>
              <w:rPr>
                <w:sz w:val="20"/>
              </w:rPr>
              <w:t>Literacy</w:t>
            </w:r>
            <w:r>
              <w:rPr>
                <w:spacing w:val="-10"/>
                <w:sz w:val="20"/>
              </w:rPr>
              <w:t xml:space="preserve"> </w:t>
            </w:r>
            <w:r>
              <w:rPr>
                <w:sz w:val="20"/>
              </w:rPr>
              <w:t>–</w:t>
            </w:r>
            <w:r>
              <w:rPr>
                <w:spacing w:val="-11"/>
                <w:sz w:val="20"/>
              </w:rPr>
              <w:t xml:space="preserve"> </w:t>
            </w:r>
            <w:r>
              <w:rPr>
                <w:sz w:val="20"/>
              </w:rPr>
              <w:t>Warren, Lincoln, and Pike County</w:t>
            </w:r>
          </w:p>
        </w:tc>
        <w:tc>
          <w:tcPr>
            <w:tcW w:w="1168" w:type="dxa"/>
          </w:tcPr>
          <w:p w14:paraId="70DFCA1B" w14:textId="77777777" w:rsidR="0013199F" w:rsidRDefault="0013199F">
            <w:pPr>
              <w:pStyle w:val="TableParagraph"/>
              <w:ind w:left="0"/>
              <w:rPr>
                <w:sz w:val="20"/>
              </w:rPr>
            </w:pPr>
          </w:p>
          <w:p w14:paraId="54596AB7" w14:textId="77777777" w:rsidR="0013199F" w:rsidRDefault="0013199F">
            <w:pPr>
              <w:pStyle w:val="TableParagraph"/>
              <w:ind w:left="0"/>
              <w:rPr>
                <w:sz w:val="20"/>
              </w:rPr>
            </w:pPr>
          </w:p>
          <w:p w14:paraId="055FC088" w14:textId="77777777" w:rsidR="0013199F" w:rsidRDefault="0013199F">
            <w:pPr>
              <w:pStyle w:val="TableParagraph"/>
              <w:ind w:left="0"/>
              <w:rPr>
                <w:sz w:val="20"/>
              </w:rPr>
            </w:pPr>
          </w:p>
          <w:p w14:paraId="4569D0E9" w14:textId="77777777" w:rsidR="0013199F" w:rsidRDefault="0013199F">
            <w:pPr>
              <w:pStyle w:val="TableParagraph"/>
              <w:ind w:left="0"/>
              <w:rPr>
                <w:sz w:val="20"/>
              </w:rPr>
            </w:pPr>
          </w:p>
          <w:p w14:paraId="07805AA2" w14:textId="77777777" w:rsidR="0013199F" w:rsidRDefault="0013199F">
            <w:pPr>
              <w:pStyle w:val="TableParagraph"/>
              <w:spacing w:before="2"/>
              <w:ind w:left="0"/>
              <w:rPr>
                <w:sz w:val="20"/>
              </w:rPr>
            </w:pPr>
          </w:p>
          <w:p w14:paraId="6221A01D" w14:textId="77777777" w:rsidR="0013199F" w:rsidRDefault="001632EF">
            <w:pPr>
              <w:pStyle w:val="TableParagraph"/>
              <w:ind w:left="2"/>
              <w:jc w:val="center"/>
              <w:rPr>
                <w:b/>
                <w:sz w:val="20"/>
              </w:rPr>
            </w:pPr>
            <w:r>
              <w:rPr>
                <w:b/>
                <w:color w:val="FF0000"/>
                <w:w w:val="99"/>
                <w:sz w:val="20"/>
              </w:rPr>
              <w:t>√</w:t>
            </w:r>
          </w:p>
          <w:p w14:paraId="3F085945" w14:textId="77777777" w:rsidR="0013199F" w:rsidRDefault="001632EF">
            <w:pPr>
              <w:pStyle w:val="TableParagraph"/>
              <w:spacing w:before="1"/>
              <w:ind w:left="2"/>
              <w:jc w:val="center"/>
              <w:rPr>
                <w:b/>
                <w:sz w:val="20"/>
              </w:rPr>
            </w:pPr>
            <w:r>
              <w:rPr>
                <w:b/>
                <w:w w:val="99"/>
                <w:sz w:val="20"/>
              </w:rPr>
              <w:t>√</w:t>
            </w:r>
          </w:p>
        </w:tc>
        <w:tc>
          <w:tcPr>
            <w:tcW w:w="5094" w:type="dxa"/>
          </w:tcPr>
          <w:p w14:paraId="3E5572A6" w14:textId="77777777" w:rsidR="0013199F" w:rsidRDefault="001632EF">
            <w:pPr>
              <w:pStyle w:val="TableParagraph"/>
              <w:spacing w:before="1"/>
              <w:ind w:left="108" w:right="134"/>
              <w:rPr>
                <w:sz w:val="20"/>
              </w:rPr>
            </w:pPr>
            <w:r>
              <w:rPr>
                <w:sz w:val="20"/>
              </w:rPr>
              <w:t>WIOA</w:t>
            </w:r>
            <w:r>
              <w:rPr>
                <w:spacing w:val="-4"/>
                <w:sz w:val="20"/>
              </w:rPr>
              <w:t xml:space="preserve"> </w:t>
            </w:r>
            <w:r>
              <w:rPr>
                <w:sz w:val="20"/>
              </w:rPr>
              <w:t>Title</w:t>
            </w:r>
            <w:r>
              <w:rPr>
                <w:spacing w:val="-5"/>
                <w:sz w:val="20"/>
              </w:rPr>
              <w:t xml:space="preserve"> </w:t>
            </w:r>
            <w:r>
              <w:rPr>
                <w:sz w:val="20"/>
              </w:rPr>
              <w:t>II</w:t>
            </w:r>
            <w:r>
              <w:rPr>
                <w:spacing w:val="-4"/>
                <w:sz w:val="20"/>
              </w:rPr>
              <w:t xml:space="preserve"> </w:t>
            </w:r>
            <w:r>
              <w:rPr>
                <w:sz w:val="20"/>
              </w:rPr>
              <w:t>Adult</w:t>
            </w:r>
            <w:r>
              <w:rPr>
                <w:spacing w:val="-4"/>
                <w:sz w:val="20"/>
              </w:rPr>
              <w:t xml:space="preserve"> </w:t>
            </w:r>
            <w:r>
              <w:rPr>
                <w:sz w:val="20"/>
              </w:rPr>
              <w:t>Education</w:t>
            </w:r>
            <w:r>
              <w:rPr>
                <w:spacing w:val="-6"/>
                <w:sz w:val="20"/>
              </w:rPr>
              <w:t xml:space="preserve"> </w:t>
            </w:r>
            <w:r>
              <w:rPr>
                <w:sz w:val="20"/>
              </w:rPr>
              <w:t>and</w:t>
            </w:r>
            <w:r>
              <w:rPr>
                <w:spacing w:val="-3"/>
                <w:sz w:val="20"/>
              </w:rPr>
              <w:t xml:space="preserve"> </w:t>
            </w:r>
            <w:r>
              <w:rPr>
                <w:sz w:val="20"/>
              </w:rPr>
              <w:t>Literacy</w:t>
            </w:r>
            <w:r>
              <w:rPr>
                <w:spacing w:val="-3"/>
                <w:sz w:val="20"/>
              </w:rPr>
              <w:t xml:space="preserve"> </w:t>
            </w:r>
            <w:r>
              <w:rPr>
                <w:sz w:val="20"/>
              </w:rPr>
              <w:t>is</w:t>
            </w:r>
            <w:r>
              <w:rPr>
                <w:spacing w:val="-5"/>
                <w:sz w:val="20"/>
              </w:rPr>
              <w:t xml:space="preserve"> </w:t>
            </w:r>
            <w:r>
              <w:rPr>
                <w:sz w:val="20"/>
              </w:rPr>
              <w:t>a</w:t>
            </w:r>
            <w:r>
              <w:rPr>
                <w:spacing w:val="-4"/>
                <w:sz w:val="20"/>
              </w:rPr>
              <w:t xml:space="preserve"> </w:t>
            </w:r>
            <w:r>
              <w:rPr>
                <w:sz w:val="20"/>
              </w:rPr>
              <w:t>vital</w:t>
            </w:r>
            <w:r>
              <w:rPr>
                <w:spacing w:val="-4"/>
                <w:sz w:val="20"/>
              </w:rPr>
              <w:t xml:space="preserve"> </w:t>
            </w:r>
            <w:r>
              <w:rPr>
                <w:sz w:val="20"/>
              </w:rPr>
              <w:t>program in our region.</w:t>
            </w:r>
            <w:r>
              <w:rPr>
                <w:spacing w:val="40"/>
                <w:sz w:val="20"/>
              </w:rPr>
              <w:t xml:space="preserve"> </w:t>
            </w:r>
            <w:r>
              <w:rPr>
                <w:sz w:val="20"/>
              </w:rPr>
              <w:t>We have been very successful working with our AEL partners through the years,</w:t>
            </w:r>
            <w:r>
              <w:rPr>
                <w:spacing w:val="40"/>
                <w:sz w:val="20"/>
              </w:rPr>
              <w:t xml:space="preserve"> </w:t>
            </w:r>
            <w:r>
              <w:rPr>
                <w:sz w:val="20"/>
              </w:rPr>
              <w:t>providing referrals to each other to ensure our customers are receiving all services available to them through AEL and the Job Center. In addition to the cash contribution, MACC is offering Remediation Services for Adults and Youth and Adult Mentoring for our Youth clients. Macon AEL will also be providing Remediation Services for Adults and Youth and Adult Mentoring Services for Youth. Moberly AEL sits on</w:t>
            </w:r>
            <w:r>
              <w:rPr>
                <w:spacing w:val="40"/>
                <w:sz w:val="20"/>
              </w:rPr>
              <w:t xml:space="preserve"> </w:t>
            </w:r>
            <w:r>
              <w:rPr>
                <w:sz w:val="20"/>
              </w:rPr>
              <w:t>our Youth Council and Macon AEL sits on the Board.</w:t>
            </w:r>
          </w:p>
        </w:tc>
      </w:tr>
      <w:tr w:rsidR="0013199F" w14:paraId="47B58CB9" w14:textId="77777777">
        <w:trPr>
          <w:trHeight w:val="2687"/>
        </w:trPr>
        <w:tc>
          <w:tcPr>
            <w:tcW w:w="3326" w:type="dxa"/>
          </w:tcPr>
          <w:p w14:paraId="263EAA22" w14:textId="77777777" w:rsidR="0013199F" w:rsidRDefault="001632EF">
            <w:pPr>
              <w:pStyle w:val="TableParagraph"/>
              <w:spacing w:before="1"/>
              <w:rPr>
                <w:sz w:val="20"/>
              </w:rPr>
            </w:pPr>
            <w:r>
              <w:rPr>
                <w:sz w:val="20"/>
              </w:rPr>
              <w:t>Carl</w:t>
            </w:r>
            <w:r>
              <w:rPr>
                <w:spacing w:val="-10"/>
                <w:sz w:val="20"/>
              </w:rPr>
              <w:t xml:space="preserve"> </w:t>
            </w:r>
            <w:r>
              <w:rPr>
                <w:sz w:val="20"/>
              </w:rPr>
              <w:t>Perkins</w:t>
            </w:r>
            <w:r>
              <w:rPr>
                <w:spacing w:val="-9"/>
                <w:sz w:val="20"/>
              </w:rPr>
              <w:t xml:space="preserve"> </w:t>
            </w:r>
            <w:r>
              <w:rPr>
                <w:sz w:val="20"/>
              </w:rPr>
              <w:t>Career</w:t>
            </w:r>
            <w:r>
              <w:rPr>
                <w:spacing w:val="-10"/>
                <w:sz w:val="20"/>
              </w:rPr>
              <w:t xml:space="preserve"> </w:t>
            </w:r>
            <w:r>
              <w:rPr>
                <w:sz w:val="20"/>
              </w:rPr>
              <w:t>and</w:t>
            </w:r>
            <w:r>
              <w:rPr>
                <w:spacing w:val="-9"/>
                <w:sz w:val="20"/>
              </w:rPr>
              <w:t xml:space="preserve"> </w:t>
            </w:r>
            <w:r>
              <w:rPr>
                <w:sz w:val="20"/>
              </w:rPr>
              <w:t xml:space="preserve">Technical </w:t>
            </w:r>
            <w:r>
              <w:rPr>
                <w:spacing w:val="-2"/>
                <w:sz w:val="20"/>
              </w:rPr>
              <w:t>Education</w:t>
            </w:r>
          </w:p>
          <w:p w14:paraId="4D119505" w14:textId="77777777" w:rsidR="0013199F" w:rsidRDefault="001632EF">
            <w:pPr>
              <w:pStyle w:val="TableParagraph"/>
              <w:spacing w:before="1"/>
              <w:ind w:right="170"/>
              <w:rPr>
                <w:sz w:val="20"/>
              </w:rPr>
            </w:pPr>
            <w:r>
              <w:rPr>
                <w:sz w:val="20"/>
              </w:rPr>
              <w:t>Pike-Lincoln Technical Center, Moberly Area Technical School, Macon</w:t>
            </w:r>
            <w:r>
              <w:rPr>
                <w:spacing w:val="-9"/>
                <w:sz w:val="20"/>
              </w:rPr>
              <w:t xml:space="preserve"> </w:t>
            </w:r>
            <w:r>
              <w:rPr>
                <w:sz w:val="20"/>
              </w:rPr>
              <w:t>County</w:t>
            </w:r>
            <w:r>
              <w:rPr>
                <w:spacing w:val="-9"/>
                <w:sz w:val="20"/>
              </w:rPr>
              <w:t xml:space="preserve"> </w:t>
            </w:r>
            <w:r>
              <w:rPr>
                <w:sz w:val="20"/>
              </w:rPr>
              <w:t>R-1</w:t>
            </w:r>
            <w:r>
              <w:rPr>
                <w:spacing w:val="-10"/>
                <w:sz w:val="20"/>
              </w:rPr>
              <w:t xml:space="preserve"> </w:t>
            </w:r>
            <w:r>
              <w:rPr>
                <w:sz w:val="20"/>
              </w:rPr>
              <w:t>Adult</w:t>
            </w:r>
            <w:r>
              <w:rPr>
                <w:spacing w:val="-10"/>
                <w:sz w:val="20"/>
              </w:rPr>
              <w:t xml:space="preserve"> </w:t>
            </w:r>
            <w:r>
              <w:rPr>
                <w:sz w:val="20"/>
              </w:rPr>
              <w:t>Education, Hannibal Career and Technical &amp; Kirksville Area Technical School</w:t>
            </w:r>
          </w:p>
        </w:tc>
        <w:tc>
          <w:tcPr>
            <w:tcW w:w="1168" w:type="dxa"/>
          </w:tcPr>
          <w:p w14:paraId="368EC346" w14:textId="77777777" w:rsidR="0013199F" w:rsidRDefault="0013199F">
            <w:pPr>
              <w:pStyle w:val="TableParagraph"/>
              <w:ind w:left="0"/>
              <w:rPr>
                <w:sz w:val="20"/>
              </w:rPr>
            </w:pPr>
          </w:p>
          <w:p w14:paraId="1DE621D5" w14:textId="77777777" w:rsidR="0013199F" w:rsidRDefault="0013199F">
            <w:pPr>
              <w:pStyle w:val="TableParagraph"/>
              <w:ind w:left="0"/>
              <w:rPr>
                <w:sz w:val="20"/>
              </w:rPr>
            </w:pPr>
          </w:p>
          <w:p w14:paraId="20ACB435" w14:textId="77777777" w:rsidR="0013199F" w:rsidRDefault="0013199F">
            <w:pPr>
              <w:pStyle w:val="TableParagraph"/>
              <w:ind w:left="0"/>
              <w:rPr>
                <w:sz w:val="20"/>
              </w:rPr>
            </w:pPr>
          </w:p>
          <w:p w14:paraId="1C8A2834" w14:textId="77777777" w:rsidR="0013199F" w:rsidRDefault="0013199F">
            <w:pPr>
              <w:pStyle w:val="TableParagraph"/>
              <w:ind w:left="0"/>
              <w:rPr>
                <w:sz w:val="20"/>
              </w:rPr>
            </w:pPr>
          </w:p>
          <w:p w14:paraId="7B350949" w14:textId="77777777" w:rsidR="0013199F" w:rsidRDefault="0013199F">
            <w:pPr>
              <w:pStyle w:val="TableParagraph"/>
              <w:spacing w:before="2"/>
              <w:ind w:left="0"/>
              <w:rPr>
                <w:sz w:val="20"/>
              </w:rPr>
            </w:pPr>
          </w:p>
          <w:p w14:paraId="3CB230C7" w14:textId="77777777" w:rsidR="0013199F" w:rsidRDefault="001632EF">
            <w:pPr>
              <w:pStyle w:val="TableParagraph"/>
              <w:ind w:left="2"/>
              <w:jc w:val="center"/>
              <w:rPr>
                <w:b/>
                <w:sz w:val="20"/>
              </w:rPr>
            </w:pPr>
            <w:r>
              <w:rPr>
                <w:b/>
                <w:w w:val="99"/>
                <w:sz w:val="20"/>
              </w:rPr>
              <w:t>√</w:t>
            </w:r>
          </w:p>
        </w:tc>
        <w:tc>
          <w:tcPr>
            <w:tcW w:w="5094" w:type="dxa"/>
          </w:tcPr>
          <w:p w14:paraId="1B06147E" w14:textId="77777777" w:rsidR="0013199F" w:rsidRDefault="001632EF">
            <w:pPr>
              <w:pStyle w:val="TableParagraph"/>
              <w:spacing w:before="1"/>
              <w:ind w:left="108" w:right="157"/>
              <w:rPr>
                <w:sz w:val="20"/>
              </w:rPr>
            </w:pPr>
            <w:r>
              <w:rPr>
                <w:sz w:val="20"/>
              </w:rPr>
              <w:t xml:space="preserve">NEMO WDB is developing closer relationships with </w:t>
            </w:r>
            <w:proofErr w:type="gramStart"/>
            <w:r>
              <w:rPr>
                <w:sz w:val="20"/>
              </w:rPr>
              <w:t>all of</w:t>
            </w:r>
            <w:proofErr w:type="gramEnd"/>
            <w:r>
              <w:rPr>
                <w:sz w:val="20"/>
              </w:rPr>
              <w:t xml:space="preserve"> the Career and Technical Schools in the region due to the rise</w:t>
            </w:r>
            <w:r>
              <w:rPr>
                <w:spacing w:val="-5"/>
                <w:sz w:val="20"/>
              </w:rPr>
              <w:t xml:space="preserve"> </w:t>
            </w:r>
            <w:r>
              <w:rPr>
                <w:sz w:val="20"/>
              </w:rPr>
              <w:t>of</w:t>
            </w:r>
            <w:r>
              <w:rPr>
                <w:spacing w:val="-5"/>
                <w:sz w:val="20"/>
              </w:rPr>
              <w:t xml:space="preserve"> </w:t>
            </w:r>
            <w:r>
              <w:rPr>
                <w:sz w:val="20"/>
              </w:rPr>
              <w:t>trade</w:t>
            </w:r>
            <w:r>
              <w:rPr>
                <w:spacing w:val="-3"/>
                <w:sz w:val="20"/>
              </w:rPr>
              <w:t xml:space="preserve"> </w:t>
            </w:r>
            <w:r>
              <w:rPr>
                <w:sz w:val="20"/>
              </w:rPr>
              <w:t>skills</w:t>
            </w:r>
            <w:r>
              <w:rPr>
                <w:spacing w:val="-5"/>
                <w:sz w:val="20"/>
              </w:rPr>
              <w:t xml:space="preserve"> </w:t>
            </w:r>
            <w:r>
              <w:rPr>
                <w:sz w:val="20"/>
              </w:rPr>
              <w:t>needed</w:t>
            </w:r>
            <w:r>
              <w:rPr>
                <w:spacing w:val="-3"/>
                <w:sz w:val="20"/>
              </w:rPr>
              <w:t xml:space="preserve"> </w:t>
            </w:r>
            <w:r>
              <w:rPr>
                <w:sz w:val="20"/>
              </w:rPr>
              <w:t>to</w:t>
            </w:r>
            <w:r>
              <w:rPr>
                <w:spacing w:val="-4"/>
                <w:sz w:val="20"/>
              </w:rPr>
              <w:t xml:space="preserve"> </w:t>
            </w:r>
            <w:r>
              <w:rPr>
                <w:sz w:val="20"/>
              </w:rPr>
              <w:t>fill</w:t>
            </w:r>
            <w:r>
              <w:rPr>
                <w:spacing w:val="-4"/>
                <w:sz w:val="20"/>
              </w:rPr>
              <w:t xml:space="preserve"> </w:t>
            </w:r>
            <w:r>
              <w:rPr>
                <w:sz w:val="20"/>
              </w:rPr>
              <w:t>current</w:t>
            </w:r>
            <w:r>
              <w:rPr>
                <w:spacing w:val="-4"/>
                <w:sz w:val="20"/>
              </w:rPr>
              <w:t xml:space="preserve"> </w:t>
            </w:r>
            <w:r>
              <w:rPr>
                <w:sz w:val="20"/>
              </w:rPr>
              <w:t>job</w:t>
            </w:r>
            <w:r>
              <w:rPr>
                <w:spacing w:val="-3"/>
                <w:sz w:val="20"/>
              </w:rPr>
              <w:t xml:space="preserve"> </w:t>
            </w:r>
            <w:r>
              <w:rPr>
                <w:sz w:val="20"/>
              </w:rPr>
              <w:t>openings.</w:t>
            </w:r>
            <w:r>
              <w:rPr>
                <w:spacing w:val="37"/>
                <w:sz w:val="20"/>
              </w:rPr>
              <w:t xml:space="preserve"> </w:t>
            </w:r>
            <w:r>
              <w:rPr>
                <w:sz w:val="20"/>
              </w:rPr>
              <w:t>They provide</w:t>
            </w:r>
            <w:r>
              <w:rPr>
                <w:spacing w:val="-4"/>
                <w:sz w:val="20"/>
              </w:rPr>
              <w:t xml:space="preserve"> </w:t>
            </w:r>
            <w:r>
              <w:rPr>
                <w:sz w:val="20"/>
              </w:rPr>
              <w:t>a</w:t>
            </w:r>
            <w:r>
              <w:rPr>
                <w:spacing w:val="-3"/>
                <w:sz w:val="20"/>
              </w:rPr>
              <w:t xml:space="preserve"> </w:t>
            </w:r>
            <w:r>
              <w:rPr>
                <w:sz w:val="20"/>
              </w:rPr>
              <w:t>wide</w:t>
            </w:r>
            <w:r>
              <w:rPr>
                <w:spacing w:val="-3"/>
                <w:sz w:val="20"/>
              </w:rPr>
              <w:t xml:space="preserve"> </w:t>
            </w:r>
            <w:r>
              <w:rPr>
                <w:sz w:val="20"/>
              </w:rPr>
              <w:t>array</w:t>
            </w:r>
            <w:r>
              <w:rPr>
                <w:spacing w:val="-2"/>
                <w:sz w:val="20"/>
              </w:rPr>
              <w:t xml:space="preserve"> </w:t>
            </w:r>
            <w:r>
              <w:rPr>
                <w:sz w:val="20"/>
              </w:rPr>
              <w:t>of</w:t>
            </w:r>
            <w:r>
              <w:rPr>
                <w:spacing w:val="-4"/>
                <w:sz w:val="20"/>
              </w:rPr>
              <w:t xml:space="preserve"> </w:t>
            </w:r>
            <w:r>
              <w:rPr>
                <w:sz w:val="20"/>
              </w:rPr>
              <w:t>classes</w:t>
            </w:r>
            <w:r>
              <w:rPr>
                <w:spacing w:val="-4"/>
                <w:sz w:val="20"/>
              </w:rPr>
              <w:t xml:space="preserve"> </w:t>
            </w:r>
            <w:r>
              <w:rPr>
                <w:sz w:val="20"/>
              </w:rPr>
              <w:t>and</w:t>
            </w:r>
            <w:r>
              <w:rPr>
                <w:spacing w:val="-2"/>
                <w:sz w:val="20"/>
              </w:rPr>
              <w:t xml:space="preserve"> </w:t>
            </w:r>
            <w:r>
              <w:rPr>
                <w:sz w:val="20"/>
              </w:rPr>
              <w:t>certifications</w:t>
            </w:r>
            <w:r>
              <w:rPr>
                <w:spacing w:val="-4"/>
                <w:sz w:val="20"/>
              </w:rPr>
              <w:t xml:space="preserve"> </w:t>
            </w:r>
            <w:r>
              <w:rPr>
                <w:sz w:val="20"/>
              </w:rPr>
              <w:t>and</w:t>
            </w:r>
            <w:r>
              <w:rPr>
                <w:spacing w:val="-2"/>
                <w:sz w:val="20"/>
              </w:rPr>
              <w:t xml:space="preserve"> </w:t>
            </w:r>
            <w:r>
              <w:rPr>
                <w:sz w:val="20"/>
              </w:rPr>
              <w:t>many of these can be completed while attending high school.</w:t>
            </w:r>
          </w:p>
          <w:p w14:paraId="534CE337" w14:textId="77777777" w:rsidR="0013199F" w:rsidRDefault="001632EF">
            <w:pPr>
              <w:pStyle w:val="TableParagraph"/>
              <w:spacing w:before="1"/>
              <w:ind w:left="108" w:right="711"/>
              <w:jc w:val="both"/>
              <w:rPr>
                <w:sz w:val="20"/>
              </w:rPr>
            </w:pPr>
            <w:r>
              <w:rPr>
                <w:sz w:val="20"/>
              </w:rPr>
              <w:t>Others</w:t>
            </w:r>
            <w:r>
              <w:rPr>
                <w:spacing w:val="-7"/>
                <w:sz w:val="20"/>
              </w:rPr>
              <w:t xml:space="preserve"> </w:t>
            </w:r>
            <w:r>
              <w:rPr>
                <w:sz w:val="20"/>
              </w:rPr>
              <w:t>can</w:t>
            </w:r>
            <w:r>
              <w:rPr>
                <w:spacing w:val="-5"/>
                <w:sz w:val="20"/>
              </w:rPr>
              <w:t xml:space="preserve"> </w:t>
            </w:r>
            <w:r>
              <w:rPr>
                <w:sz w:val="20"/>
              </w:rPr>
              <w:t>be</w:t>
            </w:r>
            <w:r>
              <w:rPr>
                <w:spacing w:val="-7"/>
                <w:sz w:val="20"/>
              </w:rPr>
              <w:t xml:space="preserve"> </w:t>
            </w:r>
            <w:r>
              <w:rPr>
                <w:sz w:val="20"/>
              </w:rPr>
              <w:t>tied</w:t>
            </w:r>
            <w:r>
              <w:rPr>
                <w:spacing w:val="-5"/>
                <w:sz w:val="20"/>
              </w:rPr>
              <w:t xml:space="preserve"> </w:t>
            </w:r>
            <w:r>
              <w:rPr>
                <w:sz w:val="20"/>
              </w:rPr>
              <w:t>to</w:t>
            </w:r>
            <w:r>
              <w:rPr>
                <w:spacing w:val="-6"/>
                <w:sz w:val="20"/>
              </w:rPr>
              <w:t xml:space="preserve"> </w:t>
            </w:r>
            <w:r>
              <w:rPr>
                <w:sz w:val="20"/>
              </w:rPr>
              <w:t>a</w:t>
            </w:r>
            <w:r>
              <w:rPr>
                <w:spacing w:val="-6"/>
                <w:sz w:val="20"/>
              </w:rPr>
              <w:t xml:space="preserve"> </w:t>
            </w:r>
            <w:r>
              <w:rPr>
                <w:sz w:val="20"/>
              </w:rPr>
              <w:t>registered</w:t>
            </w:r>
            <w:r>
              <w:rPr>
                <w:spacing w:val="-5"/>
                <w:sz w:val="20"/>
              </w:rPr>
              <w:t xml:space="preserve"> </w:t>
            </w:r>
            <w:r>
              <w:rPr>
                <w:sz w:val="20"/>
              </w:rPr>
              <w:t>apprenticeship</w:t>
            </w:r>
            <w:r>
              <w:rPr>
                <w:spacing w:val="-5"/>
                <w:sz w:val="20"/>
              </w:rPr>
              <w:t xml:space="preserve"> </w:t>
            </w:r>
            <w:r>
              <w:rPr>
                <w:sz w:val="20"/>
              </w:rPr>
              <w:t xml:space="preserve">for advanced certifications that are industry recognized </w:t>
            </w:r>
            <w:r>
              <w:rPr>
                <w:spacing w:val="-2"/>
                <w:sz w:val="20"/>
              </w:rPr>
              <w:t>nationwide.</w:t>
            </w:r>
          </w:p>
        </w:tc>
      </w:tr>
    </w:tbl>
    <w:p w14:paraId="1AE46396" w14:textId="77777777" w:rsidR="0013199F" w:rsidRDefault="0013199F">
      <w:pPr>
        <w:jc w:val="both"/>
        <w:rPr>
          <w:sz w:val="20"/>
        </w:rPr>
        <w:sectPr w:rsidR="0013199F">
          <w:pgSz w:w="12240" w:h="15840"/>
          <w:pgMar w:top="1300" w:right="140" w:bottom="840" w:left="360" w:header="0" w:footer="642" w:gutter="0"/>
          <w:cols w:space="720"/>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1168"/>
        <w:gridCol w:w="5094"/>
      </w:tblGrid>
      <w:tr w:rsidR="0013199F" w14:paraId="18368888" w14:textId="77777777">
        <w:trPr>
          <w:trHeight w:val="1221"/>
        </w:trPr>
        <w:tc>
          <w:tcPr>
            <w:tcW w:w="3326" w:type="dxa"/>
            <w:shd w:val="clear" w:color="auto" w:fill="D9E1F3"/>
          </w:tcPr>
          <w:p w14:paraId="46CD24D1" w14:textId="77777777" w:rsidR="0013199F" w:rsidRDefault="001632EF">
            <w:pPr>
              <w:pStyle w:val="TableParagraph"/>
              <w:spacing w:before="1"/>
              <w:rPr>
                <w:sz w:val="20"/>
              </w:rPr>
            </w:pPr>
            <w:r>
              <w:rPr>
                <w:sz w:val="20"/>
              </w:rPr>
              <w:lastRenderedPageBreak/>
              <w:t>PARTNER</w:t>
            </w:r>
            <w:r>
              <w:rPr>
                <w:spacing w:val="-6"/>
                <w:sz w:val="20"/>
              </w:rPr>
              <w:t xml:space="preserve"> </w:t>
            </w:r>
            <w:r>
              <w:rPr>
                <w:sz w:val="20"/>
              </w:rPr>
              <w:t>/</w:t>
            </w:r>
            <w:r>
              <w:rPr>
                <w:spacing w:val="-6"/>
                <w:sz w:val="20"/>
              </w:rPr>
              <w:t xml:space="preserve"> </w:t>
            </w:r>
            <w:r>
              <w:rPr>
                <w:sz w:val="20"/>
              </w:rPr>
              <w:t>SERVICES</w:t>
            </w:r>
            <w:r>
              <w:rPr>
                <w:spacing w:val="-5"/>
                <w:sz w:val="20"/>
              </w:rPr>
              <w:t xml:space="preserve"> </w:t>
            </w:r>
            <w:r>
              <w:rPr>
                <w:spacing w:val="-2"/>
                <w:sz w:val="20"/>
              </w:rPr>
              <w:t>OFFERED</w:t>
            </w:r>
          </w:p>
          <w:p w14:paraId="470A5006" w14:textId="77777777" w:rsidR="0013199F" w:rsidRDefault="001632EF">
            <w:pPr>
              <w:pStyle w:val="TableParagraph"/>
              <w:spacing w:before="1"/>
              <w:rPr>
                <w:b/>
                <w:sz w:val="20"/>
              </w:rPr>
            </w:pPr>
            <w:r>
              <w:rPr>
                <w:b/>
                <w:sz w:val="20"/>
              </w:rPr>
              <w:t>Services offered at the One-Stop indicated</w:t>
            </w:r>
            <w:r>
              <w:rPr>
                <w:b/>
                <w:spacing w:val="-9"/>
                <w:sz w:val="20"/>
              </w:rPr>
              <w:t xml:space="preserve"> </w:t>
            </w:r>
            <w:r>
              <w:rPr>
                <w:b/>
                <w:sz w:val="20"/>
              </w:rPr>
              <w:t>with</w:t>
            </w:r>
            <w:r>
              <w:rPr>
                <w:b/>
                <w:spacing w:val="-9"/>
                <w:sz w:val="20"/>
              </w:rPr>
              <w:t xml:space="preserve"> </w:t>
            </w:r>
            <w:r>
              <w:rPr>
                <w:b/>
                <w:sz w:val="20"/>
              </w:rPr>
              <w:t>a</w:t>
            </w:r>
            <w:r>
              <w:rPr>
                <w:b/>
                <w:spacing w:val="-10"/>
                <w:sz w:val="20"/>
              </w:rPr>
              <w:t xml:space="preserve"> </w:t>
            </w:r>
            <w:r>
              <w:rPr>
                <w:b/>
                <w:sz w:val="20"/>
              </w:rPr>
              <w:t>Black</w:t>
            </w:r>
            <w:r>
              <w:rPr>
                <w:b/>
                <w:spacing w:val="-10"/>
                <w:sz w:val="20"/>
              </w:rPr>
              <w:t xml:space="preserve"> </w:t>
            </w:r>
            <w:r>
              <w:rPr>
                <w:b/>
                <w:sz w:val="20"/>
              </w:rPr>
              <w:t>Checkmark.</w:t>
            </w:r>
          </w:p>
        </w:tc>
        <w:tc>
          <w:tcPr>
            <w:tcW w:w="1168" w:type="dxa"/>
            <w:shd w:val="clear" w:color="auto" w:fill="D9E1F3"/>
          </w:tcPr>
          <w:p w14:paraId="71ACD7CF" w14:textId="77777777" w:rsidR="0013199F" w:rsidRDefault="001632EF">
            <w:pPr>
              <w:pStyle w:val="TableParagraph"/>
              <w:spacing w:before="1"/>
              <w:ind w:left="139" w:right="131" w:hanging="1"/>
              <w:jc w:val="center"/>
              <w:rPr>
                <w:b/>
                <w:sz w:val="20"/>
              </w:rPr>
            </w:pPr>
            <w:r>
              <w:rPr>
                <w:b/>
                <w:color w:val="FF0000"/>
                <w:spacing w:val="-4"/>
                <w:sz w:val="20"/>
              </w:rPr>
              <w:t xml:space="preserve">Co- </w:t>
            </w:r>
            <w:r>
              <w:rPr>
                <w:b/>
                <w:color w:val="FF0000"/>
                <w:sz w:val="20"/>
              </w:rPr>
              <w:t xml:space="preserve">Located is </w:t>
            </w:r>
            <w:r>
              <w:rPr>
                <w:b/>
                <w:color w:val="FF0000"/>
                <w:spacing w:val="-2"/>
                <w:sz w:val="20"/>
              </w:rPr>
              <w:t xml:space="preserve">indicated </w:t>
            </w:r>
            <w:r>
              <w:rPr>
                <w:b/>
                <w:color w:val="FF0000"/>
                <w:sz w:val="20"/>
              </w:rPr>
              <w:t>with</w:t>
            </w:r>
            <w:r>
              <w:rPr>
                <w:b/>
                <w:color w:val="FF0000"/>
                <w:spacing w:val="-2"/>
                <w:sz w:val="20"/>
              </w:rPr>
              <w:t xml:space="preserve"> </w:t>
            </w:r>
            <w:r>
              <w:rPr>
                <w:b/>
                <w:color w:val="FF0000"/>
                <w:sz w:val="20"/>
              </w:rPr>
              <w:t>a</w:t>
            </w:r>
            <w:r>
              <w:rPr>
                <w:b/>
                <w:color w:val="FF0000"/>
                <w:spacing w:val="-3"/>
                <w:sz w:val="20"/>
              </w:rPr>
              <w:t xml:space="preserve"> </w:t>
            </w:r>
            <w:r>
              <w:rPr>
                <w:b/>
                <w:color w:val="FF0000"/>
                <w:spacing w:val="-5"/>
                <w:sz w:val="20"/>
              </w:rPr>
              <w:t>Red</w:t>
            </w:r>
          </w:p>
          <w:p w14:paraId="0EE0140B" w14:textId="77777777" w:rsidR="0013199F" w:rsidRDefault="001632EF">
            <w:pPr>
              <w:pStyle w:val="TableParagraph"/>
              <w:spacing w:line="223" w:lineRule="exact"/>
              <w:ind w:left="109" w:right="103"/>
              <w:jc w:val="center"/>
              <w:rPr>
                <w:b/>
                <w:sz w:val="20"/>
              </w:rPr>
            </w:pPr>
            <w:r>
              <w:rPr>
                <w:b/>
                <w:color w:val="FF0000"/>
                <w:spacing w:val="-2"/>
                <w:sz w:val="20"/>
              </w:rPr>
              <w:t>Checkmark</w:t>
            </w:r>
          </w:p>
        </w:tc>
        <w:tc>
          <w:tcPr>
            <w:tcW w:w="5094" w:type="dxa"/>
            <w:shd w:val="clear" w:color="auto" w:fill="D9E1F3"/>
          </w:tcPr>
          <w:p w14:paraId="456D9694" w14:textId="77777777" w:rsidR="0013199F" w:rsidRDefault="001632EF">
            <w:pPr>
              <w:pStyle w:val="TableParagraph"/>
              <w:spacing w:before="1"/>
              <w:ind w:left="1733" w:hanging="1436"/>
              <w:rPr>
                <w:sz w:val="20"/>
              </w:rPr>
            </w:pPr>
            <w:r>
              <w:rPr>
                <w:sz w:val="20"/>
              </w:rPr>
              <w:t>Service</w:t>
            </w:r>
            <w:r>
              <w:rPr>
                <w:spacing w:val="-7"/>
                <w:sz w:val="20"/>
              </w:rPr>
              <w:t xml:space="preserve"> </w:t>
            </w:r>
            <w:r>
              <w:rPr>
                <w:sz w:val="20"/>
              </w:rPr>
              <w:t>Commitment</w:t>
            </w:r>
            <w:r>
              <w:rPr>
                <w:spacing w:val="-8"/>
                <w:sz w:val="20"/>
              </w:rPr>
              <w:t xml:space="preserve"> </w:t>
            </w:r>
            <w:r>
              <w:rPr>
                <w:sz w:val="20"/>
              </w:rPr>
              <w:t>for</w:t>
            </w:r>
            <w:r>
              <w:rPr>
                <w:spacing w:val="-8"/>
                <w:sz w:val="20"/>
              </w:rPr>
              <w:t xml:space="preserve"> </w:t>
            </w:r>
            <w:r>
              <w:rPr>
                <w:sz w:val="20"/>
              </w:rPr>
              <w:t>Northeast</w:t>
            </w:r>
            <w:r>
              <w:rPr>
                <w:spacing w:val="-8"/>
                <w:sz w:val="20"/>
              </w:rPr>
              <w:t xml:space="preserve"> </w:t>
            </w:r>
            <w:r>
              <w:rPr>
                <w:sz w:val="20"/>
              </w:rPr>
              <w:t>Missouri</w:t>
            </w:r>
            <w:r>
              <w:rPr>
                <w:spacing w:val="-8"/>
                <w:sz w:val="20"/>
              </w:rPr>
              <w:t xml:space="preserve"> </w:t>
            </w:r>
            <w:r>
              <w:rPr>
                <w:sz w:val="20"/>
              </w:rPr>
              <w:t>Workforce Development Board</w:t>
            </w:r>
          </w:p>
        </w:tc>
      </w:tr>
      <w:tr w:rsidR="0013199F" w14:paraId="17199506" w14:textId="77777777">
        <w:trPr>
          <w:trHeight w:val="1708"/>
        </w:trPr>
        <w:tc>
          <w:tcPr>
            <w:tcW w:w="3326" w:type="dxa"/>
          </w:tcPr>
          <w:p w14:paraId="7F2077EF" w14:textId="77777777" w:rsidR="0013199F" w:rsidRDefault="001632EF">
            <w:pPr>
              <w:pStyle w:val="TableParagraph"/>
              <w:spacing w:before="1"/>
              <w:ind w:right="355"/>
              <w:rPr>
                <w:sz w:val="20"/>
              </w:rPr>
            </w:pPr>
            <w:r>
              <w:rPr>
                <w:sz w:val="20"/>
              </w:rPr>
              <w:t>WIOA</w:t>
            </w:r>
            <w:r>
              <w:rPr>
                <w:spacing w:val="-5"/>
                <w:sz w:val="20"/>
              </w:rPr>
              <w:t xml:space="preserve"> </w:t>
            </w:r>
            <w:r>
              <w:rPr>
                <w:sz w:val="20"/>
              </w:rPr>
              <w:t>Title</w:t>
            </w:r>
            <w:r>
              <w:rPr>
                <w:spacing w:val="-6"/>
                <w:sz w:val="20"/>
              </w:rPr>
              <w:t xml:space="preserve"> </w:t>
            </w:r>
            <w:r>
              <w:rPr>
                <w:sz w:val="20"/>
              </w:rPr>
              <w:t>V</w:t>
            </w:r>
            <w:r>
              <w:rPr>
                <w:spacing w:val="-5"/>
                <w:sz w:val="20"/>
              </w:rPr>
              <w:t xml:space="preserve"> </w:t>
            </w:r>
            <w:r>
              <w:rPr>
                <w:sz w:val="20"/>
              </w:rPr>
              <w:t>Older</w:t>
            </w:r>
            <w:r>
              <w:rPr>
                <w:spacing w:val="-5"/>
                <w:sz w:val="20"/>
              </w:rPr>
              <w:t xml:space="preserve"> </w:t>
            </w:r>
            <w:r>
              <w:rPr>
                <w:sz w:val="20"/>
              </w:rPr>
              <w:t>American</w:t>
            </w:r>
            <w:r>
              <w:rPr>
                <w:spacing w:val="-4"/>
                <w:sz w:val="20"/>
              </w:rPr>
              <w:t xml:space="preserve"> </w:t>
            </w:r>
            <w:r>
              <w:rPr>
                <w:sz w:val="20"/>
              </w:rPr>
              <w:t>Act SER</w:t>
            </w:r>
            <w:r>
              <w:rPr>
                <w:spacing w:val="-5"/>
                <w:sz w:val="20"/>
              </w:rPr>
              <w:t xml:space="preserve"> </w:t>
            </w:r>
            <w:r>
              <w:rPr>
                <w:sz w:val="20"/>
              </w:rPr>
              <w:t>National</w:t>
            </w:r>
            <w:r>
              <w:rPr>
                <w:spacing w:val="-5"/>
                <w:sz w:val="20"/>
              </w:rPr>
              <w:t xml:space="preserve"> </w:t>
            </w:r>
            <w:r>
              <w:rPr>
                <w:sz w:val="20"/>
              </w:rPr>
              <w:t>&amp;</w:t>
            </w:r>
            <w:r>
              <w:rPr>
                <w:spacing w:val="-4"/>
                <w:sz w:val="20"/>
              </w:rPr>
              <w:t xml:space="preserve"> </w:t>
            </w:r>
            <w:r>
              <w:rPr>
                <w:sz w:val="20"/>
              </w:rPr>
              <w:t>AARP</w:t>
            </w:r>
            <w:r>
              <w:rPr>
                <w:spacing w:val="-4"/>
                <w:sz w:val="20"/>
              </w:rPr>
              <w:t xml:space="preserve"> </w:t>
            </w:r>
            <w:r>
              <w:rPr>
                <w:spacing w:val="-2"/>
                <w:sz w:val="20"/>
              </w:rPr>
              <w:t>Foundation</w:t>
            </w:r>
          </w:p>
        </w:tc>
        <w:tc>
          <w:tcPr>
            <w:tcW w:w="1168" w:type="dxa"/>
          </w:tcPr>
          <w:p w14:paraId="1BA60450" w14:textId="77777777" w:rsidR="0013199F" w:rsidRDefault="0013199F">
            <w:pPr>
              <w:pStyle w:val="TableParagraph"/>
              <w:ind w:left="0"/>
              <w:rPr>
                <w:sz w:val="20"/>
              </w:rPr>
            </w:pPr>
          </w:p>
          <w:p w14:paraId="4B002789" w14:textId="77777777" w:rsidR="0013199F" w:rsidRDefault="0013199F">
            <w:pPr>
              <w:pStyle w:val="TableParagraph"/>
              <w:ind w:left="0"/>
              <w:rPr>
                <w:sz w:val="20"/>
              </w:rPr>
            </w:pPr>
          </w:p>
          <w:p w14:paraId="5FF98EA1" w14:textId="77777777" w:rsidR="0013199F" w:rsidRDefault="0013199F">
            <w:pPr>
              <w:pStyle w:val="TableParagraph"/>
              <w:spacing w:before="1"/>
              <w:ind w:left="0"/>
              <w:rPr>
                <w:sz w:val="20"/>
              </w:rPr>
            </w:pPr>
          </w:p>
          <w:p w14:paraId="03E1AADB" w14:textId="77777777" w:rsidR="0013199F" w:rsidRDefault="001632EF">
            <w:pPr>
              <w:pStyle w:val="TableParagraph"/>
              <w:ind w:left="2"/>
              <w:jc w:val="center"/>
              <w:rPr>
                <w:b/>
                <w:sz w:val="20"/>
              </w:rPr>
            </w:pPr>
            <w:r>
              <w:rPr>
                <w:b/>
                <w:w w:val="99"/>
                <w:sz w:val="20"/>
              </w:rPr>
              <w:t>√</w:t>
            </w:r>
          </w:p>
        </w:tc>
        <w:tc>
          <w:tcPr>
            <w:tcW w:w="5094" w:type="dxa"/>
          </w:tcPr>
          <w:p w14:paraId="03644A69" w14:textId="77777777" w:rsidR="0013199F" w:rsidRDefault="001632EF">
            <w:pPr>
              <w:pStyle w:val="TableParagraph"/>
              <w:spacing w:before="1"/>
              <w:ind w:left="108" w:right="127"/>
              <w:rPr>
                <w:sz w:val="20"/>
              </w:rPr>
            </w:pPr>
            <w:r>
              <w:rPr>
                <w:sz w:val="20"/>
              </w:rPr>
              <w:t>WIOA Title V staff have utilized the Job Centers to enroll participants and hold training and recruiting events.</w:t>
            </w:r>
            <w:r>
              <w:rPr>
                <w:spacing w:val="40"/>
                <w:sz w:val="20"/>
              </w:rPr>
              <w:t xml:space="preserve"> </w:t>
            </w:r>
            <w:r>
              <w:rPr>
                <w:sz w:val="20"/>
              </w:rPr>
              <w:t>The Job Centers and Title V have a referral system to ensure all older workers are receiving all services available to them. Title</w:t>
            </w:r>
            <w:r>
              <w:rPr>
                <w:spacing w:val="-6"/>
                <w:sz w:val="20"/>
              </w:rPr>
              <w:t xml:space="preserve"> </w:t>
            </w:r>
            <w:r>
              <w:rPr>
                <w:sz w:val="20"/>
              </w:rPr>
              <w:t>V</w:t>
            </w:r>
            <w:r>
              <w:rPr>
                <w:spacing w:val="-3"/>
                <w:sz w:val="20"/>
              </w:rPr>
              <w:t xml:space="preserve"> </w:t>
            </w:r>
            <w:r>
              <w:rPr>
                <w:sz w:val="20"/>
              </w:rPr>
              <w:t>staff</w:t>
            </w:r>
            <w:r>
              <w:rPr>
                <w:spacing w:val="-6"/>
                <w:sz w:val="20"/>
              </w:rPr>
              <w:t xml:space="preserve"> </w:t>
            </w:r>
            <w:r>
              <w:rPr>
                <w:sz w:val="20"/>
              </w:rPr>
              <w:t>attend</w:t>
            </w:r>
            <w:r>
              <w:rPr>
                <w:spacing w:val="-4"/>
                <w:sz w:val="20"/>
              </w:rPr>
              <w:t xml:space="preserve"> </w:t>
            </w:r>
            <w:r>
              <w:rPr>
                <w:sz w:val="20"/>
              </w:rPr>
              <w:t>inter-agency</w:t>
            </w:r>
            <w:r>
              <w:rPr>
                <w:spacing w:val="-4"/>
                <w:sz w:val="20"/>
              </w:rPr>
              <w:t xml:space="preserve"> </w:t>
            </w:r>
            <w:r>
              <w:rPr>
                <w:sz w:val="20"/>
              </w:rPr>
              <w:t>meetings</w:t>
            </w:r>
            <w:r>
              <w:rPr>
                <w:spacing w:val="-6"/>
                <w:sz w:val="20"/>
              </w:rPr>
              <w:t xml:space="preserve"> </w:t>
            </w:r>
            <w:r>
              <w:rPr>
                <w:sz w:val="20"/>
              </w:rPr>
              <w:t>at</w:t>
            </w:r>
            <w:r>
              <w:rPr>
                <w:spacing w:val="-5"/>
                <w:sz w:val="20"/>
              </w:rPr>
              <w:t xml:space="preserve"> </w:t>
            </w:r>
            <w:r>
              <w:rPr>
                <w:sz w:val="20"/>
              </w:rPr>
              <w:t>our</w:t>
            </w:r>
            <w:r>
              <w:rPr>
                <w:spacing w:val="-5"/>
                <w:sz w:val="20"/>
              </w:rPr>
              <w:t xml:space="preserve"> </w:t>
            </w:r>
            <w:r>
              <w:rPr>
                <w:sz w:val="20"/>
              </w:rPr>
              <w:t>job</w:t>
            </w:r>
            <w:r>
              <w:rPr>
                <w:spacing w:val="-4"/>
                <w:sz w:val="20"/>
              </w:rPr>
              <w:t xml:space="preserve"> </w:t>
            </w:r>
            <w:r>
              <w:rPr>
                <w:sz w:val="20"/>
              </w:rPr>
              <w:t>centers when possible and we act as a training site (host agency)</w:t>
            </w:r>
          </w:p>
          <w:p w14:paraId="3987501F" w14:textId="77777777" w:rsidR="0013199F" w:rsidRDefault="001632EF">
            <w:pPr>
              <w:pStyle w:val="TableParagraph"/>
              <w:spacing w:line="222" w:lineRule="exact"/>
              <w:ind w:left="108"/>
              <w:rPr>
                <w:sz w:val="20"/>
              </w:rPr>
            </w:pPr>
            <w:r>
              <w:rPr>
                <w:sz w:val="20"/>
              </w:rPr>
              <w:t>for</w:t>
            </w:r>
            <w:r>
              <w:rPr>
                <w:spacing w:val="-5"/>
                <w:sz w:val="20"/>
              </w:rPr>
              <w:t xml:space="preserve"> </w:t>
            </w:r>
            <w:r>
              <w:rPr>
                <w:sz w:val="20"/>
              </w:rPr>
              <w:t>their</w:t>
            </w:r>
            <w:r>
              <w:rPr>
                <w:spacing w:val="-5"/>
                <w:sz w:val="20"/>
              </w:rPr>
              <w:t xml:space="preserve"> </w:t>
            </w:r>
            <w:r>
              <w:rPr>
                <w:spacing w:val="-2"/>
                <w:sz w:val="20"/>
              </w:rPr>
              <w:t>participants.</w:t>
            </w:r>
          </w:p>
        </w:tc>
      </w:tr>
      <w:tr w:rsidR="0013199F" w14:paraId="5F95213E" w14:textId="77777777">
        <w:trPr>
          <w:trHeight w:val="1466"/>
        </w:trPr>
        <w:tc>
          <w:tcPr>
            <w:tcW w:w="3326" w:type="dxa"/>
          </w:tcPr>
          <w:p w14:paraId="4B76BFE6" w14:textId="77777777" w:rsidR="0013199F" w:rsidRDefault="001632EF">
            <w:pPr>
              <w:pStyle w:val="TableParagraph"/>
              <w:spacing w:before="1"/>
              <w:rPr>
                <w:sz w:val="20"/>
              </w:rPr>
            </w:pPr>
            <w:r>
              <w:rPr>
                <w:sz w:val="20"/>
              </w:rPr>
              <w:t>Vocational Rehabilitation and Vocational</w:t>
            </w:r>
            <w:r>
              <w:rPr>
                <w:spacing w:val="-12"/>
                <w:sz w:val="20"/>
              </w:rPr>
              <w:t xml:space="preserve"> </w:t>
            </w:r>
            <w:r>
              <w:rPr>
                <w:sz w:val="20"/>
              </w:rPr>
              <w:t>Rehabilitation</w:t>
            </w:r>
            <w:r>
              <w:rPr>
                <w:spacing w:val="-11"/>
                <w:sz w:val="20"/>
              </w:rPr>
              <w:t xml:space="preserve"> </w:t>
            </w:r>
            <w:r>
              <w:rPr>
                <w:sz w:val="20"/>
              </w:rPr>
              <w:t>Services</w:t>
            </w:r>
            <w:r>
              <w:rPr>
                <w:spacing w:val="-11"/>
                <w:sz w:val="20"/>
              </w:rPr>
              <w:t xml:space="preserve"> </w:t>
            </w:r>
            <w:r>
              <w:rPr>
                <w:sz w:val="20"/>
              </w:rPr>
              <w:t>for the Blind – Specialized Services for Individuals with Disabilities</w:t>
            </w:r>
          </w:p>
        </w:tc>
        <w:tc>
          <w:tcPr>
            <w:tcW w:w="1168" w:type="dxa"/>
          </w:tcPr>
          <w:p w14:paraId="25ACC7A7" w14:textId="77777777" w:rsidR="0013199F" w:rsidRDefault="0013199F">
            <w:pPr>
              <w:pStyle w:val="TableParagraph"/>
              <w:ind w:left="0"/>
              <w:rPr>
                <w:sz w:val="20"/>
              </w:rPr>
            </w:pPr>
          </w:p>
          <w:p w14:paraId="70741720" w14:textId="77777777" w:rsidR="0013199F" w:rsidRDefault="0013199F">
            <w:pPr>
              <w:pStyle w:val="TableParagraph"/>
              <w:ind w:left="0"/>
              <w:rPr>
                <w:sz w:val="20"/>
              </w:rPr>
            </w:pPr>
          </w:p>
          <w:p w14:paraId="30A80F14" w14:textId="77777777" w:rsidR="0013199F" w:rsidRDefault="001632EF">
            <w:pPr>
              <w:pStyle w:val="TableParagraph"/>
              <w:spacing w:before="125"/>
              <w:ind w:left="2"/>
              <w:jc w:val="center"/>
              <w:rPr>
                <w:b/>
                <w:sz w:val="20"/>
              </w:rPr>
            </w:pPr>
            <w:r>
              <w:rPr>
                <w:b/>
                <w:w w:val="99"/>
                <w:sz w:val="20"/>
              </w:rPr>
              <w:t>√</w:t>
            </w:r>
          </w:p>
        </w:tc>
        <w:tc>
          <w:tcPr>
            <w:tcW w:w="5094" w:type="dxa"/>
          </w:tcPr>
          <w:p w14:paraId="3A572DD6" w14:textId="77777777" w:rsidR="0013199F" w:rsidRDefault="001632EF">
            <w:pPr>
              <w:pStyle w:val="TableParagraph"/>
              <w:spacing w:before="1"/>
              <w:ind w:left="108" w:right="127"/>
              <w:rPr>
                <w:sz w:val="20"/>
              </w:rPr>
            </w:pPr>
            <w:r>
              <w:rPr>
                <w:sz w:val="20"/>
              </w:rPr>
              <w:t>WIOA Title IV Vocational Rehabilitation (VR) has been a valuable partner for many years.</w:t>
            </w:r>
            <w:r>
              <w:rPr>
                <w:spacing w:val="40"/>
                <w:sz w:val="20"/>
              </w:rPr>
              <w:t xml:space="preserve"> </w:t>
            </w:r>
            <w:r>
              <w:rPr>
                <w:sz w:val="20"/>
              </w:rPr>
              <w:t>Their staff serve/chair Board</w:t>
            </w:r>
            <w:r>
              <w:rPr>
                <w:spacing w:val="-5"/>
                <w:sz w:val="20"/>
              </w:rPr>
              <w:t xml:space="preserve"> </w:t>
            </w:r>
            <w:r>
              <w:rPr>
                <w:sz w:val="20"/>
              </w:rPr>
              <w:t>committees</w:t>
            </w:r>
            <w:r>
              <w:rPr>
                <w:spacing w:val="-7"/>
                <w:sz w:val="20"/>
              </w:rPr>
              <w:t xml:space="preserve"> </w:t>
            </w:r>
            <w:r>
              <w:rPr>
                <w:sz w:val="20"/>
              </w:rPr>
              <w:t>and</w:t>
            </w:r>
            <w:r>
              <w:rPr>
                <w:spacing w:val="-5"/>
                <w:sz w:val="20"/>
              </w:rPr>
              <w:t xml:space="preserve"> </w:t>
            </w:r>
            <w:r>
              <w:rPr>
                <w:sz w:val="20"/>
              </w:rPr>
              <w:t>a</w:t>
            </w:r>
            <w:r>
              <w:rPr>
                <w:spacing w:val="-5"/>
                <w:sz w:val="20"/>
              </w:rPr>
              <w:t xml:space="preserve"> </w:t>
            </w:r>
            <w:proofErr w:type="gramStart"/>
            <w:r>
              <w:rPr>
                <w:sz w:val="20"/>
              </w:rPr>
              <w:t>representative</w:t>
            </w:r>
            <w:r>
              <w:rPr>
                <w:spacing w:val="-4"/>
                <w:sz w:val="20"/>
              </w:rPr>
              <w:t xml:space="preserve"> </w:t>
            </w:r>
            <w:r>
              <w:rPr>
                <w:sz w:val="20"/>
              </w:rPr>
              <w:t>sits</w:t>
            </w:r>
            <w:proofErr w:type="gramEnd"/>
            <w:r>
              <w:rPr>
                <w:spacing w:val="-7"/>
                <w:sz w:val="20"/>
              </w:rPr>
              <w:t xml:space="preserve"> </w:t>
            </w:r>
            <w:r>
              <w:rPr>
                <w:sz w:val="20"/>
              </w:rPr>
              <w:t>on</w:t>
            </w:r>
            <w:r>
              <w:rPr>
                <w:spacing w:val="-5"/>
                <w:sz w:val="20"/>
              </w:rPr>
              <w:t xml:space="preserve"> </w:t>
            </w:r>
            <w:r>
              <w:rPr>
                <w:sz w:val="20"/>
              </w:rPr>
              <w:t>the</w:t>
            </w:r>
            <w:r>
              <w:rPr>
                <w:spacing w:val="-7"/>
                <w:sz w:val="20"/>
              </w:rPr>
              <w:t xml:space="preserve"> </w:t>
            </w:r>
            <w:r>
              <w:rPr>
                <w:sz w:val="20"/>
              </w:rPr>
              <w:t>Board and Executive Committee.</w:t>
            </w:r>
            <w:r>
              <w:rPr>
                <w:spacing w:val="40"/>
                <w:sz w:val="20"/>
              </w:rPr>
              <w:t xml:space="preserve"> </w:t>
            </w:r>
            <w:r>
              <w:rPr>
                <w:sz w:val="20"/>
              </w:rPr>
              <w:t>A referral system is used to ensure our clients are served by both agencies when</w:t>
            </w:r>
          </w:p>
          <w:p w14:paraId="3D862DBB" w14:textId="77777777" w:rsidR="0013199F" w:rsidRDefault="001632EF">
            <w:pPr>
              <w:pStyle w:val="TableParagraph"/>
              <w:spacing w:before="1" w:line="223" w:lineRule="exact"/>
              <w:ind w:left="108"/>
              <w:rPr>
                <w:sz w:val="20"/>
              </w:rPr>
            </w:pPr>
            <w:r>
              <w:rPr>
                <w:sz w:val="20"/>
              </w:rPr>
              <w:t>needed.</w:t>
            </w:r>
            <w:r>
              <w:rPr>
                <w:spacing w:val="34"/>
                <w:sz w:val="20"/>
              </w:rPr>
              <w:t xml:space="preserve"> </w:t>
            </w:r>
            <w:r>
              <w:rPr>
                <w:sz w:val="20"/>
              </w:rPr>
              <w:t>We</w:t>
            </w:r>
            <w:r>
              <w:rPr>
                <w:spacing w:val="-5"/>
                <w:sz w:val="20"/>
              </w:rPr>
              <w:t xml:space="preserve"> </w:t>
            </w:r>
            <w:r>
              <w:rPr>
                <w:sz w:val="20"/>
              </w:rPr>
              <w:t>partner</w:t>
            </w:r>
            <w:r>
              <w:rPr>
                <w:spacing w:val="-5"/>
                <w:sz w:val="20"/>
              </w:rPr>
              <w:t xml:space="preserve"> </w:t>
            </w:r>
            <w:r>
              <w:rPr>
                <w:sz w:val="20"/>
              </w:rPr>
              <w:t>with</w:t>
            </w:r>
            <w:r>
              <w:rPr>
                <w:spacing w:val="-3"/>
                <w:sz w:val="20"/>
              </w:rPr>
              <w:t xml:space="preserve"> </w:t>
            </w:r>
            <w:r>
              <w:rPr>
                <w:sz w:val="20"/>
              </w:rPr>
              <w:t>them</w:t>
            </w:r>
            <w:r>
              <w:rPr>
                <w:spacing w:val="-6"/>
                <w:sz w:val="20"/>
              </w:rPr>
              <w:t xml:space="preserve"> </w:t>
            </w:r>
            <w:r>
              <w:rPr>
                <w:sz w:val="20"/>
              </w:rPr>
              <w:t>on</w:t>
            </w:r>
            <w:r>
              <w:rPr>
                <w:spacing w:val="-3"/>
                <w:sz w:val="20"/>
              </w:rPr>
              <w:t xml:space="preserve"> </w:t>
            </w:r>
            <w:r>
              <w:rPr>
                <w:sz w:val="20"/>
              </w:rPr>
              <w:t>hiring</w:t>
            </w:r>
            <w:r>
              <w:rPr>
                <w:spacing w:val="-4"/>
                <w:sz w:val="20"/>
              </w:rPr>
              <w:t xml:space="preserve"> </w:t>
            </w:r>
            <w:r>
              <w:rPr>
                <w:spacing w:val="-2"/>
                <w:sz w:val="20"/>
              </w:rPr>
              <w:t>events.</w:t>
            </w:r>
          </w:p>
        </w:tc>
      </w:tr>
      <w:tr w:rsidR="0013199F" w14:paraId="0E2E903C" w14:textId="77777777">
        <w:trPr>
          <w:trHeight w:val="1953"/>
        </w:trPr>
        <w:tc>
          <w:tcPr>
            <w:tcW w:w="3326" w:type="dxa"/>
          </w:tcPr>
          <w:p w14:paraId="77293E35" w14:textId="77777777" w:rsidR="0013199F" w:rsidRDefault="001632EF">
            <w:pPr>
              <w:pStyle w:val="TableParagraph"/>
              <w:spacing w:before="1"/>
              <w:rPr>
                <w:sz w:val="20"/>
              </w:rPr>
            </w:pPr>
            <w:r>
              <w:rPr>
                <w:sz w:val="20"/>
              </w:rPr>
              <w:t>Division of Employment Security – Unemployment</w:t>
            </w:r>
            <w:r>
              <w:rPr>
                <w:spacing w:val="-12"/>
                <w:sz w:val="20"/>
              </w:rPr>
              <w:t xml:space="preserve"> </w:t>
            </w:r>
            <w:r>
              <w:rPr>
                <w:sz w:val="20"/>
              </w:rPr>
              <w:t>Services,</w:t>
            </w:r>
            <w:r>
              <w:rPr>
                <w:spacing w:val="-11"/>
                <w:sz w:val="20"/>
              </w:rPr>
              <w:t xml:space="preserve"> </w:t>
            </w:r>
            <w:r>
              <w:rPr>
                <w:sz w:val="20"/>
              </w:rPr>
              <w:t>RESEA</w:t>
            </w:r>
            <w:r>
              <w:rPr>
                <w:spacing w:val="-11"/>
                <w:sz w:val="20"/>
              </w:rPr>
              <w:t xml:space="preserve"> </w:t>
            </w:r>
            <w:r>
              <w:rPr>
                <w:sz w:val="20"/>
              </w:rPr>
              <w:t xml:space="preserve">(Re- employment Services and Eligibility </w:t>
            </w:r>
            <w:r>
              <w:rPr>
                <w:spacing w:val="-2"/>
                <w:sz w:val="20"/>
              </w:rPr>
              <w:t>Assessment)</w:t>
            </w:r>
          </w:p>
        </w:tc>
        <w:tc>
          <w:tcPr>
            <w:tcW w:w="1168" w:type="dxa"/>
          </w:tcPr>
          <w:p w14:paraId="04446CAC" w14:textId="77777777" w:rsidR="0013199F" w:rsidRDefault="0013199F">
            <w:pPr>
              <w:pStyle w:val="TableParagraph"/>
              <w:ind w:left="0"/>
              <w:rPr>
                <w:sz w:val="20"/>
              </w:rPr>
            </w:pPr>
          </w:p>
          <w:p w14:paraId="5009A7DF" w14:textId="77777777" w:rsidR="0013199F" w:rsidRDefault="0013199F">
            <w:pPr>
              <w:pStyle w:val="TableParagraph"/>
              <w:ind w:left="0"/>
              <w:rPr>
                <w:sz w:val="20"/>
              </w:rPr>
            </w:pPr>
          </w:p>
          <w:p w14:paraId="1D7A085B" w14:textId="77777777" w:rsidR="0013199F" w:rsidRDefault="0013199F">
            <w:pPr>
              <w:pStyle w:val="TableParagraph"/>
              <w:ind w:left="0"/>
              <w:rPr>
                <w:sz w:val="20"/>
              </w:rPr>
            </w:pPr>
          </w:p>
          <w:p w14:paraId="6D9F4593" w14:textId="77777777" w:rsidR="0013199F" w:rsidRDefault="001632EF">
            <w:pPr>
              <w:pStyle w:val="TableParagraph"/>
              <w:spacing w:before="1"/>
              <w:ind w:left="2"/>
              <w:jc w:val="center"/>
              <w:rPr>
                <w:b/>
                <w:sz w:val="20"/>
              </w:rPr>
            </w:pPr>
            <w:r>
              <w:rPr>
                <w:b/>
                <w:color w:val="FF0000"/>
                <w:w w:val="99"/>
                <w:sz w:val="20"/>
              </w:rPr>
              <w:t>√</w:t>
            </w:r>
          </w:p>
          <w:p w14:paraId="123D134A" w14:textId="77777777" w:rsidR="0013199F" w:rsidRDefault="001632EF">
            <w:pPr>
              <w:pStyle w:val="TableParagraph"/>
              <w:ind w:left="2"/>
              <w:jc w:val="center"/>
              <w:rPr>
                <w:b/>
                <w:sz w:val="20"/>
              </w:rPr>
            </w:pPr>
            <w:r>
              <w:rPr>
                <w:b/>
                <w:w w:val="99"/>
                <w:sz w:val="20"/>
              </w:rPr>
              <w:t>√</w:t>
            </w:r>
          </w:p>
        </w:tc>
        <w:tc>
          <w:tcPr>
            <w:tcW w:w="5094" w:type="dxa"/>
          </w:tcPr>
          <w:p w14:paraId="4C19AD2A" w14:textId="77777777" w:rsidR="0013199F" w:rsidRDefault="001632EF">
            <w:pPr>
              <w:pStyle w:val="TableParagraph"/>
              <w:spacing w:before="1"/>
              <w:ind w:left="108" w:right="12"/>
              <w:rPr>
                <w:sz w:val="20"/>
              </w:rPr>
            </w:pPr>
            <w:r>
              <w:rPr>
                <w:sz w:val="20"/>
              </w:rPr>
              <w:t>All</w:t>
            </w:r>
            <w:r>
              <w:rPr>
                <w:spacing w:val="-4"/>
                <w:sz w:val="20"/>
              </w:rPr>
              <w:t xml:space="preserve"> </w:t>
            </w:r>
            <w:r>
              <w:rPr>
                <w:sz w:val="20"/>
              </w:rPr>
              <w:t>Wagner-</w:t>
            </w:r>
            <w:proofErr w:type="spellStart"/>
            <w:r>
              <w:rPr>
                <w:sz w:val="20"/>
              </w:rPr>
              <w:t>Peyser</w:t>
            </w:r>
            <w:proofErr w:type="spellEnd"/>
            <w:r>
              <w:rPr>
                <w:spacing w:val="-4"/>
                <w:sz w:val="20"/>
              </w:rPr>
              <w:t xml:space="preserve"> </w:t>
            </w:r>
            <w:r>
              <w:rPr>
                <w:sz w:val="20"/>
              </w:rPr>
              <w:t>and</w:t>
            </w:r>
            <w:r>
              <w:rPr>
                <w:spacing w:val="-3"/>
                <w:sz w:val="20"/>
              </w:rPr>
              <w:t xml:space="preserve"> </w:t>
            </w:r>
            <w:r>
              <w:rPr>
                <w:sz w:val="20"/>
              </w:rPr>
              <w:t>WIOA</w:t>
            </w:r>
            <w:r>
              <w:rPr>
                <w:spacing w:val="-4"/>
                <w:sz w:val="20"/>
              </w:rPr>
              <w:t xml:space="preserve"> </w:t>
            </w:r>
            <w:r>
              <w:rPr>
                <w:sz w:val="20"/>
              </w:rPr>
              <w:t>Title</w:t>
            </w:r>
            <w:r>
              <w:rPr>
                <w:spacing w:val="-5"/>
                <w:sz w:val="20"/>
              </w:rPr>
              <w:t xml:space="preserve"> </w:t>
            </w:r>
            <w:r>
              <w:rPr>
                <w:sz w:val="20"/>
              </w:rPr>
              <w:t>1</w:t>
            </w:r>
            <w:r>
              <w:rPr>
                <w:spacing w:val="-2"/>
                <w:sz w:val="20"/>
              </w:rPr>
              <w:t xml:space="preserve"> </w:t>
            </w:r>
            <w:r>
              <w:rPr>
                <w:sz w:val="20"/>
              </w:rPr>
              <w:t>staff</w:t>
            </w:r>
            <w:r>
              <w:rPr>
                <w:spacing w:val="-5"/>
                <w:sz w:val="20"/>
              </w:rPr>
              <w:t xml:space="preserve"> </w:t>
            </w:r>
            <w:r>
              <w:rPr>
                <w:sz w:val="20"/>
              </w:rPr>
              <w:t>are</w:t>
            </w:r>
            <w:r>
              <w:rPr>
                <w:spacing w:val="-5"/>
                <w:sz w:val="20"/>
              </w:rPr>
              <w:t xml:space="preserve"> </w:t>
            </w:r>
            <w:r>
              <w:rPr>
                <w:sz w:val="20"/>
              </w:rPr>
              <w:t>trained</w:t>
            </w:r>
            <w:r>
              <w:rPr>
                <w:spacing w:val="-3"/>
                <w:sz w:val="20"/>
              </w:rPr>
              <w:t xml:space="preserve"> </w:t>
            </w:r>
            <w:r>
              <w:rPr>
                <w:sz w:val="20"/>
              </w:rPr>
              <w:t>to</w:t>
            </w:r>
            <w:r>
              <w:rPr>
                <w:spacing w:val="-4"/>
                <w:sz w:val="20"/>
              </w:rPr>
              <w:t xml:space="preserve"> </w:t>
            </w:r>
            <w:r>
              <w:rPr>
                <w:sz w:val="20"/>
              </w:rPr>
              <w:t>give basic information to Unemployment Insurance Customers and assist them with UI claims.</w:t>
            </w:r>
            <w:r>
              <w:rPr>
                <w:spacing w:val="40"/>
                <w:sz w:val="20"/>
              </w:rPr>
              <w:t xml:space="preserve"> </w:t>
            </w:r>
            <w:r>
              <w:rPr>
                <w:sz w:val="20"/>
              </w:rPr>
              <w:t xml:space="preserve">For customers needing additional assistance at both Comprehensive and Affiliate Centers </w:t>
            </w:r>
            <w:proofErr w:type="gramStart"/>
            <w:r>
              <w:rPr>
                <w:sz w:val="20"/>
              </w:rPr>
              <w:t>are able to</w:t>
            </w:r>
            <w:proofErr w:type="gramEnd"/>
            <w:r>
              <w:rPr>
                <w:sz w:val="20"/>
              </w:rPr>
              <w:t xml:space="preserve"> call an unlisted number to receive additional assistance.</w:t>
            </w:r>
            <w:r>
              <w:rPr>
                <w:spacing w:val="40"/>
                <w:sz w:val="20"/>
              </w:rPr>
              <w:t xml:space="preserve"> </w:t>
            </w:r>
            <w:r>
              <w:rPr>
                <w:sz w:val="20"/>
              </w:rPr>
              <w:t>All WP and WIOA Title I staff have been trained to deliver RESEA services for unemployed</w:t>
            </w:r>
          </w:p>
          <w:p w14:paraId="1014EF57" w14:textId="77777777" w:rsidR="0013199F" w:rsidRDefault="001632EF">
            <w:pPr>
              <w:pStyle w:val="TableParagraph"/>
              <w:spacing w:line="223" w:lineRule="exact"/>
              <w:ind w:left="108"/>
              <w:rPr>
                <w:sz w:val="20"/>
              </w:rPr>
            </w:pPr>
            <w:r>
              <w:rPr>
                <w:spacing w:val="-2"/>
                <w:sz w:val="20"/>
              </w:rPr>
              <w:t>customers.</w:t>
            </w:r>
          </w:p>
        </w:tc>
      </w:tr>
      <w:tr w:rsidR="0013199F" w14:paraId="5FD7EAF7" w14:textId="77777777">
        <w:trPr>
          <w:trHeight w:val="1463"/>
        </w:trPr>
        <w:tc>
          <w:tcPr>
            <w:tcW w:w="3326" w:type="dxa"/>
          </w:tcPr>
          <w:p w14:paraId="2B60070B" w14:textId="77777777" w:rsidR="0013199F" w:rsidRDefault="001632EF">
            <w:pPr>
              <w:pStyle w:val="TableParagraph"/>
              <w:spacing w:before="1"/>
              <w:ind w:right="170"/>
              <w:rPr>
                <w:sz w:val="20"/>
              </w:rPr>
            </w:pPr>
            <w:r>
              <w:rPr>
                <w:sz w:val="20"/>
              </w:rPr>
              <w:t>Migrant Seasonal Farmworkers and United</w:t>
            </w:r>
            <w:r>
              <w:rPr>
                <w:spacing w:val="-12"/>
                <w:sz w:val="20"/>
              </w:rPr>
              <w:t xml:space="preserve"> </w:t>
            </w:r>
            <w:r>
              <w:rPr>
                <w:sz w:val="20"/>
              </w:rPr>
              <w:t>Migrant</w:t>
            </w:r>
            <w:r>
              <w:rPr>
                <w:spacing w:val="-11"/>
                <w:sz w:val="20"/>
              </w:rPr>
              <w:t xml:space="preserve"> </w:t>
            </w:r>
            <w:r>
              <w:rPr>
                <w:sz w:val="20"/>
              </w:rPr>
              <w:t>Opportunity</w:t>
            </w:r>
            <w:r>
              <w:rPr>
                <w:spacing w:val="-11"/>
                <w:sz w:val="20"/>
              </w:rPr>
              <w:t xml:space="preserve"> </w:t>
            </w:r>
            <w:r>
              <w:rPr>
                <w:sz w:val="20"/>
              </w:rPr>
              <w:t>Services – Employment/Training Services</w:t>
            </w:r>
          </w:p>
        </w:tc>
        <w:tc>
          <w:tcPr>
            <w:tcW w:w="1168" w:type="dxa"/>
          </w:tcPr>
          <w:p w14:paraId="1DFB0225" w14:textId="77777777" w:rsidR="0013199F" w:rsidRDefault="0013199F">
            <w:pPr>
              <w:pStyle w:val="TableParagraph"/>
              <w:ind w:left="0"/>
              <w:rPr>
                <w:sz w:val="20"/>
              </w:rPr>
            </w:pPr>
          </w:p>
          <w:p w14:paraId="418E146B" w14:textId="77777777" w:rsidR="0013199F" w:rsidRDefault="0013199F">
            <w:pPr>
              <w:pStyle w:val="TableParagraph"/>
              <w:ind w:left="0"/>
              <w:rPr>
                <w:sz w:val="20"/>
              </w:rPr>
            </w:pPr>
          </w:p>
          <w:p w14:paraId="02B21196" w14:textId="77777777" w:rsidR="0013199F" w:rsidRDefault="001632EF">
            <w:pPr>
              <w:pStyle w:val="TableParagraph"/>
              <w:ind w:left="403" w:right="239" w:hanging="156"/>
              <w:rPr>
                <w:b/>
                <w:sz w:val="20"/>
              </w:rPr>
            </w:pPr>
            <w:r>
              <w:rPr>
                <w:b/>
                <w:spacing w:val="-2"/>
                <w:sz w:val="20"/>
              </w:rPr>
              <w:t xml:space="preserve">Referral </w:t>
            </w:r>
            <w:r>
              <w:rPr>
                <w:b/>
                <w:spacing w:val="-4"/>
                <w:sz w:val="20"/>
              </w:rPr>
              <w:t>only</w:t>
            </w:r>
          </w:p>
        </w:tc>
        <w:tc>
          <w:tcPr>
            <w:tcW w:w="5094" w:type="dxa"/>
          </w:tcPr>
          <w:p w14:paraId="04594A43" w14:textId="77777777" w:rsidR="0013199F" w:rsidRDefault="001632EF">
            <w:pPr>
              <w:pStyle w:val="TableParagraph"/>
              <w:spacing w:before="1"/>
              <w:ind w:left="108" w:right="127"/>
              <w:rPr>
                <w:sz w:val="20"/>
              </w:rPr>
            </w:pPr>
            <w:r>
              <w:rPr>
                <w:sz w:val="20"/>
              </w:rPr>
              <w:t>Migrant and Seasonal Farmworkers Program staff will provide literature for distribution to clients as well as a teleconference</w:t>
            </w:r>
            <w:r>
              <w:rPr>
                <w:spacing w:val="34"/>
                <w:sz w:val="20"/>
              </w:rPr>
              <w:t xml:space="preserve"> </w:t>
            </w:r>
            <w:r>
              <w:rPr>
                <w:sz w:val="20"/>
              </w:rPr>
              <w:t>presentation.</w:t>
            </w:r>
            <w:r>
              <w:rPr>
                <w:spacing w:val="34"/>
                <w:sz w:val="20"/>
              </w:rPr>
              <w:t xml:space="preserve"> </w:t>
            </w:r>
            <w:r>
              <w:rPr>
                <w:sz w:val="20"/>
              </w:rPr>
              <w:t>MSFW</w:t>
            </w:r>
            <w:r>
              <w:rPr>
                <w:spacing w:val="-6"/>
                <w:sz w:val="20"/>
              </w:rPr>
              <w:t xml:space="preserve"> </w:t>
            </w:r>
            <w:r>
              <w:rPr>
                <w:sz w:val="20"/>
              </w:rPr>
              <w:t>will</w:t>
            </w:r>
            <w:r>
              <w:rPr>
                <w:spacing w:val="-6"/>
                <w:sz w:val="20"/>
              </w:rPr>
              <w:t xml:space="preserve"> </w:t>
            </w:r>
            <w:r>
              <w:rPr>
                <w:sz w:val="20"/>
              </w:rPr>
              <w:t>provide</w:t>
            </w:r>
            <w:r>
              <w:rPr>
                <w:spacing w:val="-7"/>
                <w:sz w:val="20"/>
              </w:rPr>
              <w:t xml:space="preserve"> </w:t>
            </w:r>
            <w:r>
              <w:rPr>
                <w:sz w:val="20"/>
              </w:rPr>
              <w:t>paperless and virtual services.</w:t>
            </w:r>
            <w:r>
              <w:rPr>
                <w:spacing w:val="40"/>
                <w:sz w:val="20"/>
              </w:rPr>
              <w:t xml:space="preserve"> </w:t>
            </w:r>
            <w:r>
              <w:rPr>
                <w:sz w:val="20"/>
              </w:rPr>
              <w:t xml:space="preserve">All Job Center staff have a direct linkage with MSFW services through </w:t>
            </w:r>
            <w:proofErr w:type="spellStart"/>
            <w:r>
              <w:rPr>
                <w:sz w:val="20"/>
              </w:rPr>
              <w:t>MoJobs</w:t>
            </w:r>
            <w:proofErr w:type="spellEnd"/>
            <w:r>
              <w:rPr>
                <w:sz w:val="20"/>
              </w:rPr>
              <w:t>.</w:t>
            </w:r>
            <w:r>
              <w:rPr>
                <w:spacing w:val="40"/>
                <w:sz w:val="20"/>
              </w:rPr>
              <w:t xml:space="preserve"> </w:t>
            </w:r>
            <w:r>
              <w:rPr>
                <w:sz w:val="20"/>
              </w:rPr>
              <w:t>Board staff</w:t>
            </w:r>
          </w:p>
          <w:p w14:paraId="7082AA9B" w14:textId="77777777" w:rsidR="0013199F" w:rsidRDefault="001632EF">
            <w:pPr>
              <w:pStyle w:val="TableParagraph"/>
              <w:spacing w:line="222" w:lineRule="exact"/>
              <w:ind w:left="108"/>
              <w:rPr>
                <w:sz w:val="20"/>
              </w:rPr>
            </w:pPr>
            <w:r>
              <w:rPr>
                <w:sz w:val="20"/>
              </w:rPr>
              <w:t>will</w:t>
            </w:r>
            <w:r>
              <w:rPr>
                <w:spacing w:val="-5"/>
                <w:sz w:val="20"/>
              </w:rPr>
              <w:t xml:space="preserve"> </w:t>
            </w:r>
            <w:r>
              <w:rPr>
                <w:sz w:val="20"/>
              </w:rPr>
              <w:t>provide</w:t>
            </w:r>
            <w:r>
              <w:rPr>
                <w:spacing w:val="-6"/>
                <w:sz w:val="20"/>
              </w:rPr>
              <w:t xml:space="preserve"> </w:t>
            </w:r>
            <w:r>
              <w:rPr>
                <w:sz w:val="20"/>
              </w:rPr>
              <w:t>training</w:t>
            </w:r>
            <w:r>
              <w:rPr>
                <w:spacing w:val="-5"/>
                <w:sz w:val="20"/>
              </w:rPr>
              <w:t xml:space="preserve"> </w:t>
            </w:r>
            <w:r>
              <w:rPr>
                <w:sz w:val="20"/>
              </w:rPr>
              <w:t>to</w:t>
            </w:r>
            <w:r>
              <w:rPr>
                <w:spacing w:val="-5"/>
                <w:sz w:val="20"/>
              </w:rPr>
              <w:t xml:space="preserve"> </w:t>
            </w:r>
            <w:r>
              <w:rPr>
                <w:sz w:val="20"/>
              </w:rPr>
              <w:t>all</w:t>
            </w:r>
            <w:r>
              <w:rPr>
                <w:spacing w:val="-5"/>
                <w:sz w:val="20"/>
              </w:rPr>
              <w:t xml:space="preserve"> </w:t>
            </w:r>
            <w:r>
              <w:rPr>
                <w:sz w:val="20"/>
              </w:rPr>
              <w:t>staff</w:t>
            </w:r>
            <w:r>
              <w:rPr>
                <w:spacing w:val="-5"/>
                <w:sz w:val="20"/>
              </w:rPr>
              <w:t xml:space="preserve"> </w:t>
            </w:r>
            <w:r>
              <w:rPr>
                <w:sz w:val="20"/>
              </w:rPr>
              <w:t>on</w:t>
            </w:r>
            <w:r>
              <w:rPr>
                <w:spacing w:val="-4"/>
                <w:sz w:val="20"/>
              </w:rPr>
              <w:t xml:space="preserve"> </w:t>
            </w:r>
            <w:r>
              <w:rPr>
                <w:sz w:val="20"/>
              </w:rPr>
              <w:t>the</w:t>
            </w:r>
            <w:r>
              <w:rPr>
                <w:spacing w:val="-6"/>
                <w:sz w:val="20"/>
              </w:rPr>
              <w:t xml:space="preserve"> </w:t>
            </w:r>
            <w:r>
              <w:rPr>
                <w:sz w:val="20"/>
              </w:rPr>
              <w:t>referral</w:t>
            </w:r>
            <w:r>
              <w:rPr>
                <w:spacing w:val="-5"/>
                <w:sz w:val="20"/>
              </w:rPr>
              <w:t xml:space="preserve"> </w:t>
            </w:r>
            <w:r>
              <w:rPr>
                <w:spacing w:val="-2"/>
                <w:sz w:val="20"/>
              </w:rPr>
              <w:t>process.</w:t>
            </w:r>
          </w:p>
        </w:tc>
      </w:tr>
      <w:tr w:rsidR="0013199F" w14:paraId="1609CEB3" w14:textId="77777777">
        <w:trPr>
          <w:trHeight w:val="976"/>
        </w:trPr>
        <w:tc>
          <w:tcPr>
            <w:tcW w:w="3326" w:type="dxa"/>
          </w:tcPr>
          <w:p w14:paraId="795E0195" w14:textId="77777777" w:rsidR="0013199F" w:rsidRDefault="001632EF">
            <w:pPr>
              <w:pStyle w:val="TableParagraph"/>
              <w:spacing w:before="1"/>
              <w:rPr>
                <w:sz w:val="20"/>
              </w:rPr>
            </w:pPr>
            <w:r>
              <w:rPr>
                <w:sz w:val="20"/>
              </w:rPr>
              <w:t>Second</w:t>
            </w:r>
            <w:r>
              <w:rPr>
                <w:spacing w:val="-8"/>
                <w:sz w:val="20"/>
              </w:rPr>
              <w:t xml:space="preserve"> </w:t>
            </w:r>
            <w:r>
              <w:rPr>
                <w:sz w:val="20"/>
              </w:rPr>
              <w:t>Chance</w:t>
            </w:r>
            <w:r>
              <w:rPr>
                <w:spacing w:val="-9"/>
                <w:sz w:val="20"/>
              </w:rPr>
              <w:t xml:space="preserve"> </w:t>
            </w:r>
            <w:r>
              <w:rPr>
                <w:spacing w:val="-5"/>
                <w:sz w:val="20"/>
              </w:rPr>
              <w:t>Act</w:t>
            </w:r>
          </w:p>
        </w:tc>
        <w:tc>
          <w:tcPr>
            <w:tcW w:w="1168" w:type="dxa"/>
          </w:tcPr>
          <w:p w14:paraId="266FBB00" w14:textId="77777777" w:rsidR="0013199F" w:rsidRDefault="0013199F">
            <w:pPr>
              <w:pStyle w:val="TableParagraph"/>
              <w:ind w:left="0"/>
              <w:rPr>
                <w:sz w:val="20"/>
              </w:rPr>
            </w:pPr>
          </w:p>
          <w:p w14:paraId="2765AADF" w14:textId="77777777" w:rsidR="0013199F" w:rsidRDefault="001632EF">
            <w:pPr>
              <w:pStyle w:val="TableParagraph"/>
              <w:spacing w:before="124"/>
              <w:ind w:left="109" w:right="101"/>
              <w:jc w:val="center"/>
              <w:rPr>
                <w:b/>
                <w:sz w:val="20"/>
              </w:rPr>
            </w:pPr>
            <w:r>
              <w:rPr>
                <w:b/>
                <w:spacing w:val="-5"/>
                <w:sz w:val="20"/>
              </w:rPr>
              <w:t>N/A</w:t>
            </w:r>
          </w:p>
        </w:tc>
        <w:tc>
          <w:tcPr>
            <w:tcW w:w="5094" w:type="dxa"/>
          </w:tcPr>
          <w:p w14:paraId="0258E583" w14:textId="77777777" w:rsidR="0013199F" w:rsidRDefault="001632EF">
            <w:pPr>
              <w:pStyle w:val="TableParagraph"/>
              <w:spacing w:before="1"/>
              <w:ind w:left="108" w:right="127"/>
              <w:rPr>
                <w:sz w:val="20"/>
              </w:rPr>
            </w:pPr>
            <w:r>
              <w:rPr>
                <w:sz w:val="20"/>
              </w:rPr>
              <w:t>This service is not available in this region, but we are working</w:t>
            </w:r>
            <w:r>
              <w:rPr>
                <w:spacing w:val="-5"/>
                <w:sz w:val="20"/>
              </w:rPr>
              <w:t xml:space="preserve"> </w:t>
            </w:r>
            <w:r>
              <w:rPr>
                <w:sz w:val="20"/>
              </w:rPr>
              <w:t>with</w:t>
            </w:r>
            <w:r>
              <w:rPr>
                <w:spacing w:val="-4"/>
                <w:sz w:val="20"/>
              </w:rPr>
              <w:t xml:space="preserve"> </w:t>
            </w:r>
            <w:r>
              <w:rPr>
                <w:sz w:val="20"/>
              </w:rPr>
              <w:t>the</w:t>
            </w:r>
            <w:r>
              <w:rPr>
                <w:spacing w:val="-6"/>
                <w:sz w:val="20"/>
              </w:rPr>
              <w:t xml:space="preserve"> </w:t>
            </w:r>
            <w:r>
              <w:rPr>
                <w:sz w:val="20"/>
              </w:rPr>
              <w:t>Department</w:t>
            </w:r>
            <w:r>
              <w:rPr>
                <w:spacing w:val="-3"/>
                <w:sz w:val="20"/>
              </w:rPr>
              <w:t xml:space="preserve"> </w:t>
            </w:r>
            <w:r>
              <w:rPr>
                <w:sz w:val="20"/>
              </w:rPr>
              <w:t>of</w:t>
            </w:r>
            <w:r>
              <w:rPr>
                <w:spacing w:val="-6"/>
                <w:sz w:val="20"/>
              </w:rPr>
              <w:t xml:space="preserve"> </w:t>
            </w:r>
            <w:r>
              <w:rPr>
                <w:sz w:val="20"/>
              </w:rPr>
              <w:t>Corrections</w:t>
            </w:r>
            <w:r>
              <w:rPr>
                <w:spacing w:val="-6"/>
                <w:sz w:val="20"/>
              </w:rPr>
              <w:t xml:space="preserve"> </w:t>
            </w:r>
            <w:r>
              <w:rPr>
                <w:sz w:val="20"/>
              </w:rPr>
              <w:t>with</w:t>
            </w:r>
            <w:r>
              <w:rPr>
                <w:spacing w:val="-4"/>
                <w:sz w:val="20"/>
              </w:rPr>
              <w:t xml:space="preserve"> </w:t>
            </w:r>
            <w:r>
              <w:rPr>
                <w:sz w:val="20"/>
              </w:rPr>
              <w:t>the</w:t>
            </w:r>
            <w:r>
              <w:rPr>
                <w:spacing w:val="-6"/>
                <w:sz w:val="20"/>
              </w:rPr>
              <w:t xml:space="preserve"> </w:t>
            </w:r>
            <w:r>
              <w:rPr>
                <w:sz w:val="20"/>
              </w:rPr>
              <w:t>re- entry program for probation, parole, and incarcerated</w:t>
            </w:r>
          </w:p>
          <w:p w14:paraId="2769846B" w14:textId="77777777" w:rsidR="0013199F" w:rsidRDefault="001632EF">
            <w:pPr>
              <w:pStyle w:val="TableParagraph"/>
              <w:spacing w:line="223" w:lineRule="exact"/>
              <w:ind w:left="108"/>
              <w:rPr>
                <w:sz w:val="20"/>
              </w:rPr>
            </w:pPr>
            <w:r>
              <w:rPr>
                <w:spacing w:val="-2"/>
                <w:sz w:val="20"/>
              </w:rPr>
              <w:t>customers.</w:t>
            </w:r>
          </w:p>
        </w:tc>
      </w:tr>
      <w:tr w:rsidR="0013199F" w14:paraId="53FDB2CA" w14:textId="77777777">
        <w:trPr>
          <w:trHeight w:val="2442"/>
        </w:trPr>
        <w:tc>
          <w:tcPr>
            <w:tcW w:w="3326" w:type="dxa"/>
          </w:tcPr>
          <w:p w14:paraId="114B5AA2" w14:textId="77777777" w:rsidR="0013199F" w:rsidRDefault="001632EF">
            <w:pPr>
              <w:pStyle w:val="TableParagraph"/>
              <w:spacing w:before="1"/>
              <w:ind w:right="355"/>
              <w:rPr>
                <w:sz w:val="20"/>
              </w:rPr>
            </w:pPr>
            <w:r>
              <w:rPr>
                <w:sz w:val="20"/>
              </w:rPr>
              <w:t>Community Service Block Grant (NECAC)</w:t>
            </w:r>
            <w:r>
              <w:rPr>
                <w:spacing w:val="-9"/>
                <w:sz w:val="20"/>
              </w:rPr>
              <w:t xml:space="preserve"> </w:t>
            </w:r>
            <w:r>
              <w:rPr>
                <w:sz w:val="20"/>
              </w:rPr>
              <w:t>–</w:t>
            </w:r>
            <w:r>
              <w:rPr>
                <w:spacing w:val="-8"/>
                <w:sz w:val="20"/>
              </w:rPr>
              <w:t xml:space="preserve"> </w:t>
            </w:r>
            <w:r>
              <w:rPr>
                <w:sz w:val="20"/>
              </w:rPr>
              <w:t>Support</w:t>
            </w:r>
            <w:r>
              <w:rPr>
                <w:spacing w:val="-9"/>
                <w:sz w:val="20"/>
              </w:rPr>
              <w:t xml:space="preserve"> </w:t>
            </w:r>
            <w:r>
              <w:rPr>
                <w:sz w:val="20"/>
              </w:rPr>
              <w:t>&amp;</w:t>
            </w:r>
            <w:r>
              <w:rPr>
                <w:spacing w:val="-8"/>
                <w:sz w:val="20"/>
              </w:rPr>
              <w:t xml:space="preserve"> </w:t>
            </w:r>
            <w:r>
              <w:rPr>
                <w:sz w:val="20"/>
              </w:rPr>
              <w:t>Resources</w:t>
            </w:r>
            <w:r>
              <w:rPr>
                <w:spacing w:val="-9"/>
                <w:sz w:val="20"/>
              </w:rPr>
              <w:t xml:space="preserve"> </w:t>
            </w:r>
            <w:r>
              <w:rPr>
                <w:sz w:val="20"/>
              </w:rPr>
              <w:t xml:space="preserve">for Low-Income families, Partner for </w:t>
            </w:r>
            <w:r>
              <w:rPr>
                <w:spacing w:val="-2"/>
                <w:sz w:val="20"/>
              </w:rPr>
              <w:t>SkillUp</w:t>
            </w:r>
          </w:p>
        </w:tc>
        <w:tc>
          <w:tcPr>
            <w:tcW w:w="1168" w:type="dxa"/>
          </w:tcPr>
          <w:p w14:paraId="12E0B5C5" w14:textId="77777777" w:rsidR="0013199F" w:rsidRDefault="0013199F">
            <w:pPr>
              <w:pStyle w:val="TableParagraph"/>
              <w:ind w:left="0"/>
              <w:rPr>
                <w:rFonts w:ascii="Times New Roman"/>
                <w:sz w:val="18"/>
              </w:rPr>
            </w:pPr>
          </w:p>
        </w:tc>
        <w:tc>
          <w:tcPr>
            <w:tcW w:w="5094" w:type="dxa"/>
          </w:tcPr>
          <w:p w14:paraId="51AA13E4" w14:textId="77777777" w:rsidR="0013199F" w:rsidRDefault="001632EF">
            <w:pPr>
              <w:pStyle w:val="TableParagraph"/>
              <w:spacing w:before="1"/>
              <w:ind w:left="108" w:right="223"/>
              <w:rPr>
                <w:sz w:val="20"/>
              </w:rPr>
            </w:pPr>
            <w:r>
              <w:rPr>
                <w:sz w:val="20"/>
              </w:rPr>
              <w:t>NECAC</w:t>
            </w:r>
            <w:r>
              <w:rPr>
                <w:spacing w:val="-6"/>
                <w:sz w:val="20"/>
              </w:rPr>
              <w:t xml:space="preserve"> </w:t>
            </w:r>
            <w:r>
              <w:rPr>
                <w:sz w:val="20"/>
              </w:rPr>
              <w:t>and</w:t>
            </w:r>
            <w:r>
              <w:rPr>
                <w:spacing w:val="-4"/>
                <w:sz w:val="20"/>
              </w:rPr>
              <w:t xml:space="preserve"> </w:t>
            </w:r>
            <w:r>
              <w:rPr>
                <w:sz w:val="20"/>
              </w:rPr>
              <w:t>the</w:t>
            </w:r>
            <w:r>
              <w:rPr>
                <w:spacing w:val="-6"/>
                <w:sz w:val="20"/>
              </w:rPr>
              <w:t xml:space="preserve"> </w:t>
            </w:r>
            <w:r>
              <w:rPr>
                <w:sz w:val="20"/>
              </w:rPr>
              <w:t>Job</w:t>
            </w:r>
            <w:r>
              <w:rPr>
                <w:spacing w:val="-4"/>
                <w:sz w:val="20"/>
              </w:rPr>
              <w:t xml:space="preserve"> </w:t>
            </w:r>
            <w:r>
              <w:rPr>
                <w:sz w:val="20"/>
              </w:rPr>
              <w:t>Center</w:t>
            </w:r>
            <w:r>
              <w:rPr>
                <w:spacing w:val="-5"/>
                <w:sz w:val="20"/>
              </w:rPr>
              <w:t xml:space="preserve"> </w:t>
            </w:r>
            <w:r>
              <w:rPr>
                <w:sz w:val="20"/>
              </w:rPr>
              <w:t>staff</w:t>
            </w:r>
            <w:r>
              <w:rPr>
                <w:spacing w:val="-6"/>
                <w:sz w:val="20"/>
              </w:rPr>
              <w:t xml:space="preserve"> </w:t>
            </w:r>
            <w:r>
              <w:rPr>
                <w:sz w:val="20"/>
              </w:rPr>
              <w:t>work</w:t>
            </w:r>
            <w:r>
              <w:rPr>
                <w:spacing w:val="-4"/>
                <w:sz w:val="20"/>
              </w:rPr>
              <w:t xml:space="preserve"> </w:t>
            </w:r>
            <w:r>
              <w:rPr>
                <w:sz w:val="20"/>
              </w:rPr>
              <w:t>closely</w:t>
            </w:r>
            <w:r>
              <w:rPr>
                <w:spacing w:val="-4"/>
                <w:sz w:val="20"/>
              </w:rPr>
              <w:t xml:space="preserve"> </w:t>
            </w:r>
            <w:r>
              <w:rPr>
                <w:sz w:val="20"/>
              </w:rPr>
              <w:t>together</w:t>
            </w:r>
            <w:r>
              <w:rPr>
                <w:spacing w:val="-5"/>
                <w:sz w:val="20"/>
              </w:rPr>
              <w:t xml:space="preserve"> </w:t>
            </w:r>
            <w:r>
              <w:rPr>
                <w:sz w:val="20"/>
              </w:rPr>
              <w:t>with the SkillUp program and sharing resources for our customers.</w:t>
            </w:r>
            <w:r>
              <w:rPr>
                <w:spacing w:val="40"/>
                <w:sz w:val="20"/>
              </w:rPr>
              <w:t xml:space="preserve"> </w:t>
            </w:r>
            <w:r>
              <w:rPr>
                <w:sz w:val="20"/>
              </w:rPr>
              <w:t>NECAC provides workshops to our customers. They</w:t>
            </w:r>
            <w:r>
              <w:rPr>
                <w:spacing w:val="-3"/>
                <w:sz w:val="20"/>
              </w:rPr>
              <w:t xml:space="preserve"> </w:t>
            </w:r>
            <w:r>
              <w:rPr>
                <w:sz w:val="20"/>
              </w:rPr>
              <w:t>have</w:t>
            </w:r>
            <w:r>
              <w:rPr>
                <w:spacing w:val="-5"/>
                <w:sz w:val="20"/>
              </w:rPr>
              <w:t xml:space="preserve"> </w:t>
            </w:r>
            <w:r>
              <w:rPr>
                <w:sz w:val="20"/>
              </w:rPr>
              <w:t>an</w:t>
            </w:r>
            <w:r>
              <w:rPr>
                <w:spacing w:val="-3"/>
                <w:sz w:val="20"/>
              </w:rPr>
              <w:t xml:space="preserve"> </w:t>
            </w:r>
            <w:r>
              <w:rPr>
                <w:sz w:val="20"/>
              </w:rPr>
              <w:t>office</w:t>
            </w:r>
            <w:r>
              <w:rPr>
                <w:spacing w:val="-5"/>
                <w:sz w:val="20"/>
              </w:rPr>
              <w:t xml:space="preserve"> </w:t>
            </w:r>
            <w:r>
              <w:rPr>
                <w:sz w:val="20"/>
              </w:rPr>
              <w:t>in</w:t>
            </w:r>
            <w:r>
              <w:rPr>
                <w:spacing w:val="-3"/>
                <w:sz w:val="20"/>
              </w:rPr>
              <w:t xml:space="preserve"> </w:t>
            </w:r>
            <w:r>
              <w:rPr>
                <w:sz w:val="20"/>
              </w:rPr>
              <w:t>most</w:t>
            </w:r>
            <w:r>
              <w:rPr>
                <w:spacing w:val="-4"/>
                <w:sz w:val="20"/>
              </w:rPr>
              <w:t xml:space="preserve"> </w:t>
            </w:r>
            <w:r>
              <w:rPr>
                <w:sz w:val="20"/>
              </w:rPr>
              <w:t>of</w:t>
            </w:r>
            <w:r>
              <w:rPr>
                <w:spacing w:val="-2"/>
                <w:sz w:val="20"/>
              </w:rPr>
              <w:t xml:space="preserve"> </w:t>
            </w:r>
            <w:r>
              <w:rPr>
                <w:sz w:val="20"/>
              </w:rPr>
              <w:t>our</w:t>
            </w:r>
            <w:r>
              <w:rPr>
                <w:spacing w:val="-4"/>
                <w:sz w:val="20"/>
              </w:rPr>
              <w:t xml:space="preserve"> </w:t>
            </w:r>
            <w:r>
              <w:rPr>
                <w:sz w:val="20"/>
              </w:rPr>
              <w:t>counties</w:t>
            </w:r>
            <w:r>
              <w:rPr>
                <w:spacing w:val="-5"/>
                <w:sz w:val="20"/>
              </w:rPr>
              <w:t xml:space="preserve"> </w:t>
            </w:r>
            <w:r>
              <w:rPr>
                <w:sz w:val="20"/>
              </w:rPr>
              <w:t>and</w:t>
            </w:r>
            <w:r>
              <w:rPr>
                <w:spacing w:val="-3"/>
                <w:sz w:val="20"/>
              </w:rPr>
              <w:t xml:space="preserve"> </w:t>
            </w:r>
            <w:r>
              <w:rPr>
                <w:sz w:val="20"/>
              </w:rPr>
              <w:t>they</w:t>
            </w:r>
            <w:r>
              <w:rPr>
                <w:spacing w:val="-2"/>
                <w:sz w:val="20"/>
              </w:rPr>
              <w:t xml:space="preserve"> </w:t>
            </w:r>
            <w:r>
              <w:rPr>
                <w:sz w:val="20"/>
              </w:rPr>
              <w:t>serve on many of the Board committees.</w:t>
            </w:r>
            <w:r>
              <w:rPr>
                <w:spacing w:val="40"/>
                <w:sz w:val="20"/>
              </w:rPr>
              <w:t xml:space="preserve"> </w:t>
            </w:r>
            <w:r>
              <w:rPr>
                <w:sz w:val="20"/>
              </w:rPr>
              <w:t>They also have a representative</w:t>
            </w:r>
            <w:r>
              <w:rPr>
                <w:spacing w:val="-3"/>
                <w:sz w:val="20"/>
              </w:rPr>
              <w:t xml:space="preserve"> </w:t>
            </w:r>
            <w:r>
              <w:rPr>
                <w:sz w:val="20"/>
              </w:rPr>
              <w:t>on</w:t>
            </w:r>
            <w:r>
              <w:rPr>
                <w:spacing w:val="-1"/>
                <w:sz w:val="20"/>
              </w:rPr>
              <w:t xml:space="preserve"> </w:t>
            </w:r>
            <w:r>
              <w:rPr>
                <w:sz w:val="20"/>
              </w:rPr>
              <w:t>our</w:t>
            </w:r>
            <w:r>
              <w:rPr>
                <w:spacing w:val="-2"/>
                <w:sz w:val="20"/>
              </w:rPr>
              <w:t xml:space="preserve"> </w:t>
            </w:r>
            <w:r>
              <w:rPr>
                <w:sz w:val="20"/>
              </w:rPr>
              <w:t>Executive</w:t>
            </w:r>
            <w:r>
              <w:rPr>
                <w:spacing w:val="-3"/>
                <w:sz w:val="20"/>
              </w:rPr>
              <w:t xml:space="preserve"> </w:t>
            </w:r>
            <w:r>
              <w:rPr>
                <w:sz w:val="20"/>
              </w:rPr>
              <w:t>Committee,</w:t>
            </w:r>
            <w:r>
              <w:rPr>
                <w:spacing w:val="-1"/>
                <w:sz w:val="20"/>
              </w:rPr>
              <w:t xml:space="preserve"> </w:t>
            </w:r>
            <w:r>
              <w:rPr>
                <w:sz w:val="20"/>
              </w:rPr>
              <w:t>Board,</w:t>
            </w:r>
            <w:r>
              <w:rPr>
                <w:spacing w:val="-1"/>
                <w:sz w:val="20"/>
              </w:rPr>
              <w:t xml:space="preserve"> </w:t>
            </w:r>
            <w:r>
              <w:rPr>
                <w:sz w:val="20"/>
              </w:rPr>
              <w:t>as</w:t>
            </w:r>
            <w:r>
              <w:rPr>
                <w:spacing w:val="-3"/>
                <w:sz w:val="20"/>
              </w:rPr>
              <w:t xml:space="preserve"> </w:t>
            </w:r>
            <w:r>
              <w:rPr>
                <w:sz w:val="20"/>
              </w:rPr>
              <w:t>our Secretary-Treasurer.</w:t>
            </w:r>
            <w:r>
              <w:rPr>
                <w:spacing w:val="40"/>
                <w:sz w:val="20"/>
              </w:rPr>
              <w:t xml:space="preserve"> </w:t>
            </w:r>
            <w:r>
              <w:rPr>
                <w:sz w:val="20"/>
              </w:rPr>
              <w:t>They provide space for us to meet with customers and Access point for customers to access</w:t>
            </w:r>
          </w:p>
          <w:p w14:paraId="04C9FD0E" w14:textId="77777777" w:rsidR="0013199F" w:rsidRDefault="001632EF">
            <w:pPr>
              <w:pStyle w:val="TableParagraph"/>
              <w:spacing w:line="240" w:lineRule="atLeast"/>
              <w:ind w:left="108" w:right="127"/>
              <w:rPr>
                <w:sz w:val="20"/>
              </w:rPr>
            </w:pPr>
            <w:r>
              <w:rPr>
                <w:sz w:val="20"/>
              </w:rPr>
              <w:t>computer/internet</w:t>
            </w:r>
            <w:r>
              <w:rPr>
                <w:spacing w:val="-7"/>
                <w:sz w:val="20"/>
              </w:rPr>
              <w:t xml:space="preserve"> </w:t>
            </w:r>
            <w:r>
              <w:rPr>
                <w:sz w:val="20"/>
              </w:rPr>
              <w:t>for</w:t>
            </w:r>
            <w:r>
              <w:rPr>
                <w:spacing w:val="-7"/>
                <w:sz w:val="20"/>
              </w:rPr>
              <w:t xml:space="preserve"> </w:t>
            </w:r>
            <w:r>
              <w:rPr>
                <w:sz w:val="20"/>
              </w:rPr>
              <w:t>job</w:t>
            </w:r>
            <w:r>
              <w:rPr>
                <w:spacing w:val="-6"/>
                <w:sz w:val="20"/>
              </w:rPr>
              <w:t xml:space="preserve"> </w:t>
            </w:r>
            <w:r>
              <w:rPr>
                <w:sz w:val="20"/>
              </w:rPr>
              <w:t>related</w:t>
            </w:r>
            <w:r>
              <w:rPr>
                <w:spacing w:val="-6"/>
                <w:sz w:val="20"/>
              </w:rPr>
              <w:t xml:space="preserve"> </w:t>
            </w:r>
            <w:r>
              <w:rPr>
                <w:sz w:val="20"/>
              </w:rPr>
              <w:t>tasks</w:t>
            </w:r>
            <w:r>
              <w:rPr>
                <w:spacing w:val="-8"/>
                <w:sz w:val="20"/>
              </w:rPr>
              <w:t xml:space="preserve"> </w:t>
            </w:r>
            <w:r>
              <w:rPr>
                <w:sz w:val="20"/>
              </w:rPr>
              <w:t>and</w:t>
            </w:r>
            <w:r>
              <w:rPr>
                <w:spacing w:val="-6"/>
                <w:sz w:val="20"/>
              </w:rPr>
              <w:t xml:space="preserve"> </w:t>
            </w:r>
            <w:r>
              <w:rPr>
                <w:sz w:val="20"/>
              </w:rPr>
              <w:t>computer training on Software provided by the Board.</w:t>
            </w:r>
          </w:p>
        </w:tc>
      </w:tr>
      <w:tr w:rsidR="0013199F" w14:paraId="6211F4B4" w14:textId="77777777">
        <w:trPr>
          <w:trHeight w:val="1708"/>
        </w:trPr>
        <w:tc>
          <w:tcPr>
            <w:tcW w:w="3326" w:type="dxa"/>
          </w:tcPr>
          <w:p w14:paraId="46C0CBC5" w14:textId="77777777" w:rsidR="0013199F" w:rsidRDefault="001632EF">
            <w:pPr>
              <w:pStyle w:val="TableParagraph"/>
              <w:spacing w:before="1"/>
              <w:rPr>
                <w:sz w:val="20"/>
              </w:rPr>
            </w:pPr>
            <w:r>
              <w:rPr>
                <w:sz w:val="20"/>
              </w:rPr>
              <w:t>TANF – Missouri Work Assistance – Training</w:t>
            </w:r>
            <w:r>
              <w:rPr>
                <w:spacing w:val="-11"/>
                <w:sz w:val="20"/>
              </w:rPr>
              <w:t xml:space="preserve"> </w:t>
            </w:r>
            <w:r>
              <w:rPr>
                <w:sz w:val="20"/>
              </w:rPr>
              <w:t>and</w:t>
            </w:r>
            <w:r>
              <w:rPr>
                <w:spacing w:val="-10"/>
                <w:sz w:val="20"/>
              </w:rPr>
              <w:t xml:space="preserve"> </w:t>
            </w:r>
            <w:r>
              <w:rPr>
                <w:sz w:val="20"/>
              </w:rPr>
              <w:t>Employment</w:t>
            </w:r>
            <w:r>
              <w:rPr>
                <w:spacing w:val="-11"/>
                <w:sz w:val="20"/>
              </w:rPr>
              <w:t xml:space="preserve"> </w:t>
            </w:r>
            <w:r>
              <w:rPr>
                <w:sz w:val="20"/>
              </w:rPr>
              <w:t>Services</w:t>
            </w:r>
            <w:r>
              <w:rPr>
                <w:spacing w:val="-11"/>
                <w:sz w:val="20"/>
              </w:rPr>
              <w:t xml:space="preserve"> </w:t>
            </w:r>
            <w:r>
              <w:rPr>
                <w:sz w:val="20"/>
              </w:rPr>
              <w:t>for individuals receiving cash payments from TANF.</w:t>
            </w:r>
          </w:p>
        </w:tc>
        <w:tc>
          <w:tcPr>
            <w:tcW w:w="1168" w:type="dxa"/>
          </w:tcPr>
          <w:p w14:paraId="6D561CFB" w14:textId="77777777" w:rsidR="0013199F" w:rsidRDefault="0013199F">
            <w:pPr>
              <w:pStyle w:val="TableParagraph"/>
              <w:ind w:left="0"/>
              <w:rPr>
                <w:sz w:val="20"/>
              </w:rPr>
            </w:pPr>
          </w:p>
          <w:p w14:paraId="1BA2AFEA" w14:textId="77777777" w:rsidR="0013199F" w:rsidRDefault="0013199F">
            <w:pPr>
              <w:pStyle w:val="TableParagraph"/>
              <w:ind w:left="0"/>
              <w:rPr>
                <w:sz w:val="20"/>
              </w:rPr>
            </w:pPr>
          </w:p>
          <w:p w14:paraId="4B4358AF" w14:textId="77777777" w:rsidR="0013199F" w:rsidRDefault="001632EF">
            <w:pPr>
              <w:pStyle w:val="TableParagraph"/>
              <w:spacing w:before="122"/>
              <w:ind w:left="2"/>
              <w:jc w:val="center"/>
              <w:rPr>
                <w:b/>
                <w:sz w:val="20"/>
              </w:rPr>
            </w:pPr>
            <w:r>
              <w:rPr>
                <w:b/>
                <w:color w:val="FF0000"/>
                <w:w w:val="99"/>
                <w:sz w:val="20"/>
              </w:rPr>
              <w:t>√</w:t>
            </w:r>
          </w:p>
          <w:p w14:paraId="71ADFFA6" w14:textId="77777777" w:rsidR="0013199F" w:rsidRDefault="001632EF">
            <w:pPr>
              <w:pStyle w:val="TableParagraph"/>
              <w:spacing w:before="1"/>
              <w:ind w:left="2"/>
              <w:jc w:val="center"/>
              <w:rPr>
                <w:b/>
                <w:sz w:val="20"/>
              </w:rPr>
            </w:pPr>
            <w:r>
              <w:rPr>
                <w:b/>
                <w:w w:val="99"/>
                <w:sz w:val="20"/>
              </w:rPr>
              <w:t>√</w:t>
            </w:r>
          </w:p>
        </w:tc>
        <w:tc>
          <w:tcPr>
            <w:tcW w:w="5094" w:type="dxa"/>
          </w:tcPr>
          <w:p w14:paraId="3B35677C" w14:textId="77777777" w:rsidR="0013199F" w:rsidRDefault="001632EF">
            <w:pPr>
              <w:pStyle w:val="TableParagraph"/>
              <w:spacing w:before="1"/>
              <w:ind w:left="108" w:right="127"/>
              <w:rPr>
                <w:sz w:val="20"/>
              </w:rPr>
            </w:pPr>
            <w:r>
              <w:rPr>
                <w:sz w:val="20"/>
              </w:rPr>
              <w:t>Supplemental Nutrition Assistance Program and Training Services are available to the customers through WIOA Subcontractors,</w:t>
            </w:r>
            <w:r>
              <w:rPr>
                <w:spacing w:val="-7"/>
                <w:sz w:val="20"/>
              </w:rPr>
              <w:t xml:space="preserve"> </w:t>
            </w:r>
            <w:r>
              <w:rPr>
                <w:sz w:val="20"/>
              </w:rPr>
              <w:t>CSBG,</w:t>
            </w:r>
            <w:r>
              <w:rPr>
                <w:spacing w:val="-7"/>
                <w:sz w:val="20"/>
              </w:rPr>
              <w:t xml:space="preserve"> </w:t>
            </w:r>
            <w:r>
              <w:rPr>
                <w:sz w:val="20"/>
              </w:rPr>
              <w:t>TANF,</w:t>
            </w:r>
            <w:r>
              <w:rPr>
                <w:spacing w:val="-6"/>
                <w:sz w:val="20"/>
              </w:rPr>
              <w:t xml:space="preserve"> </w:t>
            </w:r>
            <w:r>
              <w:rPr>
                <w:sz w:val="20"/>
              </w:rPr>
              <w:t>and</w:t>
            </w:r>
            <w:r>
              <w:rPr>
                <w:spacing w:val="-7"/>
                <w:sz w:val="20"/>
              </w:rPr>
              <w:t xml:space="preserve"> </w:t>
            </w:r>
            <w:r>
              <w:rPr>
                <w:sz w:val="20"/>
              </w:rPr>
              <w:t>the</w:t>
            </w:r>
            <w:r>
              <w:rPr>
                <w:spacing w:val="-9"/>
                <w:sz w:val="20"/>
              </w:rPr>
              <w:t xml:space="preserve"> </w:t>
            </w:r>
            <w:r>
              <w:rPr>
                <w:sz w:val="20"/>
              </w:rPr>
              <w:t>Community</w:t>
            </w:r>
            <w:r>
              <w:rPr>
                <w:spacing w:val="-7"/>
                <w:sz w:val="20"/>
              </w:rPr>
              <w:t xml:space="preserve"> </w:t>
            </w:r>
            <w:r>
              <w:rPr>
                <w:sz w:val="20"/>
              </w:rPr>
              <w:t xml:space="preserve">Colleges. These agencies provide some of the same services and some have additional services, so we utilize a referral process to ensure the clients are receiving </w:t>
            </w:r>
            <w:proofErr w:type="gramStart"/>
            <w:r>
              <w:rPr>
                <w:sz w:val="20"/>
              </w:rPr>
              <w:t>all of</w:t>
            </w:r>
            <w:proofErr w:type="gramEnd"/>
            <w:r>
              <w:rPr>
                <w:sz w:val="20"/>
              </w:rPr>
              <w:t xml:space="preserve"> the</w:t>
            </w:r>
          </w:p>
          <w:p w14:paraId="0ACFD458" w14:textId="77777777" w:rsidR="0013199F" w:rsidRDefault="001632EF">
            <w:pPr>
              <w:pStyle w:val="TableParagraph"/>
              <w:spacing w:line="222" w:lineRule="exact"/>
              <w:ind w:left="108"/>
              <w:rPr>
                <w:sz w:val="20"/>
              </w:rPr>
            </w:pPr>
            <w:r>
              <w:rPr>
                <w:sz w:val="20"/>
              </w:rPr>
              <w:t>resources</w:t>
            </w:r>
            <w:r>
              <w:rPr>
                <w:spacing w:val="-7"/>
                <w:sz w:val="20"/>
              </w:rPr>
              <w:t xml:space="preserve"> </w:t>
            </w:r>
            <w:r>
              <w:rPr>
                <w:sz w:val="20"/>
              </w:rPr>
              <w:t>needed</w:t>
            </w:r>
            <w:r>
              <w:rPr>
                <w:spacing w:val="-6"/>
                <w:sz w:val="20"/>
              </w:rPr>
              <w:t xml:space="preserve"> </w:t>
            </w:r>
            <w:r>
              <w:rPr>
                <w:sz w:val="20"/>
              </w:rPr>
              <w:t>to</w:t>
            </w:r>
            <w:r>
              <w:rPr>
                <w:spacing w:val="-6"/>
                <w:sz w:val="20"/>
              </w:rPr>
              <w:t xml:space="preserve"> </w:t>
            </w:r>
            <w:r>
              <w:rPr>
                <w:sz w:val="20"/>
              </w:rPr>
              <w:t>complete</w:t>
            </w:r>
            <w:r>
              <w:rPr>
                <w:spacing w:val="-7"/>
                <w:sz w:val="20"/>
              </w:rPr>
              <w:t xml:space="preserve"> </w:t>
            </w:r>
            <w:r>
              <w:rPr>
                <w:sz w:val="20"/>
              </w:rPr>
              <w:t>their</w:t>
            </w:r>
            <w:r>
              <w:rPr>
                <w:spacing w:val="-6"/>
                <w:sz w:val="20"/>
              </w:rPr>
              <w:t xml:space="preserve"> </w:t>
            </w:r>
            <w:r>
              <w:rPr>
                <w:sz w:val="20"/>
              </w:rPr>
              <w:t>goals</w:t>
            </w:r>
            <w:r>
              <w:rPr>
                <w:spacing w:val="-5"/>
                <w:sz w:val="20"/>
              </w:rPr>
              <w:t xml:space="preserve"> </w:t>
            </w:r>
            <w:r>
              <w:rPr>
                <w:spacing w:val="-2"/>
                <w:sz w:val="20"/>
              </w:rPr>
              <w:t>successfully.</w:t>
            </w:r>
          </w:p>
        </w:tc>
      </w:tr>
      <w:tr w:rsidR="0013199F" w:rsidRPr="00AF412E" w14:paraId="51860914" w14:textId="77777777">
        <w:trPr>
          <w:trHeight w:val="489"/>
        </w:trPr>
        <w:tc>
          <w:tcPr>
            <w:tcW w:w="3326" w:type="dxa"/>
          </w:tcPr>
          <w:p w14:paraId="65E59B31" w14:textId="77777777" w:rsidR="0013199F" w:rsidRPr="000B2FCF" w:rsidRDefault="001632EF">
            <w:pPr>
              <w:pStyle w:val="TableParagraph"/>
              <w:spacing w:before="1"/>
              <w:rPr>
                <w:sz w:val="20"/>
              </w:rPr>
            </w:pPr>
            <w:r w:rsidRPr="000B2FCF">
              <w:rPr>
                <w:sz w:val="20"/>
              </w:rPr>
              <w:t>Job</w:t>
            </w:r>
            <w:r w:rsidRPr="000B2FCF">
              <w:rPr>
                <w:spacing w:val="-4"/>
                <w:sz w:val="20"/>
              </w:rPr>
              <w:t xml:space="preserve"> </w:t>
            </w:r>
            <w:r w:rsidRPr="000B2FCF">
              <w:rPr>
                <w:spacing w:val="-2"/>
                <w:sz w:val="20"/>
              </w:rPr>
              <w:t>Corps</w:t>
            </w:r>
          </w:p>
        </w:tc>
        <w:tc>
          <w:tcPr>
            <w:tcW w:w="1168" w:type="dxa"/>
          </w:tcPr>
          <w:p w14:paraId="279906C1" w14:textId="77777777" w:rsidR="00172215" w:rsidRPr="00AF412E" w:rsidRDefault="00172215" w:rsidP="00172215">
            <w:pPr>
              <w:pStyle w:val="TableParagraph"/>
              <w:spacing w:before="122"/>
              <w:ind w:left="2"/>
              <w:jc w:val="center"/>
              <w:rPr>
                <w:b/>
                <w:bCs/>
                <w:color w:val="FF0000"/>
                <w:w w:val="99"/>
                <w:sz w:val="20"/>
              </w:rPr>
            </w:pPr>
            <w:r w:rsidRPr="00AF412E">
              <w:rPr>
                <w:b/>
                <w:bCs/>
                <w:color w:val="FF0000"/>
                <w:w w:val="99"/>
                <w:sz w:val="20"/>
              </w:rPr>
              <w:t>√</w:t>
            </w:r>
          </w:p>
          <w:p w14:paraId="347FA608" w14:textId="7F731321" w:rsidR="0013199F" w:rsidRPr="00AF412E" w:rsidRDefault="00DA1BFD" w:rsidP="001706BC">
            <w:pPr>
              <w:pStyle w:val="TableParagraph"/>
              <w:spacing w:before="122"/>
              <w:ind w:left="2"/>
              <w:jc w:val="center"/>
              <w:rPr>
                <w:b/>
                <w:bCs/>
                <w:sz w:val="20"/>
              </w:rPr>
            </w:pPr>
            <w:r w:rsidRPr="00AF412E">
              <w:rPr>
                <w:b/>
                <w:bCs/>
                <w:w w:val="99"/>
                <w:sz w:val="20"/>
              </w:rPr>
              <w:t>√</w:t>
            </w:r>
          </w:p>
        </w:tc>
        <w:tc>
          <w:tcPr>
            <w:tcW w:w="5094" w:type="dxa"/>
          </w:tcPr>
          <w:p w14:paraId="201144B8" w14:textId="34B09B73" w:rsidR="0013199F" w:rsidRPr="000B2FCF" w:rsidRDefault="001632EF">
            <w:pPr>
              <w:pStyle w:val="TableParagraph"/>
              <w:spacing w:line="240" w:lineRule="atLeast"/>
              <w:ind w:left="108" w:right="127"/>
              <w:rPr>
                <w:sz w:val="20"/>
              </w:rPr>
            </w:pPr>
            <w:r w:rsidRPr="000B2FCF">
              <w:rPr>
                <w:sz w:val="20"/>
              </w:rPr>
              <w:t>Job</w:t>
            </w:r>
            <w:r w:rsidRPr="000B2FCF">
              <w:rPr>
                <w:spacing w:val="-3"/>
                <w:sz w:val="20"/>
              </w:rPr>
              <w:t xml:space="preserve"> </w:t>
            </w:r>
            <w:r w:rsidRPr="000B2FCF">
              <w:rPr>
                <w:sz w:val="20"/>
              </w:rPr>
              <w:t>Corps</w:t>
            </w:r>
            <w:r w:rsidR="00B46D25" w:rsidRPr="000B2FCF">
              <w:rPr>
                <w:spacing w:val="-5"/>
                <w:sz w:val="20"/>
              </w:rPr>
              <w:t xml:space="preserve"> is a WIOA Title I program that offers free education and vocational training to young men and women ages 16-24</w:t>
            </w:r>
            <w:r w:rsidR="004836F8" w:rsidRPr="000B2FCF">
              <w:rPr>
                <w:spacing w:val="-5"/>
                <w:sz w:val="20"/>
              </w:rPr>
              <w:t xml:space="preserve">. </w:t>
            </w:r>
          </w:p>
        </w:tc>
      </w:tr>
    </w:tbl>
    <w:p w14:paraId="1E1733FC" w14:textId="77777777" w:rsidR="0013199F" w:rsidRDefault="0013199F">
      <w:pPr>
        <w:spacing w:line="240" w:lineRule="atLeast"/>
        <w:rPr>
          <w:sz w:val="20"/>
        </w:rPr>
        <w:sectPr w:rsidR="0013199F" w:rsidSect="00E20FD1">
          <w:type w:val="continuous"/>
          <w:pgSz w:w="12240" w:h="15840"/>
          <w:pgMar w:top="1008" w:right="360" w:bottom="835" w:left="360" w:header="0" w:footer="648" w:gutter="0"/>
          <w:cols w:space="720"/>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1168"/>
        <w:gridCol w:w="5094"/>
      </w:tblGrid>
      <w:tr w:rsidR="0013199F" w14:paraId="7389662F" w14:textId="77777777">
        <w:trPr>
          <w:trHeight w:val="1221"/>
        </w:trPr>
        <w:tc>
          <w:tcPr>
            <w:tcW w:w="3326" w:type="dxa"/>
            <w:shd w:val="clear" w:color="auto" w:fill="D9E1F3"/>
          </w:tcPr>
          <w:p w14:paraId="7B321DB7" w14:textId="77777777" w:rsidR="0013199F" w:rsidRDefault="001632EF">
            <w:pPr>
              <w:pStyle w:val="TableParagraph"/>
              <w:spacing w:before="1"/>
              <w:rPr>
                <w:sz w:val="20"/>
              </w:rPr>
            </w:pPr>
            <w:r>
              <w:rPr>
                <w:sz w:val="20"/>
              </w:rPr>
              <w:lastRenderedPageBreak/>
              <w:t>PARTNER</w:t>
            </w:r>
            <w:r>
              <w:rPr>
                <w:spacing w:val="-6"/>
                <w:sz w:val="20"/>
              </w:rPr>
              <w:t xml:space="preserve"> </w:t>
            </w:r>
            <w:r>
              <w:rPr>
                <w:sz w:val="20"/>
              </w:rPr>
              <w:t>/</w:t>
            </w:r>
            <w:r>
              <w:rPr>
                <w:spacing w:val="-6"/>
                <w:sz w:val="20"/>
              </w:rPr>
              <w:t xml:space="preserve"> </w:t>
            </w:r>
            <w:r>
              <w:rPr>
                <w:sz w:val="20"/>
              </w:rPr>
              <w:t>SERVICES</w:t>
            </w:r>
            <w:r>
              <w:rPr>
                <w:spacing w:val="-5"/>
                <w:sz w:val="20"/>
              </w:rPr>
              <w:t xml:space="preserve"> </w:t>
            </w:r>
            <w:r>
              <w:rPr>
                <w:spacing w:val="-2"/>
                <w:sz w:val="20"/>
              </w:rPr>
              <w:t>OFFERED</w:t>
            </w:r>
          </w:p>
          <w:p w14:paraId="4CAAE725" w14:textId="77777777" w:rsidR="0013199F" w:rsidRDefault="001632EF">
            <w:pPr>
              <w:pStyle w:val="TableParagraph"/>
              <w:spacing w:before="1"/>
              <w:rPr>
                <w:b/>
                <w:sz w:val="20"/>
              </w:rPr>
            </w:pPr>
            <w:r>
              <w:rPr>
                <w:b/>
                <w:sz w:val="20"/>
              </w:rPr>
              <w:t>Services offered at the One-Stop indicated</w:t>
            </w:r>
            <w:r>
              <w:rPr>
                <w:b/>
                <w:spacing w:val="-9"/>
                <w:sz w:val="20"/>
              </w:rPr>
              <w:t xml:space="preserve"> </w:t>
            </w:r>
            <w:r>
              <w:rPr>
                <w:b/>
                <w:sz w:val="20"/>
              </w:rPr>
              <w:t>with</w:t>
            </w:r>
            <w:r>
              <w:rPr>
                <w:b/>
                <w:spacing w:val="-9"/>
                <w:sz w:val="20"/>
              </w:rPr>
              <w:t xml:space="preserve"> </w:t>
            </w:r>
            <w:r>
              <w:rPr>
                <w:b/>
                <w:sz w:val="20"/>
              </w:rPr>
              <w:t>a</w:t>
            </w:r>
            <w:r>
              <w:rPr>
                <w:b/>
                <w:spacing w:val="-10"/>
                <w:sz w:val="20"/>
              </w:rPr>
              <w:t xml:space="preserve"> </w:t>
            </w:r>
            <w:r>
              <w:rPr>
                <w:b/>
                <w:sz w:val="20"/>
              </w:rPr>
              <w:t>Black</w:t>
            </w:r>
            <w:r>
              <w:rPr>
                <w:b/>
                <w:spacing w:val="-10"/>
                <w:sz w:val="20"/>
              </w:rPr>
              <w:t xml:space="preserve"> </w:t>
            </w:r>
            <w:r>
              <w:rPr>
                <w:b/>
                <w:sz w:val="20"/>
              </w:rPr>
              <w:t>Checkmark.</w:t>
            </w:r>
          </w:p>
        </w:tc>
        <w:tc>
          <w:tcPr>
            <w:tcW w:w="1168" w:type="dxa"/>
            <w:shd w:val="clear" w:color="auto" w:fill="D9E1F3"/>
          </w:tcPr>
          <w:p w14:paraId="53726569" w14:textId="77777777" w:rsidR="0013199F" w:rsidRDefault="001632EF">
            <w:pPr>
              <w:pStyle w:val="TableParagraph"/>
              <w:spacing w:before="1"/>
              <w:ind w:left="139" w:right="131" w:hanging="1"/>
              <w:jc w:val="center"/>
              <w:rPr>
                <w:b/>
                <w:sz w:val="20"/>
              </w:rPr>
            </w:pPr>
            <w:r>
              <w:rPr>
                <w:b/>
                <w:color w:val="FF0000"/>
                <w:spacing w:val="-4"/>
                <w:sz w:val="20"/>
              </w:rPr>
              <w:t xml:space="preserve">Co- </w:t>
            </w:r>
            <w:r>
              <w:rPr>
                <w:b/>
                <w:color w:val="FF0000"/>
                <w:sz w:val="20"/>
              </w:rPr>
              <w:t xml:space="preserve">Located is </w:t>
            </w:r>
            <w:r>
              <w:rPr>
                <w:b/>
                <w:color w:val="FF0000"/>
                <w:spacing w:val="-2"/>
                <w:sz w:val="20"/>
              </w:rPr>
              <w:t xml:space="preserve">indicated </w:t>
            </w:r>
            <w:r>
              <w:rPr>
                <w:b/>
                <w:color w:val="FF0000"/>
                <w:sz w:val="20"/>
              </w:rPr>
              <w:t>with</w:t>
            </w:r>
            <w:r>
              <w:rPr>
                <w:b/>
                <w:color w:val="FF0000"/>
                <w:spacing w:val="-2"/>
                <w:sz w:val="20"/>
              </w:rPr>
              <w:t xml:space="preserve"> </w:t>
            </w:r>
            <w:r>
              <w:rPr>
                <w:b/>
                <w:color w:val="FF0000"/>
                <w:sz w:val="20"/>
              </w:rPr>
              <w:t>a</w:t>
            </w:r>
            <w:r>
              <w:rPr>
                <w:b/>
                <w:color w:val="FF0000"/>
                <w:spacing w:val="-3"/>
                <w:sz w:val="20"/>
              </w:rPr>
              <w:t xml:space="preserve"> </w:t>
            </w:r>
            <w:r>
              <w:rPr>
                <w:b/>
                <w:color w:val="FF0000"/>
                <w:spacing w:val="-5"/>
                <w:sz w:val="20"/>
              </w:rPr>
              <w:t>Red</w:t>
            </w:r>
          </w:p>
          <w:p w14:paraId="66A9475B" w14:textId="77777777" w:rsidR="0013199F" w:rsidRDefault="001632EF">
            <w:pPr>
              <w:pStyle w:val="TableParagraph"/>
              <w:spacing w:line="223" w:lineRule="exact"/>
              <w:ind w:left="109" w:right="103"/>
              <w:jc w:val="center"/>
              <w:rPr>
                <w:b/>
                <w:sz w:val="20"/>
              </w:rPr>
            </w:pPr>
            <w:r>
              <w:rPr>
                <w:b/>
                <w:color w:val="FF0000"/>
                <w:spacing w:val="-2"/>
                <w:sz w:val="20"/>
              </w:rPr>
              <w:t>Checkmark</w:t>
            </w:r>
          </w:p>
        </w:tc>
        <w:tc>
          <w:tcPr>
            <w:tcW w:w="5094" w:type="dxa"/>
            <w:shd w:val="clear" w:color="auto" w:fill="D9E1F3"/>
          </w:tcPr>
          <w:p w14:paraId="07236293" w14:textId="77777777" w:rsidR="0013199F" w:rsidRDefault="001632EF">
            <w:pPr>
              <w:pStyle w:val="TableParagraph"/>
              <w:spacing w:before="1"/>
              <w:ind w:left="1733" w:hanging="1436"/>
              <w:rPr>
                <w:sz w:val="20"/>
              </w:rPr>
            </w:pPr>
            <w:r>
              <w:rPr>
                <w:sz w:val="20"/>
              </w:rPr>
              <w:t>Service</w:t>
            </w:r>
            <w:r>
              <w:rPr>
                <w:spacing w:val="-7"/>
                <w:sz w:val="20"/>
              </w:rPr>
              <w:t xml:space="preserve"> </w:t>
            </w:r>
            <w:r>
              <w:rPr>
                <w:sz w:val="20"/>
              </w:rPr>
              <w:t>Commitment</w:t>
            </w:r>
            <w:r>
              <w:rPr>
                <w:spacing w:val="-8"/>
                <w:sz w:val="20"/>
              </w:rPr>
              <w:t xml:space="preserve"> </w:t>
            </w:r>
            <w:r>
              <w:rPr>
                <w:sz w:val="20"/>
              </w:rPr>
              <w:t>for</w:t>
            </w:r>
            <w:r>
              <w:rPr>
                <w:spacing w:val="-8"/>
                <w:sz w:val="20"/>
              </w:rPr>
              <w:t xml:space="preserve"> </w:t>
            </w:r>
            <w:r>
              <w:rPr>
                <w:sz w:val="20"/>
              </w:rPr>
              <w:t>Northeast</w:t>
            </w:r>
            <w:r>
              <w:rPr>
                <w:spacing w:val="-8"/>
                <w:sz w:val="20"/>
              </w:rPr>
              <w:t xml:space="preserve"> </w:t>
            </w:r>
            <w:r>
              <w:rPr>
                <w:sz w:val="20"/>
              </w:rPr>
              <w:t>Missouri</w:t>
            </w:r>
            <w:r>
              <w:rPr>
                <w:spacing w:val="-8"/>
                <w:sz w:val="20"/>
              </w:rPr>
              <w:t xml:space="preserve"> </w:t>
            </w:r>
            <w:r>
              <w:rPr>
                <w:sz w:val="20"/>
              </w:rPr>
              <w:t>Workforce Development Board</w:t>
            </w:r>
          </w:p>
        </w:tc>
      </w:tr>
      <w:tr w:rsidR="0013199F" w14:paraId="2B774D70" w14:textId="77777777">
        <w:trPr>
          <w:trHeight w:val="2197"/>
        </w:trPr>
        <w:tc>
          <w:tcPr>
            <w:tcW w:w="3326" w:type="dxa"/>
          </w:tcPr>
          <w:p w14:paraId="79220F88" w14:textId="77777777" w:rsidR="0013199F" w:rsidRDefault="001632EF">
            <w:pPr>
              <w:pStyle w:val="TableParagraph"/>
              <w:spacing w:before="1"/>
              <w:ind w:right="170"/>
              <w:rPr>
                <w:sz w:val="20"/>
              </w:rPr>
            </w:pPr>
            <w:r>
              <w:rPr>
                <w:sz w:val="20"/>
              </w:rPr>
              <w:t>Veterans</w:t>
            </w:r>
            <w:r>
              <w:rPr>
                <w:spacing w:val="-12"/>
                <w:sz w:val="20"/>
              </w:rPr>
              <w:t xml:space="preserve"> </w:t>
            </w:r>
            <w:r>
              <w:rPr>
                <w:sz w:val="20"/>
              </w:rPr>
              <w:t>Administration</w:t>
            </w:r>
            <w:r>
              <w:rPr>
                <w:spacing w:val="-11"/>
                <w:sz w:val="20"/>
              </w:rPr>
              <w:t xml:space="preserve"> </w:t>
            </w:r>
            <w:r>
              <w:rPr>
                <w:sz w:val="20"/>
              </w:rPr>
              <w:t>– Employment</w:t>
            </w:r>
            <w:r>
              <w:rPr>
                <w:spacing w:val="-8"/>
                <w:sz w:val="20"/>
              </w:rPr>
              <w:t xml:space="preserve"> </w:t>
            </w:r>
            <w:r>
              <w:rPr>
                <w:sz w:val="20"/>
              </w:rPr>
              <w:t>and</w:t>
            </w:r>
            <w:r>
              <w:rPr>
                <w:spacing w:val="-7"/>
                <w:sz w:val="20"/>
              </w:rPr>
              <w:t xml:space="preserve"> </w:t>
            </w:r>
            <w:r>
              <w:rPr>
                <w:spacing w:val="-2"/>
                <w:sz w:val="20"/>
              </w:rPr>
              <w:t>Training</w:t>
            </w:r>
          </w:p>
        </w:tc>
        <w:tc>
          <w:tcPr>
            <w:tcW w:w="1168" w:type="dxa"/>
          </w:tcPr>
          <w:p w14:paraId="2ABADB5B" w14:textId="77777777" w:rsidR="0013199F" w:rsidRDefault="0013199F">
            <w:pPr>
              <w:pStyle w:val="TableParagraph"/>
              <w:ind w:left="0"/>
              <w:rPr>
                <w:sz w:val="20"/>
              </w:rPr>
            </w:pPr>
          </w:p>
          <w:p w14:paraId="5D7DEAC7" w14:textId="77777777" w:rsidR="0013199F" w:rsidRDefault="0013199F">
            <w:pPr>
              <w:pStyle w:val="TableParagraph"/>
              <w:ind w:left="0"/>
              <w:rPr>
                <w:sz w:val="20"/>
              </w:rPr>
            </w:pPr>
          </w:p>
          <w:p w14:paraId="42A4C164" w14:textId="77777777" w:rsidR="0013199F" w:rsidRDefault="0013199F">
            <w:pPr>
              <w:pStyle w:val="TableParagraph"/>
              <w:ind w:left="0"/>
              <w:rPr>
                <w:sz w:val="20"/>
              </w:rPr>
            </w:pPr>
          </w:p>
          <w:p w14:paraId="459BDEC9" w14:textId="77777777" w:rsidR="0013199F" w:rsidRDefault="001632EF">
            <w:pPr>
              <w:pStyle w:val="TableParagraph"/>
              <w:spacing w:before="123"/>
              <w:ind w:left="2"/>
              <w:jc w:val="center"/>
              <w:rPr>
                <w:b/>
                <w:sz w:val="20"/>
              </w:rPr>
            </w:pPr>
            <w:r>
              <w:rPr>
                <w:b/>
                <w:color w:val="FF0000"/>
                <w:w w:val="99"/>
                <w:sz w:val="20"/>
              </w:rPr>
              <w:t>√</w:t>
            </w:r>
          </w:p>
          <w:p w14:paraId="07BEAD79" w14:textId="77777777" w:rsidR="0013199F" w:rsidRDefault="001632EF">
            <w:pPr>
              <w:pStyle w:val="TableParagraph"/>
              <w:spacing w:before="1"/>
              <w:ind w:left="2"/>
              <w:jc w:val="center"/>
              <w:rPr>
                <w:b/>
                <w:sz w:val="20"/>
              </w:rPr>
            </w:pPr>
            <w:r>
              <w:rPr>
                <w:b/>
                <w:w w:val="99"/>
                <w:sz w:val="20"/>
              </w:rPr>
              <w:t>√</w:t>
            </w:r>
          </w:p>
        </w:tc>
        <w:tc>
          <w:tcPr>
            <w:tcW w:w="5094" w:type="dxa"/>
          </w:tcPr>
          <w:p w14:paraId="3911B660" w14:textId="77777777" w:rsidR="0013199F" w:rsidRDefault="001632EF">
            <w:pPr>
              <w:pStyle w:val="TableParagraph"/>
              <w:spacing w:before="1"/>
              <w:ind w:left="108" w:right="114"/>
              <w:rPr>
                <w:sz w:val="20"/>
              </w:rPr>
            </w:pPr>
            <w:r>
              <w:rPr>
                <w:sz w:val="20"/>
              </w:rPr>
              <w:t>Veterans Representatives work with our Job Center staff in the NE Region and see customers at the affiliate sites by appointment.</w:t>
            </w:r>
            <w:r>
              <w:rPr>
                <w:spacing w:val="40"/>
                <w:sz w:val="20"/>
              </w:rPr>
              <w:t xml:space="preserve"> </w:t>
            </w:r>
            <w:r>
              <w:rPr>
                <w:sz w:val="20"/>
              </w:rPr>
              <w:t>All One-Stop partners have direct linkage to the Veteran’s representatives.</w:t>
            </w:r>
            <w:r>
              <w:rPr>
                <w:spacing w:val="40"/>
                <w:sz w:val="20"/>
              </w:rPr>
              <w:t xml:space="preserve"> </w:t>
            </w:r>
            <w:r>
              <w:rPr>
                <w:sz w:val="20"/>
              </w:rPr>
              <w:t>They provide valuable services to our centers by not only serving veterans, but also</w:t>
            </w:r>
            <w:r>
              <w:rPr>
                <w:spacing w:val="-5"/>
                <w:sz w:val="20"/>
              </w:rPr>
              <w:t xml:space="preserve"> </w:t>
            </w:r>
            <w:r>
              <w:rPr>
                <w:sz w:val="20"/>
              </w:rPr>
              <w:t>assisting</w:t>
            </w:r>
            <w:r>
              <w:rPr>
                <w:spacing w:val="-4"/>
                <w:sz w:val="20"/>
              </w:rPr>
              <w:t xml:space="preserve"> </w:t>
            </w:r>
            <w:r>
              <w:rPr>
                <w:sz w:val="20"/>
              </w:rPr>
              <w:t>with</w:t>
            </w:r>
            <w:r>
              <w:rPr>
                <w:spacing w:val="-5"/>
                <w:sz w:val="20"/>
              </w:rPr>
              <w:t xml:space="preserve"> </w:t>
            </w:r>
            <w:r>
              <w:rPr>
                <w:sz w:val="20"/>
              </w:rPr>
              <w:t>hiring</w:t>
            </w:r>
            <w:r>
              <w:rPr>
                <w:spacing w:val="-6"/>
                <w:sz w:val="20"/>
              </w:rPr>
              <w:t xml:space="preserve"> </w:t>
            </w:r>
            <w:r>
              <w:rPr>
                <w:sz w:val="20"/>
              </w:rPr>
              <w:t>events</w:t>
            </w:r>
            <w:r>
              <w:rPr>
                <w:spacing w:val="-7"/>
                <w:sz w:val="20"/>
              </w:rPr>
              <w:t xml:space="preserve"> </w:t>
            </w:r>
            <w:r>
              <w:rPr>
                <w:sz w:val="20"/>
              </w:rPr>
              <w:t>and</w:t>
            </w:r>
            <w:r>
              <w:rPr>
                <w:spacing w:val="-5"/>
                <w:sz w:val="20"/>
              </w:rPr>
              <w:t xml:space="preserve"> </w:t>
            </w:r>
            <w:r>
              <w:rPr>
                <w:sz w:val="20"/>
              </w:rPr>
              <w:t>serving</w:t>
            </w:r>
            <w:r>
              <w:rPr>
                <w:spacing w:val="-6"/>
                <w:sz w:val="20"/>
              </w:rPr>
              <w:t xml:space="preserve"> </w:t>
            </w:r>
            <w:r>
              <w:rPr>
                <w:sz w:val="20"/>
              </w:rPr>
              <w:t>on</w:t>
            </w:r>
            <w:r>
              <w:rPr>
                <w:spacing w:val="-5"/>
                <w:sz w:val="20"/>
              </w:rPr>
              <w:t xml:space="preserve"> </w:t>
            </w:r>
            <w:r>
              <w:rPr>
                <w:sz w:val="20"/>
              </w:rPr>
              <w:t>committees. Some of the Veteran Staff also have Employer Outreach responsibilities, which help us to promote our business</w:t>
            </w:r>
          </w:p>
          <w:p w14:paraId="778E5C49" w14:textId="77777777" w:rsidR="0013199F" w:rsidRDefault="001632EF">
            <w:pPr>
              <w:pStyle w:val="TableParagraph"/>
              <w:spacing w:before="1" w:line="223" w:lineRule="exact"/>
              <w:ind w:left="108"/>
              <w:rPr>
                <w:sz w:val="20"/>
              </w:rPr>
            </w:pPr>
            <w:r>
              <w:rPr>
                <w:sz w:val="20"/>
              </w:rPr>
              <w:t>services</w:t>
            </w:r>
            <w:r>
              <w:rPr>
                <w:spacing w:val="-7"/>
                <w:sz w:val="20"/>
              </w:rPr>
              <w:t xml:space="preserve"> </w:t>
            </w:r>
            <w:r>
              <w:rPr>
                <w:sz w:val="20"/>
              </w:rPr>
              <w:t>to</w:t>
            </w:r>
            <w:r>
              <w:rPr>
                <w:spacing w:val="-5"/>
                <w:sz w:val="20"/>
              </w:rPr>
              <w:t xml:space="preserve"> </w:t>
            </w:r>
            <w:r>
              <w:rPr>
                <w:sz w:val="20"/>
              </w:rPr>
              <w:t>employers</w:t>
            </w:r>
            <w:r>
              <w:rPr>
                <w:spacing w:val="-6"/>
                <w:sz w:val="20"/>
              </w:rPr>
              <w:t xml:space="preserve"> </w:t>
            </w:r>
            <w:r>
              <w:rPr>
                <w:sz w:val="20"/>
              </w:rPr>
              <w:t>and</w:t>
            </w:r>
            <w:r>
              <w:rPr>
                <w:spacing w:val="-5"/>
                <w:sz w:val="20"/>
              </w:rPr>
              <w:t xml:space="preserve"> </w:t>
            </w:r>
            <w:r>
              <w:rPr>
                <w:sz w:val="20"/>
              </w:rPr>
              <w:t>the</w:t>
            </w:r>
            <w:r>
              <w:rPr>
                <w:spacing w:val="-4"/>
                <w:sz w:val="20"/>
              </w:rPr>
              <w:t xml:space="preserve"> </w:t>
            </w:r>
            <w:r>
              <w:rPr>
                <w:spacing w:val="-2"/>
                <w:sz w:val="20"/>
              </w:rPr>
              <w:t>community.</w:t>
            </w:r>
          </w:p>
        </w:tc>
      </w:tr>
      <w:tr w:rsidR="0013199F" w14:paraId="50841CB2" w14:textId="77777777">
        <w:trPr>
          <w:trHeight w:val="1221"/>
        </w:trPr>
        <w:tc>
          <w:tcPr>
            <w:tcW w:w="3326" w:type="dxa"/>
          </w:tcPr>
          <w:p w14:paraId="1AE29157" w14:textId="77777777" w:rsidR="0013199F" w:rsidRDefault="001632EF">
            <w:pPr>
              <w:pStyle w:val="TableParagraph"/>
              <w:spacing w:before="1"/>
              <w:rPr>
                <w:sz w:val="20"/>
              </w:rPr>
            </w:pPr>
            <w:r>
              <w:rPr>
                <w:sz w:val="20"/>
              </w:rPr>
              <w:t>Trade</w:t>
            </w:r>
            <w:r>
              <w:rPr>
                <w:spacing w:val="-11"/>
                <w:sz w:val="20"/>
              </w:rPr>
              <w:t xml:space="preserve"> </w:t>
            </w:r>
            <w:r>
              <w:rPr>
                <w:sz w:val="20"/>
              </w:rPr>
              <w:t>Adjustment</w:t>
            </w:r>
            <w:r>
              <w:rPr>
                <w:spacing w:val="-11"/>
                <w:sz w:val="20"/>
              </w:rPr>
              <w:t xml:space="preserve"> </w:t>
            </w:r>
            <w:r>
              <w:rPr>
                <w:sz w:val="20"/>
              </w:rPr>
              <w:t>Assistance</w:t>
            </w:r>
            <w:r>
              <w:rPr>
                <w:spacing w:val="-8"/>
                <w:sz w:val="20"/>
              </w:rPr>
              <w:t xml:space="preserve"> </w:t>
            </w:r>
            <w:r>
              <w:rPr>
                <w:spacing w:val="-5"/>
                <w:sz w:val="20"/>
              </w:rPr>
              <w:t>Act</w:t>
            </w:r>
          </w:p>
        </w:tc>
        <w:tc>
          <w:tcPr>
            <w:tcW w:w="1168" w:type="dxa"/>
          </w:tcPr>
          <w:p w14:paraId="00EE6D4F" w14:textId="77777777" w:rsidR="0013199F" w:rsidRDefault="0013199F">
            <w:pPr>
              <w:pStyle w:val="TableParagraph"/>
              <w:spacing w:before="12"/>
              <w:ind w:left="0"/>
              <w:rPr>
                <w:sz w:val="29"/>
              </w:rPr>
            </w:pPr>
          </w:p>
          <w:p w14:paraId="55E413BD" w14:textId="77777777" w:rsidR="0013199F" w:rsidRDefault="001632EF">
            <w:pPr>
              <w:pStyle w:val="TableParagraph"/>
              <w:ind w:left="2"/>
              <w:jc w:val="center"/>
              <w:rPr>
                <w:b/>
                <w:sz w:val="20"/>
              </w:rPr>
            </w:pPr>
            <w:r>
              <w:rPr>
                <w:b/>
                <w:color w:val="FF0000"/>
                <w:w w:val="99"/>
                <w:sz w:val="20"/>
              </w:rPr>
              <w:t>√</w:t>
            </w:r>
          </w:p>
          <w:p w14:paraId="29D621AA" w14:textId="77777777" w:rsidR="0013199F" w:rsidRDefault="001632EF">
            <w:pPr>
              <w:pStyle w:val="TableParagraph"/>
              <w:spacing w:before="1"/>
              <w:ind w:left="2"/>
              <w:jc w:val="center"/>
              <w:rPr>
                <w:b/>
                <w:sz w:val="20"/>
              </w:rPr>
            </w:pPr>
            <w:r>
              <w:rPr>
                <w:b/>
                <w:w w:val="99"/>
                <w:sz w:val="20"/>
              </w:rPr>
              <w:t>√</w:t>
            </w:r>
          </w:p>
        </w:tc>
        <w:tc>
          <w:tcPr>
            <w:tcW w:w="5094" w:type="dxa"/>
          </w:tcPr>
          <w:p w14:paraId="16D63A32" w14:textId="77777777" w:rsidR="0013199F" w:rsidRDefault="001632EF">
            <w:pPr>
              <w:pStyle w:val="TableParagraph"/>
              <w:spacing w:before="1"/>
              <w:ind w:left="108" w:right="127"/>
              <w:rPr>
                <w:sz w:val="20"/>
              </w:rPr>
            </w:pPr>
            <w:r>
              <w:rPr>
                <w:sz w:val="20"/>
              </w:rPr>
              <w:t>Trade</w:t>
            </w:r>
            <w:r>
              <w:rPr>
                <w:spacing w:val="-6"/>
                <w:sz w:val="20"/>
              </w:rPr>
              <w:t xml:space="preserve"> </w:t>
            </w:r>
            <w:r>
              <w:rPr>
                <w:sz w:val="20"/>
              </w:rPr>
              <w:t>Adjustment</w:t>
            </w:r>
            <w:r>
              <w:rPr>
                <w:spacing w:val="-5"/>
                <w:sz w:val="20"/>
              </w:rPr>
              <w:t xml:space="preserve"> </w:t>
            </w:r>
            <w:r>
              <w:rPr>
                <w:sz w:val="20"/>
              </w:rPr>
              <w:t>Assistance</w:t>
            </w:r>
            <w:r>
              <w:rPr>
                <w:spacing w:val="-3"/>
                <w:sz w:val="20"/>
              </w:rPr>
              <w:t xml:space="preserve"> </w:t>
            </w:r>
            <w:r>
              <w:rPr>
                <w:sz w:val="20"/>
              </w:rPr>
              <w:t>Act</w:t>
            </w:r>
            <w:r>
              <w:rPr>
                <w:spacing w:val="-5"/>
                <w:sz w:val="20"/>
              </w:rPr>
              <w:t xml:space="preserve"> </w:t>
            </w:r>
            <w:r>
              <w:rPr>
                <w:sz w:val="20"/>
              </w:rPr>
              <w:t>staff</w:t>
            </w:r>
            <w:r>
              <w:rPr>
                <w:spacing w:val="-6"/>
                <w:sz w:val="20"/>
              </w:rPr>
              <w:t xml:space="preserve"> </w:t>
            </w:r>
            <w:r>
              <w:rPr>
                <w:sz w:val="20"/>
              </w:rPr>
              <w:t>are</w:t>
            </w:r>
            <w:r>
              <w:rPr>
                <w:spacing w:val="-6"/>
                <w:sz w:val="20"/>
              </w:rPr>
              <w:t xml:space="preserve"> </w:t>
            </w:r>
            <w:r>
              <w:rPr>
                <w:sz w:val="20"/>
              </w:rPr>
              <w:t>co-located</w:t>
            </w:r>
            <w:r>
              <w:rPr>
                <w:spacing w:val="-4"/>
                <w:sz w:val="20"/>
              </w:rPr>
              <w:t xml:space="preserve"> </w:t>
            </w:r>
            <w:r>
              <w:rPr>
                <w:sz w:val="20"/>
              </w:rPr>
              <w:t>in</w:t>
            </w:r>
            <w:r>
              <w:rPr>
                <w:spacing w:val="-4"/>
                <w:sz w:val="20"/>
              </w:rPr>
              <w:t xml:space="preserve"> </w:t>
            </w:r>
            <w:r>
              <w:rPr>
                <w:sz w:val="20"/>
              </w:rPr>
              <w:t>the Comprehensive Job Centers.</w:t>
            </w:r>
            <w:r>
              <w:rPr>
                <w:spacing w:val="40"/>
                <w:sz w:val="20"/>
              </w:rPr>
              <w:t xml:space="preserve"> </w:t>
            </w:r>
            <w:r>
              <w:rPr>
                <w:sz w:val="20"/>
              </w:rPr>
              <w:t>All One-Stop Partners have direct linkage</w:t>
            </w:r>
            <w:r>
              <w:rPr>
                <w:spacing w:val="-1"/>
                <w:sz w:val="20"/>
              </w:rPr>
              <w:t xml:space="preserve"> </w:t>
            </w:r>
            <w:r>
              <w:rPr>
                <w:sz w:val="20"/>
              </w:rPr>
              <w:t>to their services.</w:t>
            </w:r>
            <w:r>
              <w:rPr>
                <w:spacing w:val="40"/>
                <w:sz w:val="20"/>
              </w:rPr>
              <w:t xml:space="preserve"> </w:t>
            </w:r>
            <w:r>
              <w:rPr>
                <w:sz w:val="20"/>
              </w:rPr>
              <w:t>Their representatives</w:t>
            </w:r>
            <w:r>
              <w:rPr>
                <w:spacing w:val="-1"/>
                <w:sz w:val="20"/>
              </w:rPr>
              <w:t xml:space="preserve"> </w:t>
            </w:r>
            <w:r>
              <w:rPr>
                <w:sz w:val="20"/>
              </w:rPr>
              <w:t>work with WIOA Title 1 staff to co-enroll all customers in WIOA</w:t>
            </w:r>
          </w:p>
          <w:p w14:paraId="338355EC" w14:textId="77777777" w:rsidR="0013199F" w:rsidRDefault="001632EF">
            <w:pPr>
              <w:pStyle w:val="TableParagraph"/>
              <w:spacing w:line="223" w:lineRule="exact"/>
              <w:ind w:left="108"/>
              <w:rPr>
                <w:sz w:val="20"/>
              </w:rPr>
            </w:pPr>
            <w:r>
              <w:rPr>
                <w:spacing w:val="-2"/>
                <w:sz w:val="20"/>
              </w:rPr>
              <w:t>services.</w:t>
            </w:r>
          </w:p>
        </w:tc>
      </w:tr>
      <w:tr w:rsidR="0013199F" w14:paraId="127DC915" w14:textId="77777777">
        <w:trPr>
          <w:trHeight w:val="244"/>
        </w:trPr>
        <w:tc>
          <w:tcPr>
            <w:tcW w:w="3326" w:type="dxa"/>
          </w:tcPr>
          <w:p w14:paraId="774DA9F5" w14:textId="77777777" w:rsidR="0013199F" w:rsidRDefault="001632EF">
            <w:pPr>
              <w:pStyle w:val="TableParagraph"/>
              <w:spacing w:before="1" w:line="223" w:lineRule="exact"/>
              <w:rPr>
                <w:sz w:val="20"/>
              </w:rPr>
            </w:pPr>
            <w:r>
              <w:rPr>
                <w:sz w:val="20"/>
              </w:rPr>
              <w:t>Native</w:t>
            </w:r>
            <w:r>
              <w:rPr>
                <w:spacing w:val="-10"/>
                <w:sz w:val="20"/>
              </w:rPr>
              <w:t xml:space="preserve"> </w:t>
            </w:r>
            <w:r>
              <w:rPr>
                <w:sz w:val="20"/>
              </w:rPr>
              <w:t>American</w:t>
            </w:r>
            <w:r>
              <w:rPr>
                <w:spacing w:val="-8"/>
                <w:sz w:val="20"/>
              </w:rPr>
              <w:t xml:space="preserve"> </w:t>
            </w:r>
            <w:r>
              <w:rPr>
                <w:spacing w:val="-2"/>
                <w:sz w:val="20"/>
              </w:rPr>
              <w:t>Programs</w:t>
            </w:r>
          </w:p>
        </w:tc>
        <w:tc>
          <w:tcPr>
            <w:tcW w:w="1168" w:type="dxa"/>
          </w:tcPr>
          <w:p w14:paraId="797E1F46" w14:textId="77777777" w:rsidR="0013199F" w:rsidRDefault="0013199F">
            <w:pPr>
              <w:pStyle w:val="TableParagraph"/>
              <w:ind w:left="0"/>
              <w:rPr>
                <w:rFonts w:ascii="Times New Roman"/>
                <w:sz w:val="16"/>
              </w:rPr>
            </w:pPr>
          </w:p>
        </w:tc>
        <w:tc>
          <w:tcPr>
            <w:tcW w:w="5094" w:type="dxa"/>
          </w:tcPr>
          <w:p w14:paraId="7682C99F" w14:textId="77777777" w:rsidR="0013199F" w:rsidRDefault="001632EF">
            <w:pPr>
              <w:pStyle w:val="TableParagraph"/>
              <w:spacing w:before="1" w:line="223" w:lineRule="exact"/>
              <w:ind w:left="108"/>
              <w:rPr>
                <w:sz w:val="20"/>
              </w:rPr>
            </w:pPr>
            <w:r>
              <w:rPr>
                <w:sz w:val="20"/>
              </w:rPr>
              <w:t>No</w:t>
            </w:r>
            <w:r>
              <w:rPr>
                <w:spacing w:val="-5"/>
                <w:sz w:val="20"/>
              </w:rPr>
              <w:t xml:space="preserve"> </w:t>
            </w:r>
            <w:r>
              <w:rPr>
                <w:sz w:val="20"/>
              </w:rPr>
              <w:t>providers</w:t>
            </w:r>
            <w:r>
              <w:rPr>
                <w:spacing w:val="-6"/>
                <w:sz w:val="20"/>
              </w:rPr>
              <w:t xml:space="preserve"> </w:t>
            </w:r>
            <w:r>
              <w:rPr>
                <w:sz w:val="20"/>
              </w:rPr>
              <w:t>in</w:t>
            </w:r>
            <w:r>
              <w:rPr>
                <w:spacing w:val="-4"/>
                <w:sz w:val="20"/>
              </w:rPr>
              <w:t xml:space="preserve"> </w:t>
            </w:r>
            <w:r>
              <w:rPr>
                <w:sz w:val="20"/>
              </w:rPr>
              <w:t>this</w:t>
            </w:r>
            <w:r>
              <w:rPr>
                <w:spacing w:val="-6"/>
                <w:sz w:val="20"/>
              </w:rPr>
              <w:t xml:space="preserve"> </w:t>
            </w:r>
            <w:r>
              <w:rPr>
                <w:spacing w:val="-2"/>
                <w:sz w:val="20"/>
              </w:rPr>
              <w:t>region</w:t>
            </w:r>
          </w:p>
        </w:tc>
      </w:tr>
      <w:tr w:rsidR="0013199F" w14:paraId="23DD8712" w14:textId="77777777">
        <w:trPr>
          <w:trHeight w:val="241"/>
        </w:trPr>
        <w:tc>
          <w:tcPr>
            <w:tcW w:w="3326" w:type="dxa"/>
          </w:tcPr>
          <w:p w14:paraId="7E97E8E4" w14:textId="77777777" w:rsidR="0013199F" w:rsidRDefault="001632EF">
            <w:pPr>
              <w:pStyle w:val="TableParagraph"/>
              <w:spacing w:line="222" w:lineRule="exact"/>
              <w:rPr>
                <w:sz w:val="20"/>
              </w:rPr>
            </w:pPr>
            <w:r>
              <w:rPr>
                <w:sz w:val="20"/>
              </w:rPr>
              <w:t>Youth</w:t>
            </w:r>
            <w:r>
              <w:rPr>
                <w:spacing w:val="-6"/>
                <w:sz w:val="20"/>
              </w:rPr>
              <w:t xml:space="preserve"> </w:t>
            </w:r>
            <w:r>
              <w:rPr>
                <w:spacing w:val="-2"/>
                <w:sz w:val="20"/>
              </w:rPr>
              <w:t>Build</w:t>
            </w:r>
          </w:p>
        </w:tc>
        <w:tc>
          <w:tcPr>
            <w:tcW w:w="1168" w:type="dxa"/>
          </w:tcPr>
          <w:p w14:paraId="24CE70DC" w14:textId="77777777" w:rsidR="0013199F" w:rsidRDefault="0013199F">
            <w:pPr>
              <w:pStyle w:val="TableParagraph"/>
              <w:ind w:left="0"/>
              <w:rPr>
                <w:rFonts w:ascii="Times New Roman"/>
                <w:sz w:val="16"/>
              </w:rPr>
            </w:pPr>
          </w:p>
        </w:tc>
        <w:tc>
          <w:tcPr>
            <w:tcW w:w="5094" w:type="dxa"/>
          </w:tcPr>
          <w:p w14:paraId="1ECC6F7B" w14:textId="77777777" w:rsidR="0013199F" w:rsidRDefault="001632EF">
            <w:pPr>
              <w:pStyle w:val="TableParagraph"/>
              <w:spacing w:line="222" w:lineRule="exact"/>
              <w:ind w:left="108"/>
              <w:rPr>
                <w:sz w:val="20"/>
              </w:rPr>
            </w:pPr>
            <w:r>
              <w:rPr>
                <w:sz w:val="20"/>
              </w:rPr>
              <w:t>No</w:t>
            </w:r>
            <w:r>
              <w:rPr>
                <w:spacing w:val="-5"/>
                <w:sz w:val="20"/>
              </w:rPr>
              <w:t xml:space="preserve"> </w:t>
            </w:r>
            <w:r>
              <w:rPr>
                <w:sz w:val="20"/>
              </w:rPr>
              <w:t>providers</w:t>
            </w:r>
            <w:r>
              <w:rPr>
                <w:spacing w:val="-6"/>
                <w:sz w:val="20"/>
              </w:rPr>
              <w:t xml:space="preserve"> </w:t>
            </w:r>
            <w:r>
              <w:rPr>
                <w:sz w:val="20"/>
              </w:rPr>
              <w:t>in</w:t>
            </w:r>
            <w:r>
              <w:rPr>
                <w:spacing w:val="-4"/>
                <w:sz w:val="20"/>
              </w:rPr>
              <w:t xml:space="preserve"> </w:t>
            </w:r>
            <w:r>
              <w:rPr>
                <w:sz w:val="20"/>
              </w:rPr>
              <w:t>this</w:t>
            </w:r>
            <w:r>
              <w:rPr>
                <w:spacing w:val="-6"/>
                <w:sz w:val="20"/>
              </w:rPr>
              <w:t xml:space="preserve"> </w:t>
            </w:r>
            <w:r>
              <w:rPr>
                <w:spacing w:val="-2"/>
                <w:sz w:val="20"/>
              </w:rPr>
              <w:t>region</w:t>
            </w:r>
          </w:p>
        </w:tc>
      </w:tr>
      <w:tr w:rsidR="0013199F" w14:paraId="440D855C" w14:textId="77777777">
        <w:trPr>
          <w:trHeight w:val="489"/>
        </w:trPr>
        <w:tc>
          <w:tcPr>
            <w:tcW w:w="3326" w:type="dxa"/>
          </w:tcPr>
          <w:p w14:paraId="049378A9" w14:textId="77777777" w:rsidR="0013199F" w:rsidRDefault="001632EF">
            <w:pPr>
              <w:pStyle w:val="TableParagraph"/>
              <w:spacing w:line="240" w:lineRule="atLeast"/>
              <w:rPr>
                <w:sz w:val="20"/>
              </w:rPr>
            </w:pPr>
            <w:r>
              <w:rPr>
                <w:sz w:val="20"/>
              </w:rPr>
              <w:t>Housing</w:t>
            </w:r>
            <w:r>
              <w:rPr>
                <w:spacing w:val="-10"/>
                <w:sz w:val="20"/>
              </w:rPr>
              <w:t xml:space="preserve"> </w:t>
            </w:r>
            <w:r>
              <w:rPr>
                <w:sz w:val="20"/>
              </w:rPr>
              <w:t>and</w:t>
            </w:r>
            <w:r>
              <w:rPr>
                <w:spacing w:val="-9"/>
                <w:sz w:val="20"/>
              </w:rPr>
              <w:t xml:space="preserve"> </w:t>
            </w:r>
            <w:r>
              <w:rPr>
                <w:sz w:val="20"/>
              </w:rPr>
              <w:t>Urban</w:t>
            </w:r>
            <w:r>
              <w:rPr>
                <w:spacing w:val="-9"/>
                <w:sz w:val="20"/>
              </w:rPr>
              <w:t xml:space="preserve"> </w:t>
            </w:r>
            <w:r>
              <w:rPr>
                <w:sz w:val="20"/>
              </w:rPr>
              <w:t>Development</w:t>
            </w:r>
            <w:r>
              <w:rPr>
                <w:spacing w:val="-9"/>
                <w:sz w:val="20"/>
              </w:rPr>
              <w:t xml:space="preserve"> </w:t>
            </w:r>
            <w:r>
              <w:rPr>
                <w:sz w:val="20"/>
              </w:rPr>
              <w:t>– Employment and Training</w:t>
            </w:r>
          </w:p>
        </w:tc>
        <w:tc>
          <w:tcPr>
            <w:tcW w:w="1168" w:type="dxa"/>
          </w:tcPr>
          <w:p w14:paraId="2888AAEF" w14:textId="77777777" w:rsidR="0013199F" w:rsidRDefault="0013199F">
            <w:pPr>
              <w:pStyle w:val="TableParagraph"/>
              <w:ind w:left="0"/>
              <w:rPr>
                <w:rFonts w:ascii="Times New Roman"/>
                <w:sz w:val="20"/>
              </w:rPr>
            </w:pPr>
          </w:p>
        </w:tc>
        <w:tc>
          <w:tcPr>
            <w:tcW w:w="5094" w:type="dxa"/>
          </w:tcPr>
          <w:p w14:paraId="1E126DDD" w14:textId="77777777" w:rsidR="0013199F" w:rsidRDefault="001632EF">
            <w:pPr>
              <w:pStyle w:val="TableParagraph"/>
              <w:spacing w:before="1"/>
              <w:ind w:left="108"/>
              <w:rPr>
                <w:sz w:val="20"/>
              </w:rPr>
            </w:pPr>
            <w:r>
              <w:rPr>
                <w:sz w:val="20"/>
              </w:rPr>
              <w:t>No</w:t>
            </w:r>
            <w:r>
              <w:rPr>
                <w:spacing w:val="-5"/>
                <w:sz w:val="20"/>
              </w:rPr>
              <w:t xml:space="preserve"> </w:t>
            </w:r>
            <w:r>
              <w:rPr>
                <w:sz w:val="20"/>
              </w:rPr>
              <w:t>providers</w:t>
            </w:r>
            <w:r>
              <w:rPr>
                <w:spacing w:val="-6"/>
                <w:sz w:val="20"/>
              </w:rPr>
              <w:t xml:space="preserve"> </w:t>
            </w:r>
            <w:r>
              <w:rPr>
                <w:sz w:val="20"/>
              </w:rPr>
              <w:t>in</w:t>
            </w:r>
            <w:r>
              <w:rPr>
                <w:spacing w:val="-4"/>
                <w:sz w:val="20"/>
              </w:rPr>
              <w:t xml:space="preserve"> </w:t>
            </w:r>
            <w:r>
              <w:rPr>
                <w:sz w:val="20"/>
              </w:rPr>
              <w:t>this</w:t>
            </w:r>
            <w:r>
              <w:rPr>
                <w:spacing w:val="-6"/>
                <w:sz w:val="20"/>
              </w:rPr>
              <w:t xml:space="preserve"> </w:t>
            </w:r>
            <w:r>
              <w:rPr>
                <w:spacing w:val="-2"/>
                <w:sz w:val="20"/>
              </w:rPr>
              <w:t>region</w:t>
            </w:r>
          </w:p>
        </w:tc>
      </w:tr>
    </w:tbl>
    <w:p w14:paraId="55C1FE9A" w14:textId="77777777" w:rsidR="0013199F" w:rsidRDefault="0013199F">
      <w:pPr>
        <w:pStyle w:val="BodyText"/>
        <w:spacing w:before="11"/>
        <w:rPr>
          <w:sz w:val="18"/>
        </w:rPr>
      </w:pPr>
    </w:p>
    <w:p w14:paraId="0E512E2B" w14:textId="77777777" w:rsidR="0013199F" w:rsidRDefault="001632EF">
      <w:pPr>
        <w:pStyle w:val="BodyText"/>
        <w:spacing w:before="54" w:line="259" w:lineRule="auto"/>
        <w:ind w:left="960" w:right="1244"/>
      </w:pPr>
      <w:r>
        <w:t>The One-Stop</w:t>
      </w:r>
      <w:r>
        <w:rPr>
          <w:spacing w:val="-2"/>
        </w:rPr>
        <w:t xml:space="preserve"> </w:t>
      </w:r>
      <w:r>
        <w:t>Partners work together to ensure</w:t>
      </w:r>
      <w:r>
        <w:rPr>
          <w:spacing w:val="-1"/>
        </w:rPr>
        <w:t xml:space="preserve"> </w:t>
      </w:r>
      <w:r>
        <w:t>services are</w:t>
      </w:r>
      <w:r>
        <w:rPr>
          <w:spacing w:val="-1"/>
        </w:rPr>
        <w:t xml:space="preserve"> </w:t>
      </w:r>
      <w:r>
        <w:t xml:space="preserve">provided to the </w:t>
      </w:r>
      <w:proofErr w:type="gramStart"/>
      <w:r>
        <w:t>job-seekers</w:t>
      </w:r>
      <w:proofErr w:type="gramEnd"/>
      <w:r>
        <w:t xml:space="preserve"> and business customers</w:t>
      </w:r>
      <w:r>
        <w:rPr>
          <w:spacing w:val="-2"/>
        </w:rPr>
        <w:t xml:space="preserve"> </w:t>
      </w:r>
      <w:r>
        <w:t>in</w:t>
      </w:r>
      <w:r>
        <w:rPr>
          <w:spacing w:val="-3"/>
        </w:rPr>
        <w:t xml:space="preserve"> </w:t>
      </w:r>
      <w:r>
        <w:t>the</w:t>
      </w:r>
      <w:r>
        <w:rPr>
          <w:spacing w:val="-2"/>
        </w:rPr>
        <w:t xml:space="preserve"> </w:t>
      </w:r>
      <w:r>
        <w:t>Northeast</w:t>
      </w:r>
      <w:r>
        <w:rPr>
          <w:spacing w:val="-3"/>
        </w:rPr>
        <w:t xml:space="preserve"> </w:t>
      </w:r>
      <w:r>
        <w:t>Region.</w:t>
      </w:r>
      <w:r>
        <w:rPr>
          <w:spacing w:val="40"/>
        </w:rPr>
        <w:t xml:space="preserve"> </w:t>
      </w:r>
      <w:r>
        <w:t>The</w:t>
      </w:r>
      <w:r>
        <w:rPr>
          <w:spacing w:val="-2"/>
        </w:rPr>
        <w:t xml:space="preserve"> </w:t>
      </w:r>
      <w:r>
        <w:t>number</w:t>
      </w:r>
      <w:r>
        <w:rPr>
          <w:spacing w:val="-3"/>
        </w:rPr>
        <w:t xml:space="preserve"> </w:t>
      </w:r>
      <w:r>
        <w:t>of</w:t>
      </w:r>
      <w:r>
        <w:rPr>
          <w:spacing w:val="-5"/>
        </w:rPr>
        <w:t xml:space="preserve"> </w:t>
      </w:r>
      <w:r>
        <w:t>funding</w:t>
      </w:r>
      <w:r>
        <w:rPr>
          <w:spacing w:val="-3"/>
        </w:rPr>
        <w:t xml:space="preserve"> </w:t>
      </w:r>
      <w:r>
        <w:t>streams</w:t>
      </w:r>
      <w:r>
        <w:rPr>
          <w:spacing w:val="-2"/>
        </w:rPr>
        <w:t xml:space="preserve"> </w:t>
      </w:r>
      <w:r>
        <w:t>and</w:t>
      </w:r>
      <w:r>
        <w:rPr>
          <w:spacing w:val="-3"/>
        </w:rPr>
        <w:t xml:space="preserve"> </w:t>
      </w:r>
      <w:r>
        <w:t>variety</w:t>
      </w:r>
      <w:r>
        <w:rPr>
          <w:spacing w:val="-3"/>
        </w:rPr>
        <w:t xml:space="preserve"> </w:t>
      </w:r>
      <w:r>
        <w:t>of</w:t>
      </w:r>
      <w:r>
        <w:rPr>
          <w:spacing w:val="-3"/>
        </w:rPr>
        <w:t xml:space="preserve"> </w:t>
      </w:r>
      <w:r>
        <w:t>resources</w:t>
      </w:r>
      <w:r>
        <w:rPr>
          <w:spacing w:val="-3"/>
        </w:rPr>
        <w:t xml:space="preserve"> </w:t>
      </w:r>
      <w:r>
        <w:t>available to our customers, along with reduction of funding in almost all agencies, make it even more critical that we work together to</w:t>
      </w:r>
      <w:r>
        <w:rPr>
          <w:spacing w:val="40"/>
        </w:rPr>
        <w:t xml:space="preserve"> </w:t>
      </w:r>
      <w:r>
        <w:t xml:space="preserve">make the money </w:t>
      </w:r>
      <w:proofErr w:type="gramStart"/>
      <w:r>
        <w:t>stretch</w:t>
      </w:r>
      <w:proofErr w:type="gramEnd"/>
      <w:r>
        <w:t xml:space="preserve"> so we are still able to provide necessary services for our clients.</w:t>
      </w:r>
      <w:r>
        <w:rPr>
          <w:spacing w:val="40"/>
        </w:rPr>
        <w:t xml:space="preserve"> </w:t>
      </w:r>
      <w:r>
        <w:t>It takes commitment from all One-Stop Partners to make this work seamlessly.</w:t>
      </w:r>
    </w:p>
    <w:p w14:paraId="5B64E164" w14:textId="77777777" w:rsidR="0013199F" w:rsidRDefault="001632EF">
      <w:pPr>
        <w:pStyle w:val="ListParagraph"/>
        <w:numPr>
          <w:ilvl w:val="3"/>
          <w:numId w:val="22"/>
        </w:numPr>
        <w:tabs>
          <w:tab w:val="left" w:pos="1239"/>
          <w:tab w:val="left" w:pos="3306"/>
        </w:tabs>
        <w:spacing w:before="89"/>
        <w:ind w:right="2492" w:firstLine="0"/>
        <w:rPr>
          <w:rFonts w:ascii="Symbol" w:hAnsi="Symbol"/>
          <w:sz w:val="23"/>
        </w:rPr>
      </w:pPr>
      <w:r>
        <w:rPr>
          <w:sz w:val="23"/>
        </w:rPr>
        <w:t>Collaborate</w:t>
      </w:r>
      <w:r>
        <w:rPr>
          <w:spacing w:val="-3"/>
          <w:sz w:val="23"/>
        </w:rPr>
        <w:t xml:space="preserve"> </w:t>
      </w:r>
      <w:r>
        <w:rPr>
          <w:sz w:val="23"/>
        </w:rPr>
        <w:t>about</w:t>
      </w:r>
      <w:r>
        <w:rPr>
          <w:spacing w:val="-4"/>
          <w:sz w:val="23"/>
        </w:rPr>
        <w:t xml:space="preserve"> </w:t>
      </w:r>
      <w:r>
        <w:rPr>
          <w:sz w:val="23"/>
        </w:rPr>
        <w:t>and</w:t>
      </w:r>
      <w:r>
        <w:rPr>
          <w:spacing w:val="-5"/>
          <w:sz w:val="23"/>
        </w:rPr>
        <w:t xml:space="preserve"> </w:t>
      </w:r>
      <w:r>
        <w:rPr>
          <w:sz w:val="23"/>
        </w:rPr>
        <w:t>promote</w:t>
      </w:r>
      <w:r>
        <w:rPr>
          <w:spacing w:val="-3"/>
          <w:sz w:val="23"/>
        </w:rPr>
        <w:t xml:space="preserve"> </w:t>
      </w:r>
      <w:r>
        <w:rPr>
          <w:sz w:val="23"/>
        </w:rPr>
        <w:t>the</w:t>
      </w:r>
      <w:r>
        <w:rPr>
          <w:spacing w:val="-6"/>
          <w:sz w:val="23"/>
        </w:rPr>
        <w:t xml:space="preserve"> </w:t>
      </w:r>
      <w:r>
        <w:rPr>
          <w:sz w:val="23"/>
        </w:rPr>
        <w:t>coordinated</w:t>
      </w:r>
      <w:r>
        <w:rPr>
          <w:spacing w:val="-5"/>
          <w:sz w:val="23"/>
        </w:rPr>
        <w:t xml:space="preserve"> </w:t>
      </w:r>
      <w:r>
        <w:rPr>
          <w:sz w:val="23"/>
        </w:rPr>
        <w:t>delivery</w:t>
      </w:r>
      <w:r>
        <w:rPr>
          <w:spacing w:val="-5"/>
          <w:sz w:val="23"/>
        </w:rPr>
        <w:t xml:space="preserve"> </w:t>
      </w:r>
      <w:r>
        <w:rPr>
          <w:sz w:val="23"/>
        </w:rPr>
        <w:t>of</w:t>
      </w:r>
      <w:r>
        <w:rPr>
          <w:spacing w:val="-4"/>
          <w:sz w:val="23"/>
        </w:rPr>
        <w:t xml:space="preserve"> </w:t>
      </w:r>
      <w:r>
        <w:rPr>
          <w:sz w:val="23"/>
        </w:rPr>
        <w:t>services</w:t>
      </w:r>
      <w:r>
        <w:rPr>
          <w:spacing w:val="-3"/>
          <w:sz w:val="23"/>
        </w:rPr>
        <w:t xml:space="preserve"> </w:t>
      </w:r>
      <w:r>
        <w:rPr>
          <w:sz w:val="23"/>
        </w:rPr>
        <w:t>through</w:t>
      </w:r>
      <w:r>
        <w:rPr>
          <w:spacing w:val="-5"/>
          <w:sz w:val="23"/>
        </w:rPr>
        <w:t xml:space="preserve"> </w:t>
      </w:r>
      <w:r>
        <w:rPr>
          <w:sz w:val="23"/>
        </w:rPr>
        <w:t>program integration whenever</w:t>
      </w:r>
      <w:r>
        <w:rPr>
          <w:sz w:val="23"/>
        </w:rPr>
        <w:tab/>
        <w:t>and participate in joint planning at the State and local level.</w:t>
      </w:r>
    </w:p>
    <w:p w14:paraId="482794E4" w14:textId="77777777" w:rsidR="0013199F" w:rsidRDefault="001632EF">
      <w:pPr>
        <w:pStyle w:val="ListParagraph"/>
        <w:numPr>
          <w:ilvl w:val="3"/>
          <w:numId w:val="22"/>
        </w:numPr>
        <w:tabs>
          <w:tab w:val="left" w:pos="1239"/>
        </w:tabs>
        <w:spacing w:before="5" w:line="259" w:lineRule="auto"/>
        <w:ind w:left="1237" w:right="2596" w:hanging="159"/>
        <w:rPr>
          <w:rFonts w:ascii="Symbol" w:hAnsi="Symbol"/>
          <w:sz w:val="23"/>
        </w:rPr>
      </w:pPr>
      <w:r>
        <w:rPr>
          <w:sz w:val="23"/>
        </w:rPr>
        <w:t>Coordinate</w:t>
      </w:r>
      <w:r>
        <w:rPr>
          <w:spacing w:val="-3"/>
          <w:sz w:val="23"/>
        </w:rPr>
        <w:t xml:space="preserve"> </w:t>
      </w:r>
      <w:r>
        <w:rPr>
          <w:sz w:val="23"/>
        </w:rPr>
        <w:t>resources</w:t>
      </w:r>
      <w:r>
        <w:rPr>
          <w:spacing w:val="-3"/>
          <w:sz w:val="23"/>
        </w:rPr>
        <w:t xml:space="preserve"> </w:t>
      </w:r>
      <w:r>
        <w:rPr>
          <w:sz w:val="23"/>
        </w:rPr>
        <w:t>and</w:t>
      </w:r>
      <w:r>
        <w:rPr>
          <w:spacing w:val="-4"/>
          <w:sz w:val="23"/>
        </w:rPr>
        <w:t xml:space="preserve"> </w:t>
      </w:r>
      <w:r>
        <w:rPr>
          <w:sz w:val="23"/>
        </w:rPr>
        <w:t>programs</w:t>
      </w:r>
      <w:r>
        <w:rPr>
          <w:spacing w:val="-3"/>
          <w:sz w:val="23"/>
        </w:rPr>
        <w:t xml:space="preserve"> </w:t>
      </w:r>
      <w:r>
        <w:rPr>
          <w:sz w:val="23"/>
        </w:rPr>
        <w:t>to</w:t>
      </w:r>
      <w:r>
        <w:rPr>
          <w:spacing w:val="-4"/>
          <w:sz w:val="23"/>
        </w:rPr>
        <w:t xml:space="preserve"> </w:t>
      </w:r>
      <w:r>
        <w:rPr>
          <w:sz w:val="23"/>
        </w:rPr>
        <w:t>ensure</w:t>
      </w:r>
      <w:r>
        <w:rPr>
          <w:spacing w:val="-3"/>
          <w:sz w:val="23"/>
        </w:rPr>
        <w:t xml:space="preserve"> </w:t>
      </w:r>
      <w:r>
        <w:rPr>
          <w:sz w:val="23"/>
        </w:rPr>
        <w:t>a</w:t>
      </w:r>
      <w:r>
        <w:rPr>
          <w:spacing w:val="-5"/>
          <w:sz w:val="23"/>
        </w:rPr>
        <w:t xml:space="preserve"> </w:t>
      </w:r>
      <w:r>
        <w:rPr>
          <w:sz w:val="23"/>
        </w:rPr>
        <w:t>streamlined</w:t>
      </w:r>
      <w:r>
        <w:rPr>
          <w:spacing w:val="-4"/>
          <w:sz w:val="23"/>
        </w:rPr>
        <w:t xml:space="preserve"> </w:t>
      </w:r>
      <w:r>
        <w:rPr>
          <w:sz w:val="23"/>
        </w:rPr>
        <w:t>and</w:t>
      </w:r>
      <w:r>
        <w:rPr>
          <w:spacing w:val="-4"/>
          <w:sz w:val="23"/>
        </w:rPr>
        <w:t xml:space="preserve"> </w:t>
      </w:r>
      <w:r>
        <w:rPr>
          <w:sz w:val="23"/>
        </w:rPr>
        <w:t>efficient</w:t>
      </w:r>
      <w:r>
        <w:rPr>
          <w:spacing w:val="-3"/>
          <w:sz w:val="23"/>
        </w:rPr>
        <w:t xml:space="preserve"> </w:t>
      </w:r>
      <w:r>
        <w:rPr>
          <w:sz w:val="23"/>
        </w:rPr>
        <w:t>Workforce Development system.</w:t>
      </w:r>
    </w:p>
    <w:p w14:paraId="3187C752" w14:textId="77777777" w:rsidR="0013199F" w:rsidRDefault="001632EF">
      <w:pPr>
        <w:pStyle w:val="ListParagraph"/>
        <w:numPr>
          <w:ilvl w:val="3"/>
          <w:numId w:val="22"/>
        </w:numPr>
        <w:tabs>
          <w:tab w:val="left" w:pos="1236"/>
        </w:tabs>
        <w:spacing w:before="3"/>
        <w:ind w:left="1235" w:hanging="159"/>
        <w:rPr>
          <w:rFonts w:ascii="Symbol" w:hAnsi="Symbol"/>
          <w:sz w:val="23"/>
        </w:rPr>
      </w:pPr>
      <w:r>
        <w:rPr>
          <w:sz w:val="23"/>
        </w:rPr>
        <w:t>Provide</w:t>
      </w:r>
      <w:r>
        <w:rPr>
          <w:spacing w:val="-6"/>
          <w:sz w:val="23"/>
        </w:rPr>
        <w:t xml:space="preserve"> </w:t>
      </w:r>
      <w:r>
        <w:rPr>
          <w:sz w:val="23"/>
        </w:rPr>
        <w:t>direct</w:t>
      </w:r>
      <w:r>
        <w:rPr>
          <w:spacing w:val="-5"/>
          <w:sz w:val="23"/>
        </w:rPr>
        <w:t xml:space="preserve"> </w:t>
      </w:r>
      <w:r>
        <w:rPr>
          <w:sz w:val="23"/>
        </w:rPr>
        <w:t>access</w:t>
      </w:r>
      <w:r>
        <w:rPr>
          <w:spacing w:val="-5"/>
          <w:sz w:val="23"/>
        </w:rPr>
        <w:t xml:space="preserve"> </w:t>
      </w:r>
      <w:r>
        <w:rPr>
          <w:sz w:val="23"/>
        </w:rPr>
        <w:t>to</w:t>
      </w:r>
      <w:r>
        <w:rPr>
          <w:spacing w:val="-6"/>
          <w:sz w:val="23"/>
        </w:rPr>
        <w:t xml:space="preserve"> </w:t>
      </w:r>
      <w:r>
        <w:rPr>
          <w:sz w:val="23"/>
        </w:rPr>
        <w:t>services</w:t>
      </w:r>
      <w:r>
        <w:rPr>
          <w:spacing w:val="-4"/>
          <w:sz w:val="23"/>
        </w:rPr>
        <w:t xml:space="preserve"> </w:t>
      </w:r>
      <w:r>
        <w:rPr>
          <w:sz w:val="23"/>
        </w:rPr>
        <w:t>through</w:t>
      </w:r>
      <w:r>
        <w:rPr>
          <w:spacing w:val="-5"/>
          <w:sz w:val="23"/>
        </w:rPr>
        <w:t xml:space="preserve"> </w:t>
      </w:r>
      <w:r>
        <w:rPr>
          <w:sz w:val="23"/>
        </w:rPr>
        <w:t>real-time</w:t>
      </w:r>
      <w:r>
        <w:rPr>
          <w:spacing w:val="-10"/>
          <w:sz w:val="23"/>
        </w:rPr>
        <w:t xml:space="preserve"> </w:t>
      </w:r>
      <w:r>
        <w:rPr>
          <w:spacing w:val="-2"/>
          <w:sz w:val="23"/>
        </w:rPr>
        <w:t>technology.</w:t>
      </w:r>
    </w:p>
    <w:p w14:paraId="40F65C1F" w14:textId="77777777" w:rsidR="0013199F" w:rsidRDefault="001632EF">
      <w:pPr>
        <w:pStyle w:val="ListParagraph"/>
        <w:numPr>
          <w:ilvl w:val="3"/>
          <w:numId w:val="22"/>
        </w:numPr>
        <w:tabs>
          <w:tab w:val="left" w:pos="1238"/>
        </w:tabs>
        <w:spacing w:before="24" w:line="276" w:lineRule="auto"/>
        <w:ind w:left="1235" w:right="1689" w:hanging="156"/>
        <w:rPr>
          <w:rFonts w:ascii="Symbol" w:hAnsi="Symbol"/>
          <w:sz w:val="23"/>
        </w:rPr>
      </w:pPr>
      <w:r>
        <w:rPr>
          <w:sz w:val="23"/>
        </w:rPr>
        <w:t>Promote</w:t>
      </w:r>
      <w:r>
        <w:rPr>
          <w:spacing w:val="-2"/>
          <w:sz w:val="23"/>
        </w:rPr>
        <w:t xml:space="preserve"> </w:t>
      </w:r>
      <w:r>
        <w:rPr>
          <w:sz w:val="23"/>
        </w:rPr>
        <w:t>information</w:t>
      </w:r>
      <w:r>
        <w:rPr>
          <w:spacing w:val="-6"/>
          <w:sz w:val="23"/>
        </w:rPr>
        <w:t xml:space="preserve"> </w:t>
      </w:r>
      <w:r>
        <w:rPr>
          <w:sz w:val="23"/>
        </w:rPr>
        <w:t>sharing</w:t>
      </w:r>
      <w:r>
        <w:rPr>
          <w:spacing w:val="-3"/>
          <w:sz w:val="23"/>
        </w:rPr>
        <w:t xml:space="preserve"> </w:t>
      </w:r>
      <w:r>
        <w:rPr>
          <w:sz w:val="23"/>
        </w:rPr>
        <w:t>and</w:t>
      </w:r>
      <w:r>
        <w:rPr>
          <w:spacing w:val="-4"/>
          <w:sz w:val="23"/>
        </w:rPr>
        <w:t xml:space="preserve"> </w:t>
      </w:r>
      <w:r>
        <w:rPr>
          <w:sz w:val="23"/>
        </w:rPr>
        <w:t>coordination</w:t>
      </w:r>
      <w:r>
        <w:rPr>
          <w:spacing w:val="-4"/>
          <w:sz w:val="23"/>
        </w:rPr>
        <w:t xml:space="preserve"> </w:t>
      </w:r>
      <w:r>
        <w:rPr>
          <w:sz w:val="23"/>
        </w:rPr>
        <w:t>of</w:t>
      </w:r>
      <w:r>
        <w:rPr>
          <w:spacing w:val="-3"/>
          <w:sz w:val="23"/>
        </w:rPr>
        <w:t xml:space="preserve"> </w:t>
      </w:r>
      <w:r>
        <w:rPr>
          <w:sz w:val="23"/>
        </w:rPr>
        <w:t>activities</w:t>
      </w:r>
      <w:r>
        <w:rPr>
          <w:spacing w:val="-2"/>
          <w:sz w:val="23"/>
        </w:rPr>
        <w:t xml:space="preserve"> </w:t>
      </w:r>
      <w:r>
        <w:rPr>
          <w:sz w:val="23"/>
        </w:rPr>
        <w:t>to</w:t>
      </w:r>
      <w:r>
        <w:rPr>
          <w:spacing w:val="-2"/>
          <w:sz w:val="23"/>
        </w:rPr>
        <w:t xml:space="preserve"> </w:t>
      </w:r>
      <w:r>
        <w:rPr>
          <w:sz w:val="23"/>
        </w:rPr>
        <w:t>improve</w:t>
      </w:r>
      <w:r>
        <w:rPr>
          <w:spacing w:val="-2"/>
          <w:sz w:val="23"/>
        </w:rPr>
        <w:t xml:space="preserve"> </w:t>
      </w:r>
      <w:r>
        <w:rPr>
          <w:sz w:val="23"/>
        </w:rPr>
        <w:t>the</w:t>
      </w:r>
      <w:r>
        <w:rPr>
          <w:spacing w:val="-2"/>
          <w:sz w:val="23"/>
        </w:rPr>
        <w:t xml:space="preserve"> </w:t>
      </w:r>
      <w:r>
        <w:rPr>
          <w:sz w:val="23"/>
        </w:rPr>
        <w:t>performance</w:t>
      </w:r>
      <w:r>
        <w:rPr>
          <w:spacing w:val="-5"/>
          <w:sz w:val="23"/>
        </w:rPr>
        <w:t xml:space="preserve"> </w:t>
      </w:r>
      <w:r>
        <w:rPr>
          <w:sz w:val="23"/>
        </w:rPr>
        <w:t>of</w:t>
      </w:r>
      <w:r>
        <w:rPr>
          <w:spacing w:val="-3"/>
          <w:sz w:val="23"/>
        </w:rPr>
        <w:t xml:space="preserve"> </w:t>
      </w:r>
      <w:r>
        <w:rPr>
          <w:sz w:val="23"/>
        </w:rPr>
        <w:t>the One-Stop System in part by data access agreements.</w:t>
      </w:r>
    </w:p>
    <w:p w14:paraId="4638E81B" w14:textId="77777777" w:rsidR="0013199F" w:rsidRDefault="001632EF">
      <w:pPr>
        <w:pStyle w:val="ListParagraph"/>
        <w:numPr>
          <w:ilvl w:val="3"/>
          <w:numId w:val="22"/>
        </w:numPr>
        <w:tabs>
          <w:tab w:val="left" w:pos="1238"/>
        </w:tabs>
        <w:spacing w:line="273" w:lineRule="exact"/>
        <w:ind w:left="1237" w:hanging="159"/>
        <w:rPr>
          <w:rFonts w:ascii="Symbol" w:hAnsi="Symbol"/>
          <w:sz w:val="23"/>
        </w:rPr>
      </w:pPr>
      <w:r>
        <w:rPr>
          <w:sz w:val="23"/>
        </w:rPr>
        <w:t>Continue</w:t>
      </w:r>
      <w:r>
        <w:rPr>
          <w:spacing w:val="-7"/>
          <w:sz w:val="23"/>
        </w:rPr>
        <w:t xml:space="preserve"> </w:t>
      </w:r>
      <w:r>
        <w:rPr>
          <w:sz w:val="23"/>
        </w:rPr>
        <w:t>to</w:t>
      </w:r>
      <w:r>
        <w:rPr>
          <w:spacing w:val="-4"/>
          <w:sz w:val="23"/>
        </w:rPr>
        <w:t xml:space="preserve"> </w:t>
      </w:r>
      <w:r>
        <w:rPr>
          <w:sz w:val="23"/>
        </w:rPr>
        <w:t>support</w:t>
      </w:r>
      <w:r>
        <w:rPr>
          <w:spacing w:val="-5"/>
          <w:sz w:val="23"/>
        </w:rPr>
        <w:t xml:space="preserve"> </w:t>
      </w:r>
      <w:r>
        <w:rPr>
          <w:sz w:val="23"/>
        </w:rPr>
        <w:t>and</w:t>
      </w:r>
      <w:r>
        <w:rPr>
          <w:spacing w:val="-6"/>
          <w:sz w:val="23"/>
        </w:rPr>
        <w:t xml:space="preserve"> </w:t>
      </w:r>
      <w:r>
        <w:rPr>
          <w:sz w:val="23"/>
        </w:rPr>
        <w:t>implement</w:t>
      </w:r>
      <w:r>
        <w:rPr>
          <w:spacing w:val="-5"/>
          <w:sz w:val="23"/>
        </w:rPr>
        <w:t xml:space="preserve"> </w:t>
      </w:r>
      <w:r>
        <w:rPr>
          <w:sz w:val="23"/>
        </w:rPr>
        <w:t>the</w:t>
      </w:r>
      <w:r>
        <w:rPr>
          <w:spacing w:val="-4"/>
          <w:sz w:val="23"/>
        </w:rPr>
        <w:t xml:space="preserve"> </w:t>
      </w:r>
      <w:r>
        <w:rPr>
          <w:sz w:val="23"/>
        </w:rPr>
        <w:t>unified</w:t>
      </w:r>
      <w:r>
        <w:rPr>
          <w:spacing w:val="-6"/>
          <w:sz w:val="23"/>
        </w:rPr>
        <w:t xml:space="preserve"> </w:t>
      </w:r>
      <w:r>
        <w:rPr>
          <w:sz w:val="23"/>
        </w:rPr>
        <w:t>system</w:t>
      </w:r>
      <w:r>
        <w:rPr>
          <w:spacing w:val="-6"/>
          <w:sz w:val="23"/>
        </w:rPr>
        <w:t xml:space="preserve"> </w:t>
      </w:r>
      <w:r>
        <w:rPr>
          <w:sz w:val="23"/>
        </w:rPr>
        <w:t>of</w:t>
      </w:r>
      <w:r>
        <w:rPr>
          <w:spacing w:val="-5"/>
          <w:sz w:val="23"/>
        </w:rPr>
        <w:t xml:space="preserve"> </w:t>
      </w:r>
      <w:r>
        <w:rPr>
          <w:sz w:val="23"/>
        </w:rPr>
        <w:t>measuring</w:t>
      </w:r>
      <w:r>
        <w:rPr>
          <w:spacing w:val="-5"/>
          <w:sz w:val="23"/>
        </w:rPr>
        <w:t xml:space="preserve"> </w:t>
      </w:r>
      <w:r>
        <w:rPr>
          <w:sz w:val="23"/>
        </w:rPr>
        <w:t>program</w:t>
      </w:r>
      <w:r>
        <w:rPr>
          <w:spacing w:val="-4"/>
          <w:sz w:val="23"/>
        </w:rPr>
        <w:t xml:space="preserve"> </w:t>
      </w:r>
      <w:r>
        <w:rPr>
          <w:sz w:val="23"/>
        </w:rPr>
        <w:t>performance</w:t>
      </w:r>
      <w:r>
        <w:rPr>
          <w:spacing w:val="-4"/>
          <w:sz w:val="23"/>
        </w:rPr>
        <w:t xml:space="preserve"> </w:t>
      </w:r>
      <w:r>
        <w:rPr>
          <w:spacing w:val="-5"/>
          <w:sz w:val="23"/>
        </w:rPr>
        <w:t>and</w:t>
      </w:r>
    </w:p>
    <w:p w14:paraId="102D1B4B" w14:textId="77777777" w:rsidR="0013199F" w:rsidRDefault="001632EF">
      <w:pPr>
        <w:pStyle w:val="BodyText"/>
        <w:spacing w:before="21"/>
        <w:ind w:left="1237"/>
      </w:pPr>
      <w:r>
        <w:rPr>
          <w:spacing w:val="-2"/>
        </w:rPr>
        <w:t>accountability.</w:t>
      </w:r>
    </w:p>
    <w:p w14:paraId="2D7CCAAA" w14:textId="77777777" w:rsidR="0013199F" w:rsidRDefault="001632EF">
      <w:pPr>
        <w:pStyle w:val="Heading1"/>
        <w:numPr>
          <w:ilvl w:val="2"/>
          <w:numId w:val="22"/>
        </w:numPr>
        <w:tabs>
          <w:tab w:val="left" w:pos="1342"/>
        </w:tabs>
        <w:spacing w:before="178"/>
        <w:ind w:left="1341" w:hanging="263"/>
        <w:rPr>
          <w:color w:val="050505"/>
        </w:rPr>
      </w:pPr>
      <w:bookmarkStart w:id="72" w:name="D._RESPONSIBILITY_OF_MISSOURI_JOB_CENTER"/>
      <w:bookmarkEnd w:id="72"/>
      <w:r>
        <w:rPr>
          <w:color w:val="050505"/>
        </w:rPr>
        <w:t>RESPONSIBILITY</w:t>
      </w:r>
      <w:r>
        <w:rPr>
          <w:color w:val="050505"/>
          <w:spacing w:val="-3"/>
        </w:rPr>
        <w:t xml:space="preserve"> </w:t>
      </w:r>
      <w:r>
        <w:rPr>
          <w:color w:val="050505"/>
        </w:rPr>
        <w:t>OF</w:t>
      </w:r>
      <w:r>
        <w:rPr>
          <w:color w:val="050505"/>
          <w:spacing w:val="-6"/>
        </w:rPr>
        <w:t xml:space="preserve"> </w:t>
      </w:r>
      <w:r>
        <w:rPr>
          <w:color w:val="050505"/>
        </w:rPr>
        <w:t>MISSOURI</w:t>
      </w:r>
      <w:r>
        <w:rPr>
          <w:color w:val="050505"/>
          <w:spacing w:val="-4"/>
        </w:rPr>
        <w:t xml:space="preserve"> </w:t>
      </w:r>
      <w:r>
        <w:rPr>
          <w:color w:val="050505"/>
        </w:rPr>
        <w:t>JOB</w:t>
      </w:r>
      <w:r>
        <w:rPr>
          <w:color w:val="050505"/>
          <w:spacing w:val="-6"/>
        </w:rPr>
        <w:t xml:space="preserve"> </w:t>
      </w:r>
      <w:r>
        <w:rPr>
          <w:color w:val="050505"/>
        </w:rPr>
        <w:t>CENTER</w:t>
      </w:r>
      <w:r>
        <w:rPr>
          <w:color w:val="050505"/>
          <w:spacing w:val="-3"/>
        </w:rPr>
        <w:t xml:space="preserve"> </w:t>
      </w:r>
      <w:r>
        <w:rPr>
          <w:color w:val="050505"/>
          <w:spacing w:val="-2"/>
        </w:rPr>
        <w:t>PARTNERS</w:t>
      </w:r>
    </w:p>
    <w:p w14:paraId="27779B00" w14:textId="77777777" w:rsidR="0013199F" w:rsidRDefault="001632EF">
      <w:pPr>
        <w:pStyle w:val="ListParagraph"/>
        <w:numPr>
          <w:ilvl w:val="3"/>
          <w:numId w:val="22"/>
        </w:numPr>
        <w:tabs>
          <w:tab w:val="left" w:pos="1799"/>
          <w:tab w:val="left" w:pos="1800"/>
        </w:tabs>
        <w:spacing w:before="158"/>
        <w:ind w:left="1798" w:right="1422" w:hanging="360"/>
        <w:rPr>
          <w:rFonts w:ascii="Symbol" w:hAnsi="Symbol"/>
          <w:color w:val="050505"/>
          <w:sz w:val="23"/>
        </w:rPr>
      </w:pPr>
      <w:bookmarkStart w:id="73" w:name="_Include_all_One-Stop_Partners_to_enabl"/>
      <w:bookmarkEnd w:id="73"/>
      <w:r>
        <w:rPr>
          <w:color w:val="050505"/>
          <w:sz w:val="23"/>
        </w:rPr>
        <w:t>Include</w:t>
      </w:r>
      <w:r>
        <w:rPr>
          <w:color w:val="050505"/>
          <w:spacing w:val="-2"/>
          <w:sz w:val="23"/>
        </w:rPr>
        <w:t xml:space="preserve"> </w:t>
      </w:r>
      <w:r>
        <w:rPr>
          <w:color w:val="050505"/>
          <w:sz w:val="23"/>
        </w:rPr>
        <w:t>all</w:t>
      </w:r>
      <w:r>
        <w:rPr>
          <w:color w:val="050505"/>
          <w:spacing w:val="-3"/>
          <w:sz w:val="23"/>
        </w:rPr>
        <w:t xml:space="preserve"> </w:t>
      </w:r>
      <w:r>
        <w:rPr>
          <w:color w:val="050505"/>
          <w:sz w:val="23"/>
        </w:rPr>
        <w:t>One-Stop</w:t>
      </w:r>
      <w:r>
        <w:rPr>
          <w:color w:val="050505"/>
          <w:spacing w:val="-4"/>
          <w:sz w:val="23"/>
        </w:rPr>
        <w:t xml:space="preserve"> </w:t>
      </w:r>
      <w:r>
        <w:rPr>
          <w:color w:val="050505"/>
          <w:sz w:val="23"/>
        </w:rPr>
        <w:t>Partners</w:t>
      </w:r>
      <w:r>
        <w:rPr>
          <w:color w:val="050505"/>
          <w:spacing w:val="-2"/>
          <w:sz w:val="23"/>
        </w:rPr>
        <w:t xml:space="preserve"> </w:t>
      </w:r>
      <w:r>
        <w:rPr>
          <w:color w:val="050505"/>
          <w:sz w:val="23"/>
        </w:rPr>
        <w:t>to</w:t>
      </w:r>
      <w:r>
        <w:rPr>
          <w:color w:val="050505"/>
          <w:spacing w:val="-4"/>
          <w:sz w:val="23"/>
        </w:rPr>
        <w:t xml:space="preserve"> </w:t>
      </w:r>
      <w:r>
        <w:rPr>
          <w:color w:val="050505"/>
          <w:sz w:val="23"/>
        </w:rPr>
        <w:t>enable</w:t>
      </w:r>
      <w:r>
        <w:rPr>
          <w:color w:val="050505"/>
          <w:spacing w:val="-2"/>
          <w:sz w:val="23"/>
        </w:rPr>
        <w:t xml:space="preserve"> </w:t>
      </w:r>
      <w:r>
        <w:rPr>
          <w:color w:val="050505"/>
          <w:sz w:val="23"/>
        </w:rPr>
        <w:t>the</w:t>
      </w:r>
      <w:r>
        <w:rPr>
          <w:color w:val="050505"/>
          <w:spacing w:val="-2"/>
          <w:sz w:val="23"/>
        </w:rPr>
        <w:t xml:space="preserve"> </w:t>
      </w:r>
      <w:r>
        <w:rPr>
          <w:color w:val="050505"/>
          <w:sz w:val="23"/>
        </w:rPr>
        <w:t>entire</w:t>
      </w:r>
      <w:r>
        <w:rPr>
          <w:color w:val="050505"/>
          <w:spacing w:val="-5"/>
          <w:sz w:val="23"/>
        </w:rPr>
        <w:t xml:space="preserve"> </w:t>
      </w:r>
      <w:r>
        <w:rPr>
          <w:color w:val="050505"/>
          <w:sz w:val="23"/>
        </w:rPr>
        <w:t>workforce</w:t>
      </w:r>
      <w:r>
        <w:rPr>
          <w:color w:val="050505"/>
          <w:spacing w:val="-5"/>
          <w:sz w:val="23"/>
        </w:rPr>
        <w:t xml:space="preserve"> </w:t>
      </w:r>
      <w:r>
        <w:rPr>
          <w:color w:val="050505"/>
          <w:sz w:val="23"/>
        </w:rPr>
        <w:t>system</w:t>
      </w:r>
      <w:r>
        <w:rPr>
          <w:color w:val="050505"/>
          <w:spacing w:val="-2"/>
          <w:sz w:val="23"/>
        </w:rPr>
        <w:t xml:space="preserve"> </w:t>
      </w:r>
      <w:r>
        <w:rPr>
          <w:color w:val="050505"/>
          <w:sz w:val="23"/>
        </w:rPr>
        <w:t>to</w:t>
      </w:r>
      <w:r>
        <w:rPr>
          <w:color w:val="050505"/>
          <w:spacing w:val="-4"/>
          <w:sz w:val="23"/>
        </w:rPr>
        <w:t xml:space="preserve"> </w:t>
      </w:r>
      <w:r>
        <w:rPr>
          <w:color w:val="050505"/>
          <w:sz w:val="23"/>
        </w:rPr>
        <w:t>be</w:t>
      </w:r>
      <w:r>
        <w:rPr>
          <w:color w:val="050505"/>
          <w:spacing w:val="-3"/>
          <w:sz w:val="23"/>
        </w:rPr>
        <w:t xml:space="preserve"> </w:t>
      </w:r>
      <w:r>
        <w:rPr>
          <w:color w:val="050505"/>
          <w:sz w:val="23"/>
        </w:rPr>
        <w:t>more</w:t>
      </w:r>
      <w:r>
        <w:rPr>
          <w:color w:val="050505"/>
          <w:spacing w:val="-2"/>
          <w:sz w:val="23"/>
        </w:rPr>
        <w:t xml:space="preserve"> </w:t>
      </w:r>
      <w:r>
        <w:rPr>
          <w:color w:val="050505"/>
          <w:sz w:val="23"/>
        </w:rPr>
        <w:t>involved</w:t>
      </w:r>
      <w:r>
        <w:rPr>
          <w:color w:val="050505"/>
          <w:spacing w:val="-4"/>
          <w:sz w:val="23"/>
        </w:rPr>
        <w:t xml:space="preserve"> </w:t>
      </w:r>
      <w:r>
        <w:rPr>
          <w:color w:val="050505"/>
          <w:sz w:val="23"/>
        </w:rPr>
        <w:t>in the planning by regularly attending and offering ideas and input on best practices and continuous improvement, economic trends, education trends, agency activities and other important information that will help the Board and Partners work better together.</w:t>
      </w:r>
    </w:p>
    <w:p w14:paraId="32820E2A" w14:textId="77777777" w:rsidR="0013199F" w:rsidRDefault="001632EF">
      <w:pPr>
        <w:pStyle w:val="ListParagraph"/>
        <w:numPr>
          <w:ilvl w:val="3"/>
          <w:numId w:val="22"/>
        </w:numPr>
        <w:tabs>
          <w:tab w:val="left" w:pos="1798"/>
          <w:tab w:val="left" w:pos="1799"/>
        </w:tabs>
        <w:spacing w:before="159"/>
        <w:ind w:left="1798" w:right="1492" w:hanging="360"/>
        <w:rPr>
          <w:rFonts w:ascii="Symbol" w:hAnsi="Symbol"/>
          <w:color w:val="050505"/>
          <w:sz w:val="23"/>
        </w:rPr>
      </w:pPr>
      <w:bookmarkStart w:id="74" w:name="_Participate_in_Board_training_events,_"/>
      <w:bookmarkEnd w:id="74"/>
      <w:r>
        <w:rPr>
          <w:color w:val="050505"/>
          <w:sz w:val="23"/>
        </w:rPr>
        <w:t>Participate</w:t>
      </w:r>
      <w:r>
        <w:rPr>
          <w:color w:val="050505"/>
          <w:spacing w:val="-2"/>
          <w:sz w:val="23"/>
        </w:rPr>
        <w:t xml:space="preserve"> </w:t>
      </w:r>
      <w:r>
        <w:rPr>
          <w:color w:val="050505"/>
          <w:sz w:val="23"/>
        </w:rPr>
        <w:t>in</w:t>
      </w:r>
      <w:r>
        <w:rPr>
          <w:color w:val="050505"/>
          <w:spacing w:val="-4"/>
          <w:sz w:val="23"/>
        </w:rPr>
        <w:t xml:space="preserve"> </w:t>
      </w:r>
      <w:r>
        <w:rPr>
          <w:color w:val="050505"/>
          <w:sz w:val="23"/>
        </w:rPr>
        <w:t>Board</w:t>
      </w:r>
      <w:r>
        <w:rPr>
          <w:color w:val="050505"/>
          <w:spacing w:val="-4"/>
          <w:sz w:val="23"/>
        </w:rPr>
        <w:t xml:space="preserve"> </w:t>
      </w:r>
      <w:r>
        <w:rPr>
          <w:color w:val="050505"/>
          <w:sz w:val="23"/>
        </w:rPr>
        <w:t>training</w:t>
      </w:r>
      <w:r>
        <w:rPr>
          <w:color w:val="050505"/>
          <w:spacing w:val="-3"/>
          <w:sz w:val="23"/>
        </w:rPr>
        <w:t xml:space="preserve"> </w:t>
      </w:r>
      <w:r>
        <w:rPr>
          <w:color w:val="050505"/>
          <w:sz w:val="23"/>
        </w:rPr>
        <w:t>events,</w:t>
      </w:r>
      <w:r>
        <w:rPr>
          <w:color w:val="050505"/>
          <w:spacing w:val="-3"/>
          <w:sz w:val="23"/>
        </w:rPr>
        <w:t xml:space="preserve"> </w:t>
      </w:r>
      <w:r>
        <w:rPr>
          <w:color w:val="050505"/>
          <w:sz w:val="23"/>
        </w:rPr>
        <w:t>meetings,</w:t>
      </w:r>
      <w:r>
        <w:rPr>
          <w:color w:val="050505"/>
          <w:spacing w:val="-3"/>
          <w:sz w:val="23"/>
        </w:rPr>
        <w:t xml:space="preserve"> </w:t>
      </w:r>
      <w:r>
        <w:rPr>
          <w:color w:val="050505"/>
          <w:sz w:val="23"/>
        </w:rPr>
        <w:t>and</w:t>
      </w:r>
      <w:r>
        <w:rPr>
          <w:color w:val="050505"/>
          <w:spacing w:val="-6"/>
          <w:sz w:val="23"/>
        </w:rPr>
        <w:t xml:space="preserve"> </w:t>
      </w:r>
      <w:r>
        <w:rPr>
          <w:color w:val="050505"/>
          <w:sz w:val="23"/>
        </w:rPr>
        <w:t>committees,</w:t>
      </w:r>
      <w:r>
        <w:rPr>
          <w:color w:val="050505"/>
          <w:spacing w:val="-5"/>
          <w:sz w:val="23"/>
        </w:rPr>
        <w:t xml:space="preserve"> </w:t>
      </w:r>
      <w:r>
        <w:rPr>
          <w:color w:val="050505"/>
          <w:sz w:val="23"/>
        </w:rPr>
        <w:t>so</w:t>
      </w:r>
      <w:r>
        <w:rPr>
          <w:color w:val="050505"/>
          <w:spacing w:val="-4"/>
          <w:sz w:val="23"/>
        </w:rPr>
        <w:t xml:space="preserve"> </w:t>
      </w:r>
      <w:r>
        <w:rPr>
          <w:color w:val="050505"/>
          <w:sz w:val="23"/>
        </w:rPr>
        <w:t>all</w:t>
      </w:r>
      <w:r>
        <w:rPr>
          <w:color w:val="050505"/>
          <w:spacing w:val="-3"/>
          <w:sz w:val="23"/>
        </w:rPr>
        <w:t xml:space="preserve"> </w:t>
      </w:r>
      <w:r>
        <w:rPr>
          <w:color w:val="050505"/>
          <w:sz w:val="23"/>
        </w:rPr>
        <w:t>Board</w:t>
      </w:r>
      <w:r>
        <w:rPr>
          <w:color w:val="050505"/>
          <w:spacing w:val="-6"/>
          <w:sz w:val="23"/>
        </w:rPr>
        <w:t xml:space="preserve"> </w:t>
      </w:r>
      <w:r>
        <w:rPr>
          <w:color w:val="050505"/>
          <w:sz w:val="23"/>
        </w:rPr>
        <w:t>Members</w:t>
      </w:r>
      <w:r>
        <w:rPr>
          <w:color w:val="050505"/>
          <w:spacing w:val="-1"/>
          <w:sz w:val="23"/>
        </w:rPr>
        <w:t xml:space="preserve"> </w:t>
      </w:r>
      <w:r>
        <w:rPr>
          <w:color w:val="050505"/>
          <w:sz w:val="23"/>
        </w:rPr>
        <w:t>and CLEOS stay abreast of the collaboration that is taking place to, not only provide a better experience</w:t>
      </w:r>
      <w:r>
        <w:rPr>
          <w:color w:val="050505"/>
          <w:spacing w:val="-2"/>
          <w:sz w:val="23"/>
        </w:rPr>
        <w:t xml:space="preserve"> </w:t>
      </w:r>
      <w:r>
        <w:rPr>
          <w:color w:val="050505"/>
          <w:sz w:val="23"/>
        </w:rPr>
        <w:t>for</w:t>
      </w:r>
      <w:r>
        <w:rPr>
          <w:color w:val="050505"/>
          <w:spacing w:val="-4"/>
          <w:sz w:val="23"/>
        </w:rPr>
        <w:t xml:space="preserve"> </w:t>
      </w:r>
      <w:r>
        <w:rPr>
          <w:color w:val="050505"/>
          <w:sz w:val="23"/>
        </w:rPr>
        <w:t>our</w:t>
      </w:r>
      <w:r>
        <w:rPr>
          <w:color w:val="050505"/>
          <w:spacing w:val="-4"/>
          <w:sz w:val="23"/>
        </w:rPr>
        <w:t xml:space="preserve"> </w:t>
      </w:r>
      <w:r>
        <w:rPr>
          <w:color w:val="050505"/>
          <w:sz w:val="23"/>
        </w:rPr>
        <w:t>jobseekers</w:t>
      </w:r>
      <w:r>
        <w:rPr>
          <w:color w:val="050505"/>
          <w:spacing w:val="-2"/>
          <w:sz w:val="23"/>
        </w:rPr>
        <w:t xml:space="preserve"> </w:t>
      </w:r>
      <w:r>
        <w:rPr>
          <w:color w:val="050505"/>
          <w:sz w:val="23"/>
        </w:rPr>
        <w:t>and</w:t>
      </w:r>
      <w:r>
        <w:rPr>
          <w:color w:val="050505"/>
          <w:spacing w:val="-4"/>
          <w:sz w:val="23"/>
        </w:rPr>
        <w:t xml:space="preserve"> </w:t>
      </w:r>
      <w:r>
        <w:rPr>
          <w:color w:val="050505"/>
          <w:sz w:val="23"/>
        </w:rPr>
        <w:t>business</w:t>
      </w:r>
      <w:r>
        <w:rPr>
          <w:color w:val="050505"/>
          <w:spacing w:val="-4"/>
          <w:sz w:val="23"/>
        </w:rPr>
        <w:t xml:space="preserve"> </w:t>
      </w:r>
      <w:r>
        <w:rPr>
          <w:color w:val="050505"/>
          <w:sz w:val="23"/>
        </w:rPr>
        <w:t>customers,</w:t>
      </w:r>
      <w:r>
        <w:rPr>
          <w:color w:val="050505"/>
          <w:spacing w:val="-3"/>
          <w:sz w:val="23"/>
        </w:rPr>
        <w:t xml:space="preserve"> </w:t>
      </w:r>
      <w:r>
        <w:rPr>
          <w:color w:val="050505"/>
          <w:sz w:val="23"/>
        </w:rPr>
        <w:t>but</w:t>
      </w:r>
      <w:r>
        <w:rPr>
          <w:color w:val="050505"/>
          <w:spacing w:val="-3"/>
          <w:sz w:val="23"/>
        </w:rPr>
        <w:t xml:space="preserve"> </w:t>
      </w:r>
      <w:r>
        <w:rPr>
          <w:color w:val="050505"/>
          <w:sz w:val="23"/>
        </w:rPr>
        <w:t>also</w:t>
      </w:r>
      <w:r>
        <w:rPr>
          <w:color w:val="050505"/>
          <w:spacing w:val="-4"/>
          <w:sz w:val="23"/>
        </w:rPr>
        <w:t xml:space="preserve"> </w:t>
      </w:r>
      <w:r>
        <w:rPr>
          <w:color w:val="050505"/>
          <w:sz w:val="23"/>
        </w:rPr>
        <w:t>to</w:t>
      </w:r>
      <w:r>
        <w:rPr>
          <w:color w:val="050505"/>
          <w:spacing w:val="-2"/>
          <w:sz w:val="23"/>
        </w:rPr>
        <w:t xml:space="preserve"> </w:t>
      </w:r>
      <w:r>
        <w:rPr>
          <w:color w:val="050505"/>
          <w:sz w:val="23"/>
        </w:rPr>
        <w:t>remove</w:t>
      </w:r>
      <w:r>
        <w:rPr>
          <w:color w:val="050505"/>
          <w:spacing w:val="-5"/>
          <w:sz w:val="23"/>
        </w:rPr>
        <w:t xml:space="preserve"> </w:t>
      </w:r>
      <w:r>
        <w:rPr>
          <w:color w:val="050505"/>
          <w:sz w:val="23"/>
        </w:rPr>
        <w:t>duplication</w:t>
      </w:r>
      <w:r>
        <w:rPr>
          <w:color w:val="050505"/>
          <w:spacing w:val="-4"/>
          <w:sz w:val="23"/>
        </w:rPr>
        <w:t xml:space="preserve"> </w:t>
      </w:r>
      <w:r>
        <w:rPr>
          <w:color w:val="050505"/>
          <w:sz w:val="23"/>
        </w:rPr>
        <w:t xml:space="preserve">and make the public workforce system a more efficient and </w:t>
      </w:r>
      <w:proofErr w:type="gramStart"/>
      <w:r>
        <w:rPr>
          <w:color w:val="050505"/>
          <w:sz w:val="23"/>
        </w:rPr>
        <w:t>cost effective</w:t>
      </w:r>
      <w:proofErr w:type="gramEnd"/>
      <w:r>
        <w:rPr>
          <w:color w:val="050505"/>
          <w:sz w:val="23"/>
        </w:rPr>
        <w:t xml:space="preserve"> way to do business.</w:t>
      </w:r>
    </w:p>
    <w:p w14:paraId="67AB179B" w14:textId="77777777" w:rsidR="0013199F" w:rsidRDefault="001632EF">
      <w:pPr>
        <w:pStyle w:val="ListParagraph"/>
        <w:numPr>
          <w:ilvl w:val="3"/>
          <w:numId w:val="22"/>
        </w:numPr>
        <w:tabs>
          <w:tab w:val="left" w:pos="1799"/>
          <w:tab w:val="left" w:pos="1800"/>
        </w:tabs>
        <w:spacing w:before="78"/>
        <w:ind w:left="1799" w:right="1243" w:hanging="360"/>
        <w:rPr>
          <w:rFonts w:ascii="Symbol" w:hAnsi="Symbol"/>
          <w:color w:val="050505"/>
          <w:sz w:val="23"/>
        </w:rPr>
      </w:pPr>
      <w:bookmarkStart w:id="75" w:name="_All_partners_should_utilize_the_Servic"/>
      <w:bookmarkEnd w:id="75"/>
      <w:r>
        <w:rPr>
          <w:color w:val="050505"/>
          <w:sz w:val="23"/>
        </w:rPr>
        <w:t xml:space="preserve">All partners should utilize the Services Navigator to view the services available in the area. </w:t>
      </w:r>
      <w:r>
        <w:rPr>
          <w:color w:val="050505"/>
          <w:sz w:val="23"/>
        </w:rPr>
        <w:lastRenderedPageBreak/>
        <w:t>They should also ensure their information is always up to date.</w:t>
      </w:r>
      <w:r>
        <w:rPr>
          <w:color w:val="050505"/>
          <w:spacing w:val="40"/>
          <w:sz w:val="23"/>
        </w:rPr>
        <w:t xml:space="preserve"> </w:t>
      </w:r>
      <w:r>
        <w:rPr>
          <w:color w:val="050505"/>
          <w:sz w:val="23"/>
        </w:rPr>
        <w:t>The Job Centers act as the Hub for Referrals so it is important that we always have the most current information.</w:t>
      </w:r>
      <w:r>
        <w:rPr>
          <w:color w:val="050505"/>
          <w:spacing w:val="40"/>
          <w:sz w:val="23"/>
        </w:rPr>
        <w:t xml:space="preserve"> </w:t>
      </w:r>
      <w:r>
        <w:rPr>
          <w:color w:val="050505"/>
          <w:sz w:val="23"/>
        </w:rPr>
        <w:t>In addition,</w:t>
      </w:r>
      <w:r>
        <w:rPr>
          <w:color w:val="050505"/>
          <w:spacing w:val="-2"/>
          <w:sz w:val="23"/>
        </w:rPr>
        <w:t xml:space="preserve"> </w:t>
      </w:r>
      <w:r>
        <w:rPr>
          <w:color w:val="050505"/>
          <w:sz w:val="23"/>
        </w:rPr>
        <w:t>the</w:t>
      </w:r>
      <w:r>
        <w:rPr>
          <w:color w:val="050505"/>
          <w:spacing w:val="-1"/>
          <w:sz w:val="23"/>
        </w:rPr>
        <w:t xml:space="preserve"> </w:t>
      </w:r>
      <w:r>
        <w:rPr>
          <w:color w:val="050505"/>
          <w:sz w:val="23"/>
        </w:rPr>
        <w:t>Partners</w:t>
      </w:r>
      <w:r>
        <w:rPr>
          <w:color w:val="050505"/>
          <w:spacing w:val="-1"/>
          <w:sz w:val="23"/>
        </w:rPr>
        <w:t xml:space="preserve"> </w:t>
      </w:r>
      <w:r>
        <w:rPr>
          <w:color w:val="050505"/>
          <w:sz w:val="23"/>
        </w:rPr>
        <w:t>and</w:t>
      </w:r>
      <w:r>
        <w:rPr>
          <w:color w:val="050505"/>
          <w:spacing w:val="-3"/>
          <w:sz w:val="23"/>
        </w:rPr>
        <w:t xml:space="preserve"> </w:t>
      </w:r>
      <w:r>
        <w:rPr>
          <w:color w:val="050505"/>
          <w:sz w:val="23"/>
        </w:rPr>
        <w:t>the</w:t>
      </w:r>
      <w:r>
        <w:rPr>
          <w:color w:val="050505"/>
          <w:spacing w:val="-1"/>
          <w:sz w:val="23"/>
        </w:rPr>
        <w:t xml:space="preserve"> </w:t>
      </w:r>
      <w:r>
        <w:rPr>
          <w:color w:val="050505"/>
          <w:sz w:val="23"/>
        </w:rPr>
        <w:t>Job</w:t>
      </w:r>
      <w:r>
        <w:rPr>
          <w:color w:val="050505"/>
          <w:spacing w:val="-3"/>
          <w:sz w:val="23"/>
        </w:rPr>
        <w:t xml:space="preserve"> </w:t>
      </w:r>
      <w:r>
        <w:rPr>
          <w:color w:val="050505"/>
          <w:sz w:val="23"/>
        </w:rPr>
        <w:t>Center</w:t>
      </w:r>
      <w:r>
        <w:rPr>
          <w:color w:val="050505"/>
          <w:spacing w:val="-3"/>
          <w:sz w:val="23"/>
        </w:rPr>
        <w:t xml:space="preserve"> </w:t>
      </w:r>
      <w:r>
        <w:rPr>
          <w:color w:val="050505"/>
          <w:sz w:val="23"/>
        </w:rPr>
        <w:t>Staff</w:t>
      </w:r>
      <w:r>
        <w:rPr>
          <w:color w:val="050505"/>
          <w:spacing w:val="-2"/>
          <w:sz w:val="23"/>
        </w:rPr>
        <w:t xml:space="preserve"> </w:t>
      </w:r>
      <w:r>
        <w:rPr>
          <w:color w:val="050505"/>
          <w:sz w:val="23"/>
        </w:rPr>
        <w:t>agree</w:t>
      </w:r>
      <w:r>
        <w:rPr>
          <w:color w:val="050505"/>
          <w:spacing w:val="-1"/>
          <w:sz w:val="23"/>
        </w:rPr>
        <w:t xml:space="preserve"> </w:t>
      </w:r>
      <w:r>
        <w:rPr>
          <w:color w:val="050505"/>
          <w:sz w:val="23"/>
        </w:rPr>
        <w:t>to</w:t>
      </w:r>
      <w:r>
        <w:rPr>
          <w:color w:val="050505"/>
          <w:spacing w:val="-3"/>
          <w:sz w:val="23"/>
        </w:rPr>
        <w:t xml:space="preserve"> </w:t>
      </w:r>
      <w:r>
        <w:rPr>
          <w:color w:val="050505"/>
          <w:sz w:val="23"/>
        </w:rPr>
        <w:t>communicate</w:t>
      </w:r>
      <w:r>
        <w:rPr>
          <w:color w:val="050505"/>
          <w:spacing w:val="-4"/>
          <w:sz w:val="23"/>
        </w:rPr>
        <w:t xml:space="preserve"> </w:t>
      </w:r>
      <w:r>
        <w:rPr>
          <w:color w:val="050505"/>
          <w:sz w:val="23"/>
        </w:rPr>
        <w:t>with</w:t>
      </w:r>
      <w:r>
        <w:rPr>
          <w:color w:val="050505"/>
          <w:spacing w:val="-3"/>
          <w:sz w:val="23"/>
        </w:rPr>
        <w:t xml:space="preserve"> </w:t>
      </w:r>
      <w:r>
        <w:rPr>
          <w:color w:val="050505"/>
          <w:sz w:val="23"/>
        </w:rPr>
        <w:t>each</w:t>
      </w:r>
      <w:r>
        <w:rPr>
          <w:color w:val="050505"/>
          <w:spacing w:val="-3"/>
          <w:sz w:val="23"/>
        </w:rPr>
        <w:t xml:space="preserve"> </w:t>
      </w:r>
      <w:r>
        <w:rPr>
          <w:color w:val="050505"/>
          <w:sz w:val="23"/>
        </w:rPr>
        <w:t>other</w:t>
      </w:r>
      <w:r>
        <w:rPr>
          <w:color w:val="050505"/>
          <w:spacing w:val="-3"/>
          <w:sz w:val="23"/>
        </w:rPr>
        <w:t xml:space="preserve"> </w:t>
      </w:r>
      <w:r>
        <w:rPr>
          <w:color w:val="050505"/>
          <w:sz w:val="23"/>
        </w:rPr>
        <w:t>on</w:t>
      </w:r>
      <w:r>
        <w:rPr>
          <w:color w:val="050505"/>
          <w:spacing w:val="-3"/>
          <w:sz w:val="23"/>
        </w:rPr>
        <w:t xml:space="preserve"> </w:t>
      </w:r>
      <w:r>
        <w:rPr>
          <w:color w:val="050505"/>
          <w:sz w:val="23"/>
        </w:rPr>
        <w:t>the status of the referral.</w:t>
      </w:r>
    </w:p>
    <w:p w14:paraId="29B5779E" w14:textId="77777777" w:rsidR="0013199F" w:rsidRDefault="001632EF">
      <w:pPr>
        <w:pStyle w:val="ListParagraph"/>
        <w:numPr>
          <w:ilvl w:val="3"/>
          <w:numId w:val="22"/>
        </w:numPr>
        <w:tabs>
          <w:tab w:val="left" w:pos="1799"/>
          <w:tab w:val="left" w:pos="1800"/>
        </w:tabs>
        <w:spacing w:before="159"/>
        <w:ind w:left="1799" w:right="1349" w:hanging="360"/>
        <w:rPr>
          <w:rFonts w:ascii="Symbol" w:hAnsi="Symbol"/>
          <w:color w:val="050505"/>
          <w:sz w:val="23"/>
        </w:rPr>
      </w:pPr>
      <w:bookmarkStart w:id="76" w:name="_The_mission_and_vision_we_all_share_is"/>
      <w:bookmarkEnd w:id="76"/>
      <w:r>
        <w:rPr>
          <w:color w:val="050505"/>
          <w:sz w:val="23"/>
        </w:rPr>
        <w:t>The mission and vision we</w:t>
      </w:r>
      <w:r>
        <w:rPr>
          <w:color w:val="050505"/>
          <w:spacing w:val="-1"/>
          <w:sz w:val="23"/>
        </w:rPr>
        <w:t xml:space="preserve"> </w:t>
      </w:r>
      <w:r>
        <w:rPr>
          <w:color w:val="050505"/>
          <w:sz w:val="23"/>
        </w:rPr>
        <w:t xml:space="preserve">all share </w:t>
      </w:r>
      <w:proofErr w:type="gramStart"/>
      <w:r>
        <w:rPr>
          <w:color w:val="050505"/>
          <w:sz w:val="23"/>
        </w:rPr>
        <w:t>is</w:t>
      </w:r>
      <w:proofErr w:type="gramEnd"/>
      <w:r>
        <w:rPr>
          <w:color w:val="050505"/>
          <w:sz w:val="23"/>
        </w:rPr>
        <w:t xml:space="preserve"> to provide our clients with every opportunity possible to</w:t>
      </w:r>
      <w:r>
        <w:rPr>
          <w:color w:val="050505"/>
          <w:spacing w:val="-2"/>
          <w:sz w:val="23"/>
        </w:rPr>
        <w:t xml:space="preserve"> </w:t>
      </w:r>
      <w:r>
        <w:rPr>
          <w:color w:val="050505"/>
          <w:sz w:val="23"/>
        </w:rPr>
        <w:t>educate</w:t>
      </w:r>
      <w:r>
        <w:rPr>
          <w:color w:val="050505"/>
          <w:spacing w:val="-2"/>
          <w:sz w:val="23"/>
        </w:rPr>
        <w:t xml:space="preserve"> </w:t>
      </w:r>
      <w:r>
        <w:rPr>
          <w:color w:val="050505"/>
          <w:sz w:val="23"/>
        </w:rPr>
        <w:t>and</w:t>
      </w:r>
      <w:r>
        <w:rPr>
          <w:color w:val="050505"/>
          <w:spacing w:val="-4"/>
          <w:sz w:val="23"/>
        </w:rPr>
        <w:t xml:space="preserve"> </w:t>
      </w:r>
      <w:r>
        <w:rPr>
          <w:color w:val="050505"/>
          <w:sz w:val="23"/>
        </w:rPr>
        <w:t>train</w:t>
      </w:r>
      <w:r>
        <w:rPr>
          <w:color w:val="050505"/>
          <w:spacing w:val="-4"/>
          <w:sz w:val="23"/>
        </w:rPr>
        <w:t xml:space="preserve"> </w:t>
      </w:r>
      <w:r>
        <w:rPr>
          <w:color w:val="050505"/>
          <w:sz w:val="23"/>
        </w:rPr>
        <w:t>so</w:t>
      </w:r>
      <w:r>
        <w:rPr>
          <w:color w:val="050505"/>
          <w:spacing w:val="-2"/>
          <w:sz w:val="23"/>
        </w:rPr>
        <w:t xml:space="preserve"> </w:t>
      </w:r>
      <w:r>
        <w:rPr>
          <w:color w:val="050505"/>
          <w:sz w:val="23"/>
        </w:rPr>
        <w:t>they</w:t>
      </w:r>
      <w:r>
        <w:rPr>
          <w:color w:val="050505"/>
          <w:spacing w:val="-4"/>
          <w:sz w:val="23"/>
        </w:rPr>
        <w:t xml:space="preserve"> </w:t>
      </w:r>
      <w:r>
        <w:rPr>
          <w:color w:val="050505"/>
          <w:sz w:val="23"/>
        </w:rPr>
        <w:t>are</w:t>
      </w:r>
      <w:r>
        <w:rPr>
          <w:color w:val="050505"/>
          <w:spacing w:val="-2"/>
          <w:sz w:val="23"/>
        </w:rPr>
        <w:t xml:space="preserve"> </w:t>
      </w:r>
      <w:r>
        <w:rPr>
          <w:color w:val="050505"/>
          <w:sz w:val="23"/>
        </w:rPr>
        <w:t>able</w:t>
      </w:r>
      <w:r>
        <w:rPr>
          <w:color w:val="050505"/>
          <w:spacing w:val="-2"/>
          <w:sz w:val="23"/>
        </w:rPr>
        <w:t xml:space="preserve"> </w:t>
      </w:r>
      <w:r>
        <w:rPr>
          <w:color w:val="050505"/>
          <w:sz w:val="23"/>
        </w:rPr>
        <w:t>to</w:t>
      </w:r>
      <w:r>
        <w:rPr>
          <w:color w:val="050505"/>
          <w:spacing w:val="-4"/>
          <w:sz w:val="23"/>
        </w:rPr>
        <w:t xml:space="preserve"> </w:t>
      </w:r>
      <w:r>
        <w:rPr>
          <w:color w:val="050505"/>
          <w:sz w:val="23"/>
        </w:rPr>
        <w:t>find</w:t>
      </w:r>
      <w:r>
        <w:rPr>
          <w:color w:val="050505"/>
          <w:spacing w:val="-4"/>
          <w:sz w:val="23"/>
        </w:rPr>
        <w:t xml:space="preserve"> </w:t>
      </w:r>
      <w:r>
        <w:rPr>
          <w:color w:val="050505"/>
          <w:sz w:val="23"/>
        </w:rPr>
        <w:t>self-sustaining</w:t>
      </w:r>
      <w:r>
        <w:rPr>
          <w:color w:val="050505"/>
          <w:spacing w:val="-3"/>
          <w:sz w:val="23"/>
        </w:rPr>
        <w:t xml:space="preserve"> </w:t>
      </w:r>
      <w:r>
        <w:rPr>
          <w:color w:val="050505"/>
          <w:sz w:val="23"/>
        </w:rPr>
        <w:t>employment</w:t>
      </w:r>
      <w:r>
        <w:rPr>
          <w:color w:val="050505"/>
          <w:spacing w:val="-3"/>
          <w:sz w:val="23"/>
        </w:rPr>
        <w:t xml:space="preserve"> </w:t>
      </w:r>
      <w:r>
        <w:rPr>
          <w:color w:val="050505"/>
          <w:sz w:val="23"/>
        </w:rPr>
        <w:t>for</w:t>
      </w:r>
      <w:r>
        <w:rPr>
          <w:color w:val="050505"/>
          <w:spacing w:val="-4"/>
          <w:sz w:val="23"/>
        </w:rPr>
        <w:t xml:space="preserve"> </w:t>
      </w:r>
      <w:r>
        <w:rPr>
          <w:color w:val="050505"/>
          <w:sz w:val="23"/>
        </w:rPr>
        <w:t>themselves</w:t>
      </w:r>
      <w:r>
        <w:rPr>
          <w:color w:val="050505"/>
          <w:spacing w:val="-2"/>
          <w:sz w:val="23"/>
        </w:rPr>
        <w:t xml:space="preserve"> </w:t>
      </w:r>
      <w:r>
        <w:rPr>
          <w:color w:val="050505"/>
          <w:sz w:val="23"/>
        </w:rPr>
        <w:t>and their families.</w:t>
      </w:r>
      <w:r>
        <w:rPr>
          <w:color w:val="050505"/>
          <w:spacing w:val="40"/>
          <w:sz w:val="23"/>
        </w:rPr>
        <w:t xml:space="preserve"> </w:t>
      </w:r>
      <w:proofErr w:type="gramStart"/>
      <w:r>
        <w:rPr>
          <w:color w:val="050505"/>
          <w:sz w:val="23"/>
        </w:rPr>
        <w:t>In order to</w:t>
      </w:r>
      <w:proofErr w:type="gramEnd"/>
      <w:r>
        <w:rPr>
          <w:color w:val="050505"/>
          <w:sz w:val="23"/>
        </w:rPr>
        <w:t xml:space="preserve"> accomplish this, we need the support and collaboration of our businesses, community colleges, career and technical centers, and the agencies that offer supportive services and funding for these needs.</w:t>
      </w:r>
    </w:p>
    <w:p w14:paraId="31BAA7DD" w14:textId="77777777" w:rsidR="0013199F" w:rsidRDefault="001632EF">
      <w:pPr>
        <w:pStyle w:val="ListParagraph"/>
        <w:numPr>
          <w:ilvl w:val="3"/>
          <w:numId w:val="22"/>
        </w:numPr>
        <w:tabs>
          <w:tab w:val="left" w:pos="1799"/>
          <w:tab w:val="left" w:pos="1800"/>
        </w:tabs>
        <w:spacing w:before="158"/>
        <w:ind w:left="1799" w:right="1358" w:hanging="360"/>
        <w:rPr>
          <w:rFonts w:ascii="Symbol" w:hAnsi="Symbol"/>
          <w:color w:val="050505"/>
          <w:sz w:val="23"/>
        </w:rPr>
      </w:pPr>
      <w:bookmarkStart w:id="77" w:name="_All_One-Stop_Partners_agree_to_share_i"/>
      <w:bookmarkEnd w:id="77"/>
      <w:r>
        <w:rPr>
          <w:color w:val="050505"/>
          <w:sz w:val="23"/>
        </w:rPr>
        <w:t>All One-Stop</w:t>
      </w:r>
      <w:r>
        <w:rPr>
          <w:color w:val="050505"/>
          <w:spacing w:val="-1"/>
          <w:sz w:val="23"/>
        </w:rPr>
        <w:t xml:space="preserve"> </w:t>
      </w:r>
      <w:r>
        <w:rPr>
          <w:color w:val="050505"/>
          <w:sz w:val="23"/>
        </w:rPr>
        <w:t>Partners agree to share in the planning, implementation, and operation of the Job Center system with the CLEOs, NEMO WDB, and the One-Stop Operator, as outlined in this</w:t>
      </w:r>
      <w:r>
        <w:rPr>
          <w:color w:val="050505"/>
          <w:spacing w:val="-2"/>
          <w:sz w:val="23"/>
        </w:rPr>
        <w:t xml:space="preserve"> </w:t>
      </w:r>
      <w:r>
        <w:rPr>
          <w:color w:val="050505"/>
          <w:sz w:val="23"/>
        </w:rPr>
        <w:t>document.</w:t>
      </w:r>
      <w:r>
        <w:rPr>
          <w:color w:val="050505"/>
          <w:spacing w:val="40"/>
          <w:sz w:val="23"/>
        </w:rPr>
        <w:t xml:space="preserve"> </w:t>
      </w:r>
      <w:r>
        <w:rPr>
          <w:color w:val="050505"/>
          <w:sz w:val="23"/>
        </w:rPr>
        <w:t>These</w:t>
      </w:r>
      <w:r>
        <w:rPr>
          <w:color w:val="050505"/>
          <w:spacing w:val="-5"/>
          <w:sz w:val="23"/>
        </w:rPr>
        <w:t xml:space="preserve"> </w:t>
      </w:r>
      <w:r>
        <w:rPr>
          <w:color w:val="050505"/>
          <w:sz w:val="23"/>
        </w:rPr>
        <w:t>responsibilities</w:t>
      </w:r>
      <w:r>
        <w:rPr>
          <w:color w:val="050505"/>
          <w:spacing w:val="-2"/>
          <w:sz w:val="23"/>
        </w:rPr>
        <w:t xml:space="preserve"> </w:t>
      </w:r>
      <w:r>
        <w:rPr>
          <w:color w:val="050505"/>
          <w:sz w:val="23"/>
        </w:rPr>
        <w:t>could</w:t>
      </w:r>
      <w:r>
        <w:rPr>
          <w:color w:val="050505"/>
          <w:spacing w:val="-4"/>
          <w:sz w:val="23"/>
        </w:rPr>
        <w:t xml:space="preserve"> </w:t>
      </w:r>
      <w:r>
        <w:rPr>
          <w:color w:val="050505"/>
          <w:sz w:val="23"/>
        </w:rPr>
        <w:t>also</w:t>
      </w:r>
      <w:r>
        <w:rPr>
          <w:color w:val="050505"/>
          <w:spacing w:val="-2"/>
          <w:sz w:val="23"/>
        </w:rPr>
        <w:t xml:space="preserve"> </w:t>
      </w:r>
      <w:r>
        <w:rPr>
          <w:color w:val="050505"/>
          <w:sz w:val="23"/>
        </w:rPr>
        <w:t>include</w:t>
      </w:r>
      <w:r>
        <w:rPr>
          <w:color w:val="050505"/>
          <w:spacing w:val="-2"/>
          <w:sz w:val="23"/>
        </w:rPr>
        <w:t xml:space="preserve"> </w:t>
      </w:r>
      <w:r>
        <w:rPr>
          <w:color w:val="050505"/>
          <w:sz w:val="23"/>
        </w:rPr>
        <w:t>assisting</w:t>
      </w:r>
      <w:r>
        <w:rPr>
          <w:color w:val="050505"/>
          <w:spacing w:val="-3"/>
          <w:sz w:val="23"/>
        </w:rPr>
        <w:t xml:space="preserve"> </w:t>
      </w:r>
      <w:r>
        <w:rPr>
          <w:color w:val="050505"/>
          <w:sz w:val="23"/>
        </w:rPr>
        <w:t>with</w:t>
      </w:r>
      <w:r>
        <w:rPr>
          <w:color w:val="050505"/>
          <w:spacing w:val="-4"/>
          <w:sz w:val="23"/>
        </w:rPr>
        <w:t xml:space="preserve"> </w:t>
      </w:r>
      <w:r>
        <w:rPr>
          <w:color w:val="050505"/>
          <w:sz w:val="23"/>
        </w:rPr>
        <w:t>capacity</w:t>
      </w:r>
      <w:r>
        <w:rPr>
          <w:color w:val="050505"/>
          <w:spacing w:val="-4"/>
          <w:sz w:val="23"/>
        </w:rPr>
        <w:t xml:space="preserve"> </w:t>
      </w:r>
      <w:r>
        <w:rPr>
          <w:color w:val="050505"/>
          <w:sz w:val="23"/>
        </w:rPr>
        <w:t>building</w:t>
      </w:r>
      <w:r>
        <w:rPr>
          <w:color w:val="050505"/>
          <w:spacing w:val="-3"/>
          <w:sz w:val="23"/>
        </w:rPr>
        <w:t xml:space="preserve"> </w:t>
      </w:r>
      <w:r>
        <w:rPr>
          <w:color w:val="050505"/>
          <w:sz w:val="23"/>
        </w:rPr>
        <w:t>and professional development opportunities for staff to help provide the best services for our mutual customers.</w:t>
      </w:r>
    </w:p>
    <w:p w14:paraId="60C69D5A" w14:textId="77777777" w:rsidR="0013199F" w:rsidRDefault="001632EF">
      <w:pPr>
        <w:pStyle w:val="ListParagraph"/>
        <w:numPr>
          <w:ilvl w:val="3"/>
          <w:numId w:val="22"/>
        </w:numPr>
        <w:tabs>
          <w:tab w:val="left" w:pos="1799"/>
          <w:tab w:val="left" w:pos="1800"/>
        </w:tabs>
        <w:spacing w:before="161"/>
        <w:ind w:left="1800" w:right="1345" w:hanging="360"/>
        <w:rPr>
          <w:rFonts w:ascii="Symbol" w:hAnsi="Symbol"/>
          <w:color w:val="050505"/>
          <w:sz w:val="23"/>
        </w:rPr>
      </w:pPr>
      <w:bookmarkStart w:id="78" w:name="_All_partners_can_assist_in_marketing_e"/>
      <w:bookmarkEnd w:id="78"/>
      <w:r>
        <w:rPr>
          <w:color w:val="050505"/>
          <w:sz w:val="23"/>
        </w:rPr>
        <w:t>All partners can assist in marketing each other’s products and services by sharing the information at other meetings and with their clients.</w:t>
      </w:r>
      <w:r>
        <w:rPr>
          <w:color w:val="050505"/>
          <w:spacing w:val="40"/>
          <w:sz w:val="23"/>
        </w:rPr>
        <w:t xml:space="preserve"> </w:t>
      </w:r>
      <w:r>
        <w:rPr>
          <w:color w:val="050505"/>
          <w:sz w:val="23"/>
        </w:rPr>
        <w:t>We should all include representatives from each of the willing agencies to sit on advisory boards, committees, or make presentations.</w:t>
      </w:r>
      <w:r>
        <w:rPr>
          <w:color w:val="050505"/>
          <w:spacing w:val="40"/>
          <w:sz w:val="23"/>
        </w:rPr>
        <w:t xml:space="preserve"> </w:t>
      </w:r>
      <w:r>
        <w:rPr>
          <w:color w:val="050505"/>
          <w:sz w:val="23"/>
        </w:rPr>
        <w:t xml:space="preserve">For instance, The Job Centers, after </w:t>
      </w:r>
      <w:proofErr w:type="gramStart"/>
      <w:r>
        <w:rPr>
          <w:color w:val="050505"/>
          <w:sz w:val="23"/>
        </w:rPr>
        <w:t>all of</w:t>
      </w:r>
      <w:proofErr w:type="gramEnd"/>
      <w:r>
        <w:rPr>
          <w:color w:val="050505"/>
          <w:sz w:val="23"/>
        </w:rPr>
        <w:t xml:space="preserve"> these years, are still</w:t>
      </w:r>
      <w:r>
        <w:rPr>
          <w:color w:val="050505"/>
          <w:spacing w:val="-2"/>
          <w:sz w:val="23"/>
        </w:rPr>
        <w:t xml:space="preserve"> </w:t>
      </w:r>
      <w:r>
        <w:rPr>
          <w:color w:val="050505"/>
          <w:sz w:val="23"/>
        </w:rPr>
        <w:t>referred to as the</w:t>
      </w:r>
      <w:r>
        <w:rPr>
          <w:color w:val="050505"/>
          <w:spacing w:val="-2"/>
          <w:sz w:val="23"/>
        </w:rPr>
        <w:t xml:space="preserve"> </w:t>
      </w:r>
      <w:r>
        <w:rPr>
          <w:color w:val="050505"/>
          <w:sz w:val="23"/>
        </w:rPr>
        <w:t>Unemployment</w:t>
      </w:r>
      <w:r>
        <w:rPr>
          <w:color w:val="050505"/>
          <w:spacing w:val="-3"/>
          <w:sz w:val="23"/>
        </w:rPr>
        <w:t xml:space="preserve"> </w:t>
      </w:r>
      <w:r>
        <w:rPr>
          <w:color w:val="050505"/>
          <w:sz w:val="23"/>
        </w:rPr>
        <w:t>Office</w:t>
      </w:r>
      <w:r>
        <w:rPr>
          <w:color w:val="050505"/>
          <w:spacing w:val="-5"/>
          <w:sz w:val="23"/>
        </w:rPr>
        <w:t xml:space="preserve"> </w:t>
      </w:r>
      <w:r>
        <w:rPr>
          <w:color w:val="050505"/>
          <w:sz w:val="23"/>
        </w:rPr>
        <w:t>by</w:t>
      </w:r>
      <w:r>
        <w:rPr>
          <w:color w:val="050505"/>
          <w:spacing w:val="-4"/>
          <w:sz w:val="23"/>
        </w:rPr>
        <w:t xml:space="preserve"> </w:t>
      </w:r>
      <w:r>
        <w:rPr>
          <w:color w:val="050505"/>
          <w:sz w:val="23"/>
        </w:rPr>
        <w:t>many.</w:t>
      </w:r>
      <w:r>
        <w:rPr>
          <w:color w:val="050505"/>
          <w:spacing w:val="40"/>
          <w:sz w:val="23"/>
        </w:rPr>
        <w:t xml:space="preserve"> </w:t>
      </w:r>
      <w:r>
        <w:rPr>
          <w:color w:val="050505"/>
          <w:sz w:val="23"/>
        </w:rPr>
        <w:t>We</w:t>
      </w:r>
      <w:r>
        <w:rPr>
          <w:color w:val="050505"/>
          <w:spacing w:val="-2"/>
          <w:sz w:val="23"/>
        </w:rPr>
        <w:t xml:space="preserve"> </w:t>
      </w:r>
      <w:r>
        <w:rPr>
          <w:color w:val="050505"/>
          <w:sz w:val="23"/>
        </w:rPr>
        <w:t>do</w:t>
      </w:r>
      <w:r>
        <w:rPr>
          <w:color w:val="050505"/>
          <w:spacing w:val="-4"/>
          <w:sz w:val="23"/>
        </w:rPr>
        <w:t xml:space="preserve"> </w:t>
      </w:r>
      <w:r>
        <w:rPr>
          <w:color w:val="050505"/>
          <w:sz w:val="23"/>
        </w:rPr>
        <w:t>serve</w:t>
      </w:r>
      <w:r>
        <w:rPr>
          <w:color w:val="050505"/>
          <w:spacing w:val="-2"/>
          <w:sz w:val="23"/>
        </w:rPr>
        <w:t xml:space="preserve"> </w:t>
      </w:r>
      <w:r>
        <w:rPr>
          <w:color w:val="050505"/>
          <w:sz w:val="23"/>
        </w:rPr>
        <w:t>the</w:t>
      </w:r>
      <w:r>
        <w:rPr>
          <w:color w:val="050505"/>
          <w:spacing w:val="-2"/>
          <w:sz w:val="23"/>
        </w:rPr>
        <w:t xml:space="preserve"> </w:t>
      </w:r>
      <w:r>
        <w:rPr>
          <w:color w:val="050505"/>
          <w:sz w:val="23"/>
        </w:rPr>
        <w:t>unemployed,</w:t>
      </w:r>
      <w:r>
        <w:rPr>
          <w:color w:val="050505"/>
          <w:spacing w:val="-3"/>
          <w:sz w:val="23"/>
        </w:rPr>
        <w:t xml:space="preserve"> </w:t>
      </w:r>
      <w:r>
        <w:rPr>
          <w:color w:val="050505"/>
          <w:sz w:val="23"/>
        </w:rPr>
        <w:t>but</w:t>
      </w:r>
      <w:r>
        <w:rPr>
          <w:color w:val="050505"/>
          <w:spacing w:val="-3"/>
          <w:sz w:val="23"/>
        </w:rPr>
        <w:t xml:space="preserve"> </w:t>
      </w:r>
      <w:r>
        <w:rPr>
          <w:color w:val="050505"/>
          <w:sz w:val="23"/>
        </w:rPr>
        <w:t>we</w:t>
      </w:r>
      <w:r>
        <w:rPr>
          <w:color w:val="050505"/>
          <w:spacing w:val="-2"/>
          <w:sz w:val="23"/>
        </w:rPr>
        <w:t xml:space="preserve"> </w:t>
      </w:r>
      <w:r>
        <w:rPr>
          <w:color w:val="050505"/>
          <w:sz w:val="23"/>
        </w:rPr>
        <w:t>have</w:t>
      </w:r>
      <w:r>
        <w:rPr>
          <w:color w:val="050505"/>
          <w:spacing w:val="-2"/>
          <w:sz w:val="23"/>
        </w:rPr>
        <w:t xml:space="preserve"> </w:t>
      </w:r>
      <w:r>
        <w:rPr>
          <w:color w:val="050505"/>
          <w:sz w:val="23"/>
        </w:rPr>
        <w:t>much</w:t>
      </w:r>
      <w:r>
        <w:rPr>
          <w:color w:val="050505"/>
          <w:spacing w:val="-4"/>
          <w:sz w:val="23"/>
        </w:rPr>
        <w:t xml:space="preserve"> </w:t>
      </w:r>
      <w:r>
        <w:rPr>
          <w:color w:val="050505"/>
          <w:sz w:val="23"/>
        </w:rPr>
        <w:t>more to offer.</w:t>
      </w:r>
    </w:p>
    <w:p w14:paraId="3E8F7E41" w14:textId="77777777" w:rsidR="0013199F" w:rsidRDefault="001632EF">
      <w:pPr>
        <w:pStyle w:val="Heading1"/>
        <w:numPr>
          <w:ilvl w:val="2"/>
          <w:numId w:val="22"/>
        </w:numPr>
        <w:tabs>
          <w:tab w:val="left" w:pos="1342"/>
        </w:tabs>
        <w:spacing w:before="161"/>
        <w:ind w:left="1341" w:hanging="262"/>
        <w:rPr>
          <w:color w:val="050505"/>
        </w:rPr>
      </w:pPr>
      <w:bookmarkStart w:id="79" w:name="E._DATA_SHARING"/>
      <w:bookmarkEnd w:id="79"/>
      <w:r>
        <w:rPr>
          <w:color w:val="050505"/>
        </w:rPr>
        <w:t>DATA</w:t>
      </w:r>
      <w:r>
        <w:rPr>
          <w:color w:val="050505"/>
          <w:spacing w:val="-1"/>
        </w:rPr>
        <w:t xml:space="preserve"> </w:t>
      </w:r>
      <w:r>
        <w:rPr>
          <w:color w:val="050505"/>
          <w:spacing w:val="-2"/>
        </w:rPr>
        <w:t>SHARING</w:t>
      </w:r>
    </w:p>
    <w:p w14:paraId="21EB676C" w14:textId="77777777" w:rsidR="0013199F" w:rsidRDefault="001632EF">
      <w:pPr>
        <w:pStyle w:val="Heading2"/>
        <w:spacing w:before="182"/>
        <w:ind w:left="1079"/>
        <w:jc w:val="both"/>
      </w:pPr>
      <w:r>
        <w:rPr>
          <w:color w:val="050505"/>
        </w:rPr>
        <w:t>Shared</w:t>
      </w:r>
      <w:r>
        <w:rPr>
          <w:color w:val="050505"/>
          <w:spacing w:val="-3"/>
        </w:rPr>
        <w:t xml:space="preserve"> </w:t>
      </w:r>
      <w:r>
        <w:rPr>
          <w:color w:val="050505"/>
        </w:rPr>
        <w:t>Technology</w:t>
      </w:r>
      <w:r>
        <w:rPr>
          <w:color w:val="050505"/>
          <w:spacing w:val="-6"/>
        </w:rPr>
        <w:t xml:space="preserve"> </w:t>
      </w:r>
      <w:r>
        <w:rPr>
          <w:color w:val="050505"/>
        </w:rPr>
        <w:t>and</w:t>
      </w:r>
      <w:r>
        <w:rPr>
          <w:color w:val="050505"/>
          <w:spacing w:val="-3"/>
        </w:rPr>
        <w:t xml:space="preserve"> </w:t>
      </w:r>
      <w:r>
        <w:rPr>
          <w:color w:val="050505"/>
        </w:rPr>
        <w:t>System</w:t>
      </w:r>
      <w:r>
        <w:rPr>
          <w:color w:val="050505"/>
          <w:spacing w:val="-4"/>
        </w:rPr>
        <w:t xml:space="preserve"> </w:t>
      </w:r>
      <w:r>
        <w:rPr>
          <w:color w:val="050505"/>
          <w:spacing w:val="-2"/>
        </w:rPr>
        <w:t>Security</w:t>
      </w:r>
    </w:p>
    <w:p w14:paraId="5EEB4B9C" w14:textId="77777777" w:rsidR="0013199F" w:rsidRDefault="001632EF">
      <w:pPr>
        <w:pStyle w:val="BodyText"/>
        <w:spacing w:before="161" w:line="259" w:lineRule="auto"/>
        <w:ind w:left="1077" w:right="1355"/>
        <w:jc w:val="both"/>
      </w:pPr>
      <w:r>
        <w:rPr>
          <w:color w:val="050505"/>
        </w:rPr>
        <w:t>The Missouri Public Workforce System is comprised of the Department of Higher Education, Office of Workforce Development, the Local Workforce Boards and their Subrecipients, the State Workforce Board, and the federally mandated and voluntary partner agencies.</w:t>
      </w:r>
    </w:p>
    <w:p w14:paraId="03C0946A" w14:textId="77777777" w:rsidR="0013199F" w:rsidRDefault="001632EF">
      <w:pPr>
        <w:pStyle w:val="BodyText"/>
        <w:spacing w:before="160"/>
        <w:ind w:left="1077"/>
        <w:jc w:val="both"/>
      </w:pPr>
      <w:r>
        <w:rPr>
          <w:color w:val="050505"/>
        </w:rPr>
        <w:t>Each</w:t>
      </w:r>
      <w:r>
        <w:rPr>
          <w:color w:val="050505"/>
          <w:spacing w:val="-4"/>
        </w:rPr>
        <w:t xml:space="preserve"> </w:t>
      </w:r>
      <w:r>
        <w:rPr>
          <w:color w:val="050505"/>
        </w:rPr>
        <w:t>Partner</w:t>
      </w:r>
      <w:r>
        <w:rPr>
          <w:color w:val="050505"/>
          <w:spacing w:val="-4"/>
        </w:rPr>
        <w:t xml:space="preserve"> </w:t>
      </w:r>
      <w:r>
        <w:rPr>
          <w:color w:val="050505"/>
        </w:rPr>
        <w:t>agrees</w:t>
      </w:r>
      <w:r>
        <w:rPr>
          <w:color w:val="050505"/>
          <w:spacing w:val="-4"/>
        </w:rPr>
        <w:t xml:space="preserve"> </w:t>
      </w:r>
      <w:r>
        <w:rPr>
          <w:color w:val="050505"/>
        </w:rPr>
        <w:t>to</w:t>
      </w:r>
      <w:r>
        <w:rPr>
          <w:color w:val="050505"/>
          <w:spacing w:val="-2"/>
        </w:rPr>
        <w:t xml:space="preserve"> </w:t>
      </w:r>
      <w:r>
        <w:rPr>
          <w:color w:val="050505"/>
        </w:rPr>
        <w:t>the</w:t>
      </w:r>
      <w:r>
        <w:rPr>
          <w:color w:val="050505"/>
          <w:spacing w:val="-1"/>
        </w:rPr>
        <w:t xml:space="preserve"> </w:t>
      </w:r>
      <w:r>
        <w:rPr>
          <w:color w:val="050505"/>
          <w:spacing w:val="-2"/>
        </w:rPr>
        <w:t>following:</w:t>
      </w:r>
    </w:p>
    <w:p w14:paraId="0E0A59D6" w14:textId="77777777" w:rsidR="0013199F" w:rsidRDefault="001632EF">
      <w:pPr>
        <w:pStyle w:val="ListParagraph"/>
        <w:numPr>
          <w:ilvl w:val="0"/>
          <w:numId w:val="11"/>
        </w:numPr>
        <w:tabs>
          <w:tab w:val="left" w:pos="1798"/>
        </w:tabs>
        <w:spacing w:before="183" w:line="261" w:lineRule="auto"/>
        <w:ind w:right="1360"/>
        <w:jc w:val="both"/>
        <w:rPr>
          <w:sz w:val="23"/>
        </w:rPr>
      </w:pPr>
      <w:r>
        <w:rPr>
          <w:sz w:val="23"/>
        </w:rPr>
        <w:t xml:space="preserve">Share data in accordance with the State of Missouri Shared Data Plan, Office of Workforce Development Confidentiality </w:t>
      </w:r>
      <w:proofErr w:type="gramStart"/>
      <w:r>
        <w:rPr>
          <w:sz w:val="23"/>
        </w:rPr>
        <w:t>Policy</w:t>
      </w:r>
      <w:proofErr w:type="gramEnd"/>
      <w:r>
        <w:rPr>
          <w:sz w:val="23"/>
        </w:rPr>
        <w:t xml:space="preserve"> and NEMO WDB Confidentiality Policy.</w:t>
      </w:r>
    </w:p>
    <w:p w14:paraId="3E252A7A" w14:textId="77777777" w:rsidR="0013199F" w:rsidRDefault="001632EF">
      <w:pPr>
        <w:pStyle w:val="ListParagraph"/>
        <w:numPr>
          <w:ilvl w:val="0"/>
          <w:numId w:val="11"/>
        </w:numPr>
        <w:tabs>
          <w:tab w:val="left" w:pos="1798"/>
        </w:tabs>
        <w:spacing w:before="156" w:line="259" w:lineRule="auto"/>
        <w:ind w:right="1356"/>
        <w:jc w:val="both"/>
        <w:rPr>
          <w:sz w:val="23"/>
        </w:rPr>
      </w:pPr>
      <w:r>
        <w:rPr>
          <w:sz w:val="23"/>
        </w:rPr>
        <w:t xml:space="preserve">Each partner and its staff will share data and technology, as appropriate, to perform their duties in the workforce development system and not use information gained for personal </w:t>
      </w:r>
      <w:r>
        <w:rPr>
          <w:spacing w:val="-2"/>
          <w:sz w:val="23"/>
        </w:rPr>
        <w:t>benefit.</w:t>
      </w:r>
    </w:p>
    <w:p w14:paraId="32DB6BF4" w14:textId="77777777" w:rsidR="0013199F" w:rsidRDefault="001632EF">
      <w:pPr>
        <w:pStyle w:val="ListParagraph"/>
        <w:numPr>
          <w:ilvl w:val="0"/>
          <w:numId w:val="11"/>
        </w:numPr>
        <w:tabs>
          <w:tab w:val="left" w:pos="1798"/>
        </w:tabs>
        <w:spacing w:before="160" w:line="259" w:lineRule="auto"/>
        <w:ind w:right="1358"/>
        <w:jc w:val="both"/>
        <w:rPr>
          <w:sz w:val="23"/>
        </w:rPr>
      </w:pPr>
      <w:r>
        <w:rPr>
          <w:sz w:val="23"/>
        </w:rPr>
        <w:t>Each</w:t>
      </w:r>
      <w:r>
        <w:rPr>
          <w:spacing w:val="-4"/>
          <w:sz w:val="23"/>
        </w:rPr>
        <w:t xml:space="preserve"> </w:t>
      </w:r>
      <w:r>
        <w:rPr>
          <w:sz w:val="23"/>
        </w:rPr>
        <w:t>partner</w:t>
      </w:r>
      <w:r>
        <w:rPr>
          <w:spacing w:val="-4"/>
          <w:sz w:val="23"/>
        </w:rPr>
        <w:t xml:space="preserve"> </w:t>
      </w:r>
      <w:r>
        <w:rPr>
          <w:sz w:val="23"/>
        </w:rPr>
        <w:t>will</w:t>
      </w:r>
      <w:r>
        <w:rPr>
          <w:spacing w:val="-5"/>
          <w:sz w:val="23"/>
        </w:rPr>
        <w:t xml:space="preserve"> </w:t>
      </w:r>
      <w:r>
        <w:rPr>
          <w:sz w:val="23"/>
        </w:rPr>
        <w:t>ensure</w:t>
      </w:r>
      <w:r>
        <w:rPr>
          <w:spacing w:val="-2"/>
          <w:sz w:val="23"/>
        </w:rPr>
        <w:t xml:space="preserve"> </w:t>
      </w:r>
      <w:r>
        <w:rPr>
          <w:sz w:val="23"/>
        </w:rPr>
        <w:t>that</w:t>
      </w:r>
      <w:r>
        <w:rPr>
          <w:spacing w:val="-3"/>
          <w:sz w:val="23"/>
        </w:rPr>
        <w:t xml:space="preserve"> </w:t>
      </w:r>
      <w:r>
        <w:rPr>
          <w:sz w:val="23"/>
        </w:rPr>
        <w:t>all</w:t>
      </w:r>
      <w:r>
        <w:rPr>
          <w:spacing w:val="-5"/>
          <w:sz w:val="23"/>
        </w:rPr>
        <w:t xml:space="preserve"> </w:t>
      </w:r>
      <w:r>
        <w:rPr>
          <w:sz w:val="23"/>
        </w:rPr>
        <w:t>systems</w:t>
      </w:r>
      <w:r>
        <w:rPr>
          <w:spacing w:val="-4"/>
          <w:sz w:val="23"/>
        </w:rPr>
        <w:t xml:space="preserve"> </w:t>
      </w:r>
      <w:r>
        <w:rPr>
          <w:sz w:val="23"/>
        </w:rPr>
        <w:t>are</w:t>
      </w:r>
      <w:r>
        <w:rPr>
          <w:spacing w:val="-5"/>
          <w:sz w:val="23"/>
        </w:rPr>
        <w:t xml:space="preserve"> </w:t>
      </w:r>
      <w:r>
        <w:rPr>
          <w:sz w:val="23"/>
        </w:rPr>
        <w:t>secure,</w:t>
      </w:r>
      <w:r>
        <w:rPr>
          <w:spacing w:val="-3"/>
          <w:sz w:val="23"/>
        </w:rPr>
        <w:t xml:space="preserve"> </w:t>
      </w:r>
      <w:r>
        <w:rPr>
          <w:sz w:val="23"/>
        </w:rPr>
        <w:t>and</w:t>
      </w:r>
      <w:r>
        <w:rPr>
          <w:spacing w:val="-4"/>
          <w:sz w:val="23"/>
        </w:rPr>
        <w:t xml:space="preserve"> </w:t>
      </w:r>
      <w:r>
        <w:rPr>
          <w:sz w:val="23"/>
        </w:rPr>
        <w:t>that</w:t>
      </w:r>
      <w:r>
        <w:rPr>
          <w:spacing w:val="-3"/>
          <w:sz w:val="23"/>
        </w:rPr>
        <w:t xml:space="preserve"> </w:t>
      </w:r>
      <w:r>
        <w:rPr>
          <w:sz w:val="23"/>
        </w:rPr>
        <w:t>virus</w:t>
      </w:r>
      <w:r>
        <w:rPr>
          <w:spacing w:val="-2"/>
          <w:sz w:val="23"/>
        </w:rPr>
        <w:t xml:space="preserve"> </w:t>
      </w:r>
      <w:r>
        <w:rPr>
          <w:sz w:val="23"/>
        </w:rPr>
        <w:t>and</w:t>
      </w:r>
      <w:r>
        <w:rPr>
          <w:spacing w:val="-4"/>
          <w:sz w:val="23"/>
        </w:rPr>
        <w:t xml:space="preserve"> </w:t>
      </w:r>
      <w:r>
        <w:rPr>
          <w:sz w:val="23"/>
        </w:rPr>
        <w:t>malware</w:t>
      </w:r>
      <w:r>
        <w:rPr>
          <w:spacing w:val="-2"/>
          <w:sz w:val="23"/>
        </w:rPr>
        <w:t xml:space="preserve"> </w:t>
      </w:r>
      <w:r>
        <w:rPr>
          <w:sz w:val="23"/>
        </w:rPr>
        <w:t>protections are current.</w:t>
      </w:r>
    </w:p>
    <w:p w14:paraId="26C93D1E" w14:textId="77777777" w:rsidR="0013199F" w:rsidRDefault="001632EF">
      <w:pPr>
        <w:pStyle w:val="ListParagraph"/>
        <w:numPr>
          <w:ilvl w:val="0"/>
          <w:numId w:val="11"/>
        </w:numPr>
        <w:tabs>
          <w:tab w:val="left" w:pos="1797"/>
        </w:tabs>
        <w:spacing w:before="159" w:line="259" w:lineRule="auto"/>
        <w:ind w:right="1357"/>
        <w:jc w:val="both"/>
        <w:rPr>
          <w:sz w:val="23"/>
        </w:rPr>
      </w:pPr>
      <w:r>
        <w:rPr>
          <w:sz w:val="23"/>
        </w:rPr>
        <w:t>Each partner will ensure that no organization, entity, or person currently under suspension or debarment by any state or federal agency may have access to secure data systems.</w:t>
      </w:r>
    </w:p>
    <w:p w14:paraId="113A7AB3" w14:textId="77777777" w:rsidR="0013199F" w:rsidRDefault="001632EF">
      <w:pPr>
        <w:pStyle w:val="ListParagraph"/>
        <w:numPr>
          <w:ilvl w:val="0"/>
          <w:numId w:val="11"/>
        </w:numPr>
        <w:tabs>
          <w:tab w:val="left" w:pos="1797"/>
        </w:tabs>
        <w:spacing w:before="162" w:line="259" w:lineRule="auto"/>
        <w:ind w:left="1796" w:right="1357"/>
        <w:jc w:val="both"/>
        <w:rPr>
          <w:sz w:val="23"/>
        </w:rPr>
      </w:pPr>
      <w:r>
        <w:rPr>
          <w:sz w:val="23"/>
        </w:rPr>
        <w:t>Each</w:t>
      </w:r>
      <w:r>
        <w:rPr>
          <w:spacing w:val="-13"/>
          <w:sz w:val="23"/>
        </w:rPr>
        <w:t xml:space="preserve"> </w:t>
      </w:r>
      <w:r>
        <w:rPr>
          <w:sz w:val="23"/>
        </w:rPr>
        <w:t>partner</w:t>
      </w:r>
      <w:r>
        <w:rPr>
          <w:spacing w:val="-13"/>
          <w:sz w:val="23"/>
        </w:rPr>
        <w:t xml:space="preserve"> </w:t>
      </w:r>
      <w:r>
        <w:rPr>
          <w:sz w:val="23"/>
        </w:rPr>
        <w:t>will</w:t>
      </w:r>
      <w:r>
        <w:rPr>
          <w:spacing w:val="-13"/>
          <w:sz w:val="23"/>
        </w:rPr>
        <w:t xml:space="preserve"> </w:t>
      </w:r>
      <w:r>
        <w:rPr>
          <w:sz w:val="23"/>
        </w:rPr>
        <w:t>agree</w:t>
      </w:r>
      <w:r>
        <w:rPr>
          <w:spacing w:val="-13"/>
          <w:sz w:val="23"/>
        </w:rPr>
        <w:t xml:space="preserve"> </w:t>
      </w:r>
      <w:r>
        <w:rPr>
          <w:sz w:val="23"/>
        </w:rPr>
        <w:t>to</w:t>
      </w:r>
      <w:r>
        <w:rPr>
          <w:spacing w:val="-13"/>
          <w:sz w:val="23"/>
        </w:rPr>
        <w:t xml:space="preserve"> </w:t>
      </w:r>
      <w:r>
        <w:rPr>
          <w:sz w:val="23"/>
        </w:rPr>
        <w:t>share</w:t>
      </w:r>
      <w:r>
        <w:rPr>
          <w:spacing w:val="-13"/>
          <w:sz w:val="23"/>
        </w:rPr>
        <w:t xml:space="preserve"> </w:t>
      </w:r>
      <w:r>
        <w:rPr>
          <w:sz w:val="23"/>
        </w:rPr>
        <w:t>Personal</w:t>
      </w:r>
      <w:r>
        <w:rPr>
          <w:spacing w:val="-13"/>
          <w:sz w:val="23"/>
        </w:rPr>
        <w:t xml:space="preserve"> </w:t>
      </w:r>
      <w:r>
        <w:rPr>
          <w:sz w:val="23"/>
        </w:rPr>
        <w:t>Identifying</w:t>
      </w:r>
      <w:r>
        <w:rPr>
          <w:spacing w:val="-13"/>
          <w:sz w:val="23"/>
        </w:rPr>
        <w:t xml:space="preserve"> </w:t>
      </w:r>
      <w:r>
        <w:rPr>
          <w:sz w:val="23"/>
        </w:rPr>
        <w:t>Information</w:t>
      </w:r>
      <w:r>
        <w:rPr>
          <w:spacing w:val="-13"/>
          <w:sz w:val="23"/>
        </w:rPr>
        <w:t xml:space="preserve"> </w:t>
      </w:r>
      <w:r>
        <w:rPr>
          <w:sz w:val="23"/>
        </w:rPr>
        <w:t>(PII)</w:t>
      </w:r>
      <w:r>
        <w:rPr>
          <w:spacing w:val="-13"/>
          <w:sz w:val="23"/>
        </w:rPr>
        <w:t xml:space="preserve"> </w:t>
      </w:r>
      <w:r>
        <w:rPr>
          <w:sz w:val="23"/>
        </w:rPr>
        <w:t>that</w:t>
      </w:r>
      <w:r>
        <w:rPr>
          <w:spacing w:val="-13"/>
          <w:sz w:val="23"/>
        </w:rPr>
        <w:t xml:space="preserve"> </w:t>
      </w:r>
      <w:r>
        <w:rPr>
          <w:sz w:val="23"/>
        </w:rPr>
        <w:t>needs</w:t>
      </w:r>
      <w:r>
        <w:rPr>
          <w:spacing w:val="-13"/>
          <w:sz w:val="23"/>
        </w:rPr>
        <w:t xml:space="preserve"> </w:t>
      </w:r>
      <w:r>
        <w:rPr>
          <w:sz w:val="23"/>
        </w:rPr>
        <w:t>to</w:t>
      </w:r>
      <w:r>
        <w:rPr>
          <w:spacing w:val="-13"/>
          <w:sz w:val="23"/>
        </w:rPr>
        <w:t xml:space="preserve"> </w:t>
      </w:r>
      <w:r>
        <w:rPr>
          <w:sz w:val="23"/>
        </w:rPr>
        <w:t>be</w:t>
      </w:r>
      <w:r>
        <w:rPr>
          <w:spacing w:val="-13"/>
          <w:sz w:val="23"/>
        </w:rPr>
        <w:t xml:space="preserve"> </w:t>
      </w:r>
      <w:r>
        <w:rPr>
          <w:sz w:val="23"/>
        </w:rPr>
        <w:t>shared between agencies to help with tracking of referrals, coordination of services and common performance measures.</w:t>
      </w:r>
      <w:r>
        <w:rPr>
          <w:spacing w:val="40"/>
          <w:sz w:val="23"/>
        </w:rPr>
        <w:t xml:space="preserve"> </w:t>
      </w:r>
      <w:r>
        <w:rPr>
          <w:sz w:val="23"/>
        </w:rPr>
        <w:t>If a hard copy is sent to a partner, it will be marked “Confidential” and placed in a sealed envelope.</w:t>
      </w:r>
    </w:p>
    <w:p w14:paraId="0B81CD7E" w14:textId="77777777" w:rsidR="0013199F" w:rsidRDefault="0013199F">
      <w:pPr>
        <w:spacing w:line="259" w:lineRule="auto"/>
        <w:jc w:val="both"/>
        <w:rPr>
          <w:sz w:val="23"/>
        </w:rPr>
        <w:sectPr w:rsidR="0013199F">
          <w:pgSz w:w="12240" w:h="15840"/>
          <w:pgMar w:top="1260" w:right="140" w:bottom="840" w:left="360" w:header="0" w:footer="642" w:gutter="0"/>
          <w:cols w:space="720"/>
        </w:sectPr>
      </w:pPr>
    </w:p>
    <w:p w14:paraId="0DB5118D" w14:textId="77777777" w:rsidR="0013199F" w:rsidRDefault="001632EF">
      <w:pPr>
        <w:pStyle w:val="BodyText"/>
        <w:spacing w:before="38" w:line="259" w:lineRule="auto"/>
        <w:ind w:left="1077" w:right="1357"/>
        <w:jc w:val="both"/>
      </w:pPr>
      <w:r>
        <w:lastRenderedPageBreak/>
        <w:t>Each</w:t>
      </w:r>
      <w:r>
        <w:rPr>
          <w:spacing w:val="-1"/>
        </w:rPr>
        <w:t xml:space="preserve"> </w:t>
      </w:r>
      <w:r>
        <w:t>partner</w:t>
      </w:r>
      <w:r>
        <w:rPr>
          <w:spacing w:val="-1"/>
        </w:rPr>
        <w:t xml:space="preserve"> </w:t>
      </w:r>
      <w:r>
        <w:t>will</w:t>
      </w:r>
      <w:r>
        <w:rPr>
          <w:spacing w:val="-3"/>
        </w:rPr>
        <w:t xml:space="preserve"> </w:t>
      </w:r>
      <w:r>
        <w:t>ensure that</w:t>
      </w:r>
      <w:r>
        <w:rPr>
          <w:spacing w:val="-1"/>
        </w:rPr>
        <w:t xml:space="preserve"> </w:t>
      </w:r>
      <w:r>
        <w:t>any</w:t>
      </w:r>
      <w:r>
        <w:rPr>
          <w:spacing w:val="-1"/>
        </w:rPr>
        <w:t xml:space="preserve"> </w:t>
      </w:r>
      <w:r>
        <w:t>email</w:t>
      </w:r>
      <w:r>
        <w:rPr>
          <w:spacing w:val="-3"/>
        </w:rPr>
        <w:t xml:space="preserve"> </w:t>
      </w:r>
      <w:r>
        <w:t>or</w:t>
      </w:r>
      <w:r>
        <w:rPr>
          <w:spacing w:val="-4"/>
        </w:rPr>
        <w:t xml:space="preserve"> </w:t>
      </w:r>
      <w:r>
        <w:t>fax</w:t>
      </w:r>
      <w:r>
        <w:rPr>
          <w:spacing w:val="-2"/>
        </w:rPr>
        <w:t xml:space="preserve"> </w:t>
      </w:r>
      <w:r>
        <w:t>that</w:t>
      </w:r>
      <w:r>
        <w:rPr>
          <w:spacing w:val="-1"/>
        </w:rPr>
        <w:t xml:space="preserve"> </w:t>
      </w:r>
      <w:r>
        <w:t>transmits</w:t>
      </w:r>
      <w:r>
        <w:rPr>
          <w:spacing w:val="-2"/>
        </w:rPr>
        <w:t xml:space="preserve"> </w:t>
      </w:r>
      <w:r>
        <w:t>confidential</w:t>
      </w:r>
      <w:r>
        <w:rPr>
          <w:spacing w:val="-1"/>
        </w:rPr>
        <w:t xml:space="preserve"> </w:t>
      </w:r>
      <w:r>
        <w:t>information</w:t>
      </w:r>
      <w:r>
        <w:rPr>
          <w:spacing w:val="-1"/>
        </w:rPr>
        <w:t xml:space="preserve"> </w:t>
      </w:r>
      <w:r>
        <w:t>should</w:t>
      </w:r>
      <w:r>
        <w:rPr>
          <w:spacing w:val="-4"/>
        </w:rPr>
        <w:t xml:space="preserve"> </w:t>
      </w:r>
      <w:r>
        <w:t>clearly include</w:t>
      </w:r>
      <w:r>
        <w:rPr>
          <w:spacing w:val="-4"/>
        </w:rPr>
        <w:t xml:space="preserve"> </w:t>
      </w:r>
      <w:r>
        <w:t>a</w:t>
      </w:r>
      <w:r>
        <w:rPr>
          <w:spacing w:val="-5"/>
        </w:rPr>
        <w:t xml:space="preserve"> </w:t>
      </w:r>
      <w:r>
        <w:t>confidentiality</w:t>
      </w:r>
      <w:r>
        <w:rPr>
          <w:spacing w:val="-6"/>
        </w:rPr>
        <w:t xml:space="preserve"> </w:t>
      </w:r>
      <w:r>
        <w:t>statement.</w:t>
      </w:r>
      <w:r>
        <w:rPr>
          <w:spacing w:val="40"/>
        </w:rPr>
        <w:t xml:space="preserve"> </w:t>
      </w:r>
      <w:r>
        <w:t>Documents</w:t>
      </w:r>
      <w:r>
        <w:rPr>
          <w:spacing w:val="-4"/>
        </w:rPr>
        <w:t xml:space="preserve"> </w:t>
      </w:r>
      <w:r>
        <w:t>being</w:t>
      </w:r>
      <w:r>
        <w:rPr>
          <w:spacing w:val="-5"/>
        </w:rPr>
        <w:t xml:space="preserve"> </w:t>
      </w:r>
      <w:r>
        <w:t>transmitted</w:t>
      </w:r>
      <w:r>
        <w:rPr>
          <w:spacing w:val="-6"/>
        </w:rPr>
        <w:t xml:space="preserve"> </w:t>
      </w:r>
      <w:r>
        <w:t>shall</w:t>
      </w:r>
      <w:r>
        <w:rPr>
          <w:spacing w:val="-5"/>
        </w:rPr>
        <w:t xml:space="preserve"> </w:t>
      </w:r>
      <w:r>
        <w:t>not</w:t>
      </w:r>
      <w:r>
        <w:rPr>
          <w:spacing w:val="-6"/>
        </w:rPr>
        <w:t xml:space="preserve"> </w:t>
      </w:r>
      <w:r>
        <w:t>contain</w:t>
      </w:r>
      <w:r>
        <w:rPr>
          <w:spacing w:val="-6"/>
        </w:rPr>
        <w:t xml:space="preserve"> </w:t>
      </w:r>
      <w:r>
        <w:t>complete</w:t>
      </w:r>
      <w:r>
        <w:rPr>
          <w:spacing w:val="-7"/>
        </w:rPr>
        <w:t xml:space="preserve"> </w:t>
      </w:r>
      <w:r>
        <w:t>social security numbers.</w:t>
      </w:r>
      <w:r>
        <w:rPr>
          <w:spacing w:val="40"/>
        </w:rPr>
        <w:t xml:space="preserve"> </w:t>
      </w:r>
      <w:r>
        <w:t>The last four or five numbers are acceptable.</w:t>
      </w:r>
      <w:r>
        <w:rPr>
          <w:spacing w:val="40"/>
        </w:rPr>
        <w:t xml:space="preserve"> </w:t>
      </w:r>
      <w:r>
        <w:t>Each partner agrees to notify the NEMO WDB if a breach in confidentiality or agency database occurs so they may assess the breach effects of all partners and/or customers and act on it if needed.</w:t>
      </w:r>
    </w:p>
    <w:p w14:paraId="766EF93A" w14:textId="77777777" w:rsidR="0013199F" w:rsidRDefault="001632EF">
      <w:pPr>
        <w:pStyle w:val="Heading1"/>
        <w:numPr>
          <w:ilvl w:val="1"/>
          <w:numId w:val="22"/>
        </w:numPr>
        <w:tabs>
          <w:tab w:val="left" w:pos="1378"/>
        </w:tabs>
        <w:spacing w:before="159"/>
        <w:ind w:left="1377" w:hanging="301"/>
        <w:rPr>
          <w:color w:val="050505"/>
        </w:rPr>
      </w:pPr>
      <w:r>
        <w:rPr>
          <w:color w:val="050505"/>
        </w:rPr>
        <w:t>SERVICES</w:t>
      </w:r>
      <w:r>
        <w:rPr>
          <w:color w:val="050505"/>
          <w:spacing w:val="-4"/>
        </w:rPr>
        <w:t xml:space="preserve"> </w:t>
      </w:r>
      <w:r>
        <w:rPr>
          <w:color w:val="050505"/>
        </w:rPr>
        <w:t>TO</w:t>
      </w:r>
      <w:r>
        <w:rPr>
          <w:color w:val="050505"/>
          <w:spacing w:val="-2"/>
        </w:rPr>
        <w:t xml:space="preserve"> </w:t>
      </w:r>
      <w:r>
        <w:rPr>
          <w:color w:val="050505"/>
        </w:rPr>
        <w:t>BE</w:t>
      </w:r>
      <w:r>
        <w:rPr>
          <w:color w:val="050505"/>
          <w:spacing w:val="-4"/>
        </w:rPr>
        <w:t xml:space="preserve"> </w:t>
      </w:r>
      <w:r>
        <w:rPr>
          <w:color w:val="050505"/>
          <w:spacing w:val="-2"/>
        </w:rPr>
        <w:t>PROVIDED</w:t>
      </w:r>
    </w:p>
    <w:p w14:paraId="1A5C3051" w14:textId="77777777" w:rsidR="0013199F" w:rsidRDefault="0013199F">
      <w:pPr>
        <w:pStyle w:val="BodyText"/>
        <w:spacing w:before="9"/>
        <w:rPr>
          <w:b/>
          <w:sz w:val="16"/>
        </w:rPr>
      </w:pPr>
    </w:p>
    <w:p w14:paraId="5DB64BD8" w14:textId="77777777" w:rsidR="0013199F" w:rsidRDefault="001632EF">
      <w:pPr>
        <w:pStyle w:val="BodyText"/>
        <w:spacing w:line="259" w:lineRule="auto"/>
        <w:ind w:left="1077" w:right="1612"/>
      </w:pPr>
      <w:r>
        <w:rPr>
          <w:color w:val="050505"/>
        </w:rPr>
        <w:t>The MOU provides a foundation for assuring alignment and coordination of policies and operations across programs, supporting a responsive service delivery system, and enhancing access to program services. Programs and services will be coordinated and integrated, where feasible,</w:t>
      </w:r>
      <w:r>
        <w:rPr>
          <w:color w:val="050505"/>
          <w:spacing w:val="-4"/>
        </w:rPr>
        <w:t xml:space="preserve"> </w:t>
      </w:r>
      <w:r>
        <w:rPr>
          <w:color w:val="050505"/>
        </w:rPr>
        <w:t>by</w:t>
      </w:r>
      <w:r>
        <w:rPr>
          <w:color w:val="050505"/>
          <w:spacing w:val="-5"/>
        </w:rPr>
        <w:t xml:space="preserve"> </w:t>
      </w:r>
      <w:r>
        <w:rPr>
          <w:color w:val="050505"/>
        </w:rPr>
        <w:t>jointly</w:t>
      </w:r>
      <w:r>
        <w:rPr>
          <w:color w:val="050505"/>
          <w:spacing w:val="-5"/>
        </w:rPr>
        <w:t xml:space="preserve"> </w:t>
      </w:r>
      <w:r>
        <w:rPr>
          <w:color w:val="050505"/>
        </w:rPr>
        <w:t>serving</w:t>
      </w:r>
      <w:r>
        <w:rPr>
          <w:color w:val="050505"/>
          <w:spacing w:val="-2"/>
        </w:rPr>
        <w:t xml:space="preserve"> </w:t>
      </w:r>
      <w:r>
        <w:rPr>
          <w:color w:val="050505"/>
        </w:rPr>
        <w:t>common</w:t>
      </w:r>
      <w:r>
        <w:rPr>
          <w:color w:val="050505"/>
          <w:spacing w:val="-5"/>
        </w:rPr>
        <w:t xml:space="preserve"> </w:t>
      </w:r>
      <w:r>
        <w:rPr>
          <w:color w:val="050505"/>
        </w:rPr>
        <w:t>customers,</w:t>
      </w:r>
      <w:r>
        <w:rPr>
          <w:color w:val="050505"/>
          <w:spacing w:val="-4"/>
        </w:rPr>
        <w:t xml:space="preserve"> </w:t>
      </w:r>
      <w:r>
        <w:rPr>
          <w:color w:val="050505"/>
        </w:rPr>
        <w:t>supporting</w:t>
      </w:r>
      <w:r>
        <w:rPr>
          <w:color w:val="050505"/>
          <w:spacing w:val="-4"/>
        </w:rPr>
        <w:t xml:space="preserve"> </w:t>
      </w:r>
      <w:r>
        <w:rPr>
          <w:color w:val="050505"/>
        </w:rPr>
        <w:t>interagency</w:t>
      </w:r>
      <w:r>
        <w:rPr>
          <w:color w:val="050505"/>
          <w:spacing w:val="-5"/>
        </w:rPr>
        <w:t xml:space="preserve"> </w:t>
      </w:r>
      <w:r>
        <w:rPr>
          <w:color w:val="050505"/>
        </w:rPr>
        <w:t>in-service</w:t>
      </w:r>
      <w:r>
        <w:rPr>
          <w:color w:val="050505"/>
          <w:spacing w:val="-3"/>
        </w:rPr>
        <w:t xml:space="preserve"> </w:t>
      </w:r>
      <w:r>
        <w:rPr>
          <w:color w:val="050505"/>
        </w:rPr>
        <w:t>training,</w:t>
      </w:r>
      <w:r>
        <w:rPr>
          <w:color w:val="050505"/>
          <w:spacing w:val="-4"/>
        </w:rPr>
        <w:t xml:space="preserve"> </w:t>
      </w:r>
      <w:r>
        <w:rPr>
          <w:color w:val="050505"/>
        </w:rPr>
        <w:t>cross training, and providing information and services that most directly meet the customer’s needs.</w:t>
      </w:r>
    </w:p>
    <w:p w14:paraId="3588950E" w14:textId="77777777" w:rsidR="0013199F" w:rsidRDefault="001632EF">
      <w:pPr>
        <w:pStyle w:val="BodyText"/>
        <w:spacing w:before="181" w:line="259" w:lineRule="auto"/>
        <w:ind w:left="1076" w:right="1612"/>
      </w:pPr>
      <w:r>
        <w:rPr>
          <w:color w:val="050505"/>
        </w:rPr>
        <w:t>In</w:t>
      </w:r>
      <w:r>
        <w:rPr>
          <w:color w:val="050505"/>
          <w:spacing w:val="-4"/>
        </w:rPr>
        <w:t xml:space="preserve"> </w:t>
      </w:r>
      <w:r>
        <w:rPr>
          <w:color w:val="050505"/>
        </w:rPr>
        <w:t>Northeast</w:t>
      </w:r>
      <w:r>
        <w:rPr>
          <w:color w:val="050505"/>
          <w:spacing w:val="-3"/>
        </w:rPr>
        <w:t xml:space="preserve"> </w:t>
      </w:r>
      <w:r>
        <w:rPr>
          <w:color w:val="050505"/>
        </w:rPr>
        <w:t>Missouri,</w:t>
      </w:r>
      <w:r>
        <w:rPr>
          <w:color w:val="050505"/>
          <w:spacing w:val="-3"/>
        </w:rPr>
        <w:t xml:space="preserve"> </w:t>
      </w:r>
      <w:r>
        <w:rPr>
          <w:color w:val="050505"/>
        </w:rPr>
        <w:t>the</w:t>
      </w:r>
      <w:r>
        <w:rPr>
          <w:color w:val="050505"/>
          <w:spacing w:val="-5"/>
        </w:rPr>
        <w:t xml:space="preserve"> </w:t>
      </w:r>
      <w:r>
        <w:rPr>
          <w:color w:val="050505"/>
        </w:rPr>
        <w:t>One-Stop</w:t>
      </w:r>
      <w:r>
        <w:rPr>
          <w:color w:val="050505"/>
          <w:spacing w:val="-4"/>
        </w:rPr>
        <w:t xml:space="preserve"> </w:t>
      </w:r>
      <w:r>
        <w:rPr>
          <w:color w:val="050505"/>
        </w:rPr>
        <w:t>partners</w:t>
      </w:r>
      <w:r>
        <w:rPr>
          <w:color w:val="050505"/>
          <w:spacing w:val="-2"/>
        </w:rPr>
        <w:t xml:space="preserve"> </w:t>
      </w:r>
      <w:r>
        <w:rPr>
          <w:color w:val="050505"/>
        </w:rPr>
        <w:t>not</w:t>
      </w:r>
      <w:r>
        <w:rPr>
          <w:color w:val="050505"/>
          <w:spacing w:val="-3"/>
        </w:rPr>
        <w:t xml:space="preserve"> </w:t>
      </w:r>
      <w:r>
        <w:rPr>
          <w:color w:val="050505"/>
        </w:rPr>
        <w:t>only</w:t>
      </w:r>
      <w:r>
        <w:rPr>
          <w:color w:val="050505"/>
          <w:spacing w:val="-4"/>
        </w:rPr>
        <w:t xml:space="preserve"> </w:t>
      </w:r>
      <w:r>
        <w:rPr>
          <w:color w:val="050505"/>
        </w:rPr>
        <w:t>participate</w:t>
      </w:r>
      <w:r>
        <w:rPr>
          <w:color w:val="050505"/>
          <w:spacing w:val="-2"/>
        </w:rPr>
        <w:t xml:space="preserve"> </w:t>
      </w:r>
      <w:r>
        <w:rPr>
          <w:color w:val="050505"/>
        </w:rPr>
        <w:t>in</w:t>
      </w:r>
      <w:r>
        <w:rPr>
          <w:color w:val="050505"/>
          <w:spacing w:val="-4"/>
        </w:rPr>
        <w:t xml:space="preserve"> </w:t>
      </w:r>
      <w:r>
        <w:rPr>
          <w:color w:val="050505"/>
        </w:rPr>
        <w:t>the</w:t>
      </w:r>
      <w:r>
        <w:rPr>
          <w:color w:val="050505"/>
          <w:spacing w:val="-2"/>
        </w:rPr>
        <w:t xml:space="preserve"> </w:t>
      </w:r>
      <w:r>
        <w:rPr>
          <w:color w:val="050505"/>
        </w:rPr>
        <w:t>Board</w:t>
      </w:r>
      <w:r>
        <w:rPr>
          <w:color w:val="050505"/>
          <w:spacing w:val="-4"/>
        </w:rPr>
        <w:t xml:space="preserve"> </w:t>
      </w:r>
      <w:r>
        <w:rPr>
          <w:color w:val="050505"/>
        </w:rPr>
        <w:t>committees,</w:t>
      </w:r>
      <w:r>
        <w:rPr>
          <w:color w:val="050505"/>
          <w:spacing w:val="-5"/>
        </w:rPr>
        <w:t xml:space="preserve"> </w:t>
      </w:r>
      <w:r>
        <w:rPr>
          <w:color w:val="050505"/>
        </w:rPr>
        <w:t>but also on inter-agency groups.</w:t>
      </w:r>
      <w:r>
        <w:rPr>
          <w:color w:val="050505"/>
          <w:spacing w:val="40"/>
        </w:rPr>
        <w:t xml:space="preserve"> </w:t>
      </w:r>
      <w:r>
        <w:rPr>
          <w:color w:val="050505"/>
        </w:rPr>
        <w:t>We have a</w:t>
      </w:r>
      <w:r>
        <w:rPr>
          <w:color w:val="050505"/>
          <w:spacing w:val="-1"/>
        </w:rPr>
        <w:t xml:space="preserve"> </w:t>
      </w:r>
      <w:r>
        <w:rPr>
          <w:color w:val="050505"/>
        </w:rPr>
        <w:t>robust referral system and partner</w:t>
      </w:r>
      <w:r>
        <w:rPr>
          <w:color w:val="050505"/>
          <w:spacing w:val="-1"/>
        </w:rPr>
        <w:t xml:space="preserve"> </w:t>
      </w:r>
      <w:r>
        <w:rPr>
          <w:color w:val="050505"/>
        </w:rPr>
        <w:t>agencies work very well together to ensure our shared customers are receiving access to all services needed.</w:t>
      </w:r>
      <w:r>
        <w:rPr>
          <w:color w:val="050505"/>
          <w:spacing w:val="40"/>
        </w:rPr>
        <w:t xml:space="preserve"> </w:t>
      </w:r>
      <w:r>
        <w:rPr>
          <w:color w:val="050505"/>
        </w:rPr>
        <w:t>The Services Navigator is available to all One-Stop Partners and the Job Center serves as a hub for referrals if a Partner needs assistance.</w:t>
      </w:r>
    </w:p>
    <w:p w14:paraId="53CB1007" w14:textId="77777777" w:rsidR="0013199F" w:rsidRDefault="001632EF">
      <w:pPr>
        <w:pStyle w:val="BodyText"/>
        <w:spacing w:before="180" w:line="259" w:lineRule="auto"/>
        <w:ind w:left="1076" w:right="1612"/>
      </w:pPr>
      <w:r>
        <w:rPr>
          <w:color w:val="050505"/>
        </w:rPr>
        <w:t>We utilize the direct linkage method of referral with our One-Stop Partners.</w:t>
      </w:r>
      <w:r>
        <w:rPr>
          <w:color w:val="050505"/>
          <w:spacing w:val="40"/>
        </w:rPr>
        <w:t xml:space="preserve"> </w:t>
      </w:r>
      <w:r>
        <w:rPr>
          <w:color w:val="050505"/>
        </w:rPr>
        <w:t>Once a referral is made, the Job Center or Partner assist the customer in making the appointment or arrange to have</w:t>
      </w:r>
      <w:r>
        <w:rPr>
          <w:color w:val="050505"/>
          <w:spacing w:val="-1"/>
        </w:rPr>
        <w:t xml:space="preserve"> </w:t>
      </w:r>
      <w:r>
        <w:rPr>
          <w:color w:val="050505"/>
        </w:rPr>
        <w:t>the</w:t>
      </w:r>
      <w:r>
        <w:rPr>
          <w:color w:val="050505"/>
          <w:spacing w:val="-1"/>
        </w:rPr>
        <w:t xml:space="preserve"> </w:t>
      </w:r>
      <w:r>
        <w:rPr>
          <w:color w:val="050505"/>
        </w:rPr>
        <w:t>partner</w:t>
      </w:r>
      <w:r>
        <w:rPr>
          <w:color w:val="050505"/>
          <w:spacing w:val="-3"/>
        </w:rPr>
        <w:t xml:space="preserve"> </w:t>
      </w:r>
      <w:r>
        <w:rPr>
          <w:color w:val="050505"/>
        </w:rPr>
        <w:t>meet</w:t>
      </w:r>
      <w:r>
        <w:rPr>
          <w:color w:val="050505"/>
          <w:spacing w:val="-2"/>
        </w:rPr>
        <w:t xml:space="preserve"> </w:t>
      </w:r>
      <w:r>
        <w:rPr>
          <w:color w:val="050505"/>
        </w:rPr>
        <w:t>the</w:t>
      </w:r>
      <w:r>
        <w:rPr>
          <w:color w:val="050505"/>
          <w:spacing w:val="-1"/>
        </w:rPr>
        <w:t xml:space="preserve"> </w:t>
      </w:r>
      <w:r>
        <w:rPr>
          <w:color w:val="050505"/>
        </w:rPr>
        <w:t>customer</w:t>
      </w:r>
      <w:r>
        <w:rPr>
          <w:color w:val="050505"/>
          <w:spacing w:val="-3"/>
        </w:rPr>
        <w:t xml:space="preserve"> </w:t>
      </w:r>
      <w:r>
        <w:rPr>
          <w:color w:val="050505"/>
        </w:rPr>
        <w:t>at</w:t>
      </w:r>
      <w:r>
        <w:rPr>
          <w:color w:val="050505"/>
          <w:spacing w:val="-5"/>
        </w:rPr>
        <w:t xml:space="preserve"> </w:t>
      </w:r>
      <w:r>
        <w:rPr>
          <w:color w:val="050505"/>
        </w:rPr>
        <w:t>the</w:t>
      </w:r>
      <w:r>
        <w:rPr>
          <w:color w:val="050505"/>
          <w:spacing w:val="-1"/>
        </w:rPr>
        <w:t xml:space="preserve"> </w:t>
      </w:r>
      <w:r>
        <w:rPr>
          <w:color w:val="050505"/>
        </w:rPr>
        <w:t>job</w:t>
      </w:r>
      <w:r>
        <w:rPr>
          <w:color w:val="050505"/>
          <w:spacing w:val="-5"/>
        </w:rPr>
        <w:t xml:space="preserve"> </w:t>
      </w:r>
      <w:r>
        <w:rPr>
          <w:color w:val="050505"/>
        </w:rPr>
        <w:t>center.</w:t>
      </w:r>
      <w:r>
        <w:rPr>
          <w:color w:val="050505"/>
          <w:spacing w:val="40"/>
        </w:rPr>
        <w:t xml:space="preserve"> </w:t>
      </w:r>
      <w:r>
        <w:rPr>
          <w:color w:val="050505"/>
        </w:rPr>
        <w:t>Follow-up</w:t>
      </w:r>
      <w:r>
        <w:rPr>
          <w:color w:val="050505"/>
          <w:spacing w:val="-3"/>
        </w:rPr>
        <w:t xml:space="preserve"> </w:t>
      </w:r>
      <w:r>
        <w:rPr>
          <w:color w:val="050505"/>
        </w:rPr>
        <w:t>is</w:t>
      </w:r>
      <w:r>
        <w:rPr>
          <w:color w:val="050505"/>
          <w:spacing w:val="-1"/>
        </w:rPr>
        <w:t xml:space="preserve"> </w:t>
      </w:r>
      <w:r>
        <w:rPr>
          <w:color w:val="050505"/>
        </w:rPr>
        <w:t>completed</w:t>
      </w:r>
      <w:r>
        <w:rPr>
          <w:color w:val="050505"/>
          <w:spacing w:val="-3"/>
        </w:rPr>
        <w:t xml:space="preserve"> </w:t>
      </w:r>
      <w:r>
        <w:rPr>
          <w:color w:val="050505"/>
        </w:rPr>
        <w:t>to</w:t>
      </w:r>
      <w:r>
        <w:rPr>
          <w:color w:val="050505"/>
          <w:spacing w:val="-1"/>
        </w:rPr>
        <w:t xml:space="preserve"> </w:t>
      </w:r>
      <w:r>
        <w:rPr>
          <w:color w:val="050505"/>
        </w:rPr>
        <w:t>ensure</w:t>
      </w:r>
      <w:r>
        <w:rPr>
          <w:color w:val="050505"/>
          <w:spacing w:val="-1"/>
        </w:rPr>
        <w:t xml:space="preserve"> </w:t>
      </w:r>
      <w:r>
        <w:rPr>
          <w:color w:val="050505"/>
        </w:rPr>
        <w:t>the</w:t>
      </w:r>
      <w:r>
        <w:rPr>
          <w:color w:val="050505"/>
          <w:spacing w:val="-4"/>
        </w:rPr>
        <w:t xml:space="preserve"> </w:t>
      </w:r>
      <w:r>
        <w:rPr>
          <w:color w:val="050505"/>
        </w:rPr>
        <w:t>link was made.</w:t>
      </w:r>
    </w:p>
    <w:p w14:paraId="3032C37F" w14:textId="77777777" w:rsidR="0013199F" w:rsidRDefault="001632EF">
      <w:pPr>
        <w:pStyle w:val="ListParagraph"/>
        <w:numPr>
          <w:ilvl w:val="2"/>
          <w:numId w:val="22"/>
        </w:numPr>
        <w:tabs>
          <w:tab w:val="left" w:pos="1438"/>
        </w:tabs>
        <w:spacing w:before="182" w:after="23"/>
        <w:ind w:left="1437" w:hanging="361"/>
        <w:rPr>
          <w:b/>
          <w:color w:val="050505"/>
        </w:rPr>
      </w:pPr>
      <w:r>
        <w:rPr>
          <w:b/>
          <w:color w:val="050505"/>
        </w:rPr>
        <w:t>DESCRIPTION</w:t>
      </w:r>
      <w:r>
        <w:rPr>
          <w:b/>
          <w:color w:val="050505"/>
          <w:spacing w:val="-5"/>
        </w:rPr>
        <w:t xml:space="preserve"> </w:t>
      </w:r>
      <w:r>
        <w:rPr>
          <w:b/>
          <w:color w:val="050505"/>
        </w:rPr>
        <w:t>OF</w:t>
      </w:r>
      <w:r>
        <w:rPr>
          <w:b/>
          <w:color w:val="050505"/>
          <w:spacing w:val="-9"/>
        </w:rPr>
        <w:t xml:space="preserve"> </w:t>
      </w:r>
      <w:r>
        <w:rPr>
          <w:b/>
          <w:color w:val="050505"/>
        </w:rPr>
        <w:t>COMPREHENSIVE</w:t>
      </w:r>
      <w:r>
        <w:rPr>
          <w:b/>
          <w:color w:val="050505"/>
          <w:spacing w:val="-8"/>
        </w:rPr>
        <w:t xml:space="preserve"> </w:t>
      </w:r>
      <w:r>
        <w:rPr>
          <w:b/>
          <w:color w:val="050505"/>
        </w:rPr>
        <w:t>ONE-STOP</w:t>
      </w:r>
      <w:r>
        <w:rPr>
          <w:b/>
          <w:color w:val="050505"/>
          <w:spacing w:val="-5"/>
        </w:rPr>
        <w:t xml:space="preserve"> </w:t>
      </w:r>
      <w:r>
        <w:rPr>
          <w:b/>
          <w:color w:val="050505"/>
          <w:spacing w:val="-2"/>
        </w:rPr>
        <w:t>SERVICES</w:t>
      </w:r>
    </w:p>
    <w:tbl>
      <w:tblPr>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7616"/>
      </w:tblGrid>
      <w:tr w:rsidR="0013199F" w14:paraId="164FDC5C" w14:textId="77777777">
        <w:trPr>
          <w:trHeight w:val="707"/>
        </w:trPr>
        <w:tc>
          <w:tcPr>
            <w:tcW w:w="1858" w:type="dxa"/>
          </w:tcPr>
          <w:p w14:paraId="2682A8A5" w14:textId="77777777" w:rsidR="0013199F" w:rsidRDefault="001632EF">
            <w:pPr>
              <w:pStyle w:val="TableParagraph"/>
              <w:spacing w:before="167" w:line="260" w:lineRule="atLeast"/>
              <w:ind w:right="953"/>
              <w:rPr>
                <w:b/>
                <w:sz w:val="20"/>
              </w:rPr>
            </w:pPr>
            <w:r>
              <w:rPr>
                <w:b/>
                <w:spacing w:val="-2"/>
                <w:sz w:val="20"/>
              </w:rPr>
              <w:t>One-Stop Partner</w:t>
            </w:r>
          </w:p>
        </w:tc>
        <w:tc>
          <w:tcPr>
            <w:tcW w:w="7616" w:type="dxa"/>
          </w:tcPr>
          <w:p w14:paraId="7D8C7CAF" w14:textId="77777777" w:rsidR="0013199F" w:rsidRDefault="0013199F">
            <w:pPr>
              <w:pStyle w:val="TableParagraph"/>
              <w:ind w:left="0"/>
              <w:rPr>
                <w:b/>
                <w:sz w:val="15"/>
              </w:rPr>
            </w:pPr>
          </w:p>
          <w:p w14:paraId="11982F00" w14:textId="77777777" w:rsidR="0013199F" w:rsidRDefault="001632EF">
            <w:pPr>
              <w:pStyle w:val="TableParagraph"/>
              <w:rPr>
                <w:b/>
                <w:sz w:val="20"/>
              </w:rPr>
            </w:pPr>
            <w:r>
              <w:rPr>
                <w:b/>
                <w:sz w:val="20"/>
              </w:rPr>
              <w:t>Service</w:t>
            </w:r>
            <w:r>
              <w:rPr>
                <w:b/>
                <w:spacing w:val="-10"/>
                <w:sz w:val="20"/>
              </w:rPr>
              <w:t xml:space="preserve"> </w:t>
            </w:r>
            <w:r>
              <w:rPr>
                <w:b/>
                <w:sz w:val="20"/>
              </w:rPr>
              <w:t>Commitment</w:t>
            </w:r>
            <w:r>
              <w:rPr>
                <w:b/>
                <w:spacing w:val="-9"/>
                <w:sz w:val="20"/>
              </w:rPr>
              <w:t xml:space="preserve"> </w:t>
            </w:r>
            <w:r>
              <w:rPr>
                <w:b/>
                <w:sz w:val="20"/>
              </w:rPr>
              <w:t>for</w:t>
            </w:r>
            <w:r>
              <w:rPr>
                <w:b/>
                <w:spacing w:val="-8"/>
                <w:sz w:val="20"/>
              </w:rPr>
              <w:t xml:space="preserve"> </w:t>
            </w:r>
            <w:r>
              <w:rPr>
                <w:b/>
                <w:sz w:val="20"/>
              </w:rPr>
              <w:t>Northeast</w:t>
            </w:r>
            <w:r>
              <w:rPr>
                <w:b/>
                <w:spacing w:val="-10"/>
                <w:sz w:val="20"/>
              </w:rPr>
              <w:t xml:space="preserve"> </w:t>
            </w:r>
            <w:r>
              <w:rPr>
                <w:b/>
                <w:sz w:val="20"/>
              </w:rPr>
              <w:t>Workforce</w:t>
            </w:r>
            <w:r>
              <w:rPr>
                <w:b/>
                <w:spacing w:val="-9"/>
                <w:sz w:val="20"/>
              </w:rPr>
              <w:t xml:space="preserve"> </w:t>
            </w:r>
            <w:r>
              <w:rPr>
                <w:b/>
                <w:sz w:val="20"/>
              </w:rPr>
              <w:t>Development</w:t>
            </w:r>
            <w:r>
              <w:rPr>
                <w:b/>
                <w:spacing w:val="-9"/>
                <w:sz w:val="20"/>
              </w:rPr>
              <w:t xml:space="preserve"> </w:t>
            </w:r>
            <w:r>
              <w:rPr>
                <w:b/>
                <w:spacing w:val="-2"/>
                <w:sz w:val="20"/>
              </w:rPr>
              <w:t>Region</w:t>
            </w:r>
          </w:p>
        </w:tc>
      </w:tr>
      <w:tr w:rsidR="0013199F" w14:paraId="63EDB769" w14:textId="77777777">
        <w:trPr>
          <w:trHeight w:val="1605"/>
        </w:trPr>
        <w:tc>
          <w:tcPr>
            <w:tcW w:w="1858" w:type="dxa"/>
          </w:tcPr>
          <w:p w14:paraId="10C5623B" w14:textId="77777777" w:rsidR="0013199F" w:rsidRDefault="0013199F">
            <w:pPr>
              <w:pStyle w:val="TableParagraph"/>
              <w:ind w:left="0"/>
              <w:rPr>
                <w:b/>
                <w:sz w:val="15"/>
              </w:rPr>
            </w:pPr>
          </w:p>
          <w:p w14:paraId="7F563CBC" w14:textId="77777777" w:rsidR="0013199F" w:rsidRDefault="001632EF">
            <w:pPr>
              <w:pStyle w:val="TableParagraph"/>
              <w:spacing w:line="259" w:lineRule="auto"/>
              <w:ind w:right="25"/>
              <w:rPr>
                <w:sz w:val="18"/>
              </w:rPr>
            </w:pPr>
            <w:r>
              <w:rPr>
                <w:sz w:val="18"/>
              </w:rPr>
              <w:t>WIOA</w:t>
            </w:r>
            <w:r>
              <w:rPr>
                <w:spacing w:val="-11"/>
                <w:sz w:val="18"/>
              </w:rPr>
              <w:t xml:space="preserve"> </w:t>
            </w:r>
            <w:r>
              <w:rPr>
                <w:sz w:val="18"/>
              </w:rPr>
              <w:t>Title</w:t>
            </w:r>
            <w:r>
              <w:rPr>
                <w:spacing w:val="-10"/>
                <w:sz w:val="18"/>
              </w:rPr>
              <w:t xml:space="preserve"> </w:t>
            </w:r>
            <w:r>
              <w:rPr>
                <w:sz w:val="18"/>
              </w:rPr>
              <w:t>I</w:t>
            </w:r>
            <w:r>
              <w:rPr>
                <w:spacing w:val="-10"/>
                <w:sz w:val="18"/>
              </w:rPr>
              <w:t xml:space="preserve"> </w:t>
            </w:r>
            <w:r>
              <w:rPr>
                <w:sz w:val="18"/>
              </w:rPr>
              <w:t xml:space="preserve">Adult </w:t>
            </w:r>
            <w:r>
              <w:rPr>
                <w:spacing w:val="-2"/>
                <w:sz w:val="18"/>
              </w:rPr>
              <w:t>Program</w:t>
            </w:r>
          </w:p>
        </w:tc>
        <w:tc>
          <w:tcPr>
            <w:tcW w:w="7616" w:type="dxa"/>
          </w:tcPr>
          <w:p w14:paraId="2A64E731" w14:textId="77777777" w:rsidR="0013199F" w:rsidRDefault="0013199F">
            <w:pPr>
              <w:pStyle w:val="TableParagraph"/>
              <w:ind w:left="0"/>
              <w:rPr>
                <w:b/>
                <w:sz w:val="15"/>
              </w:rPr>
            </w:pPr>
          </w:p>
          <w:p w14:paraId="7C06160B" w14:textId="77777777" w:rsidR="0013199F" w:rsidRDefault="001632EF">
            <w:pPr>
              <w:pStyle w:val="TableParagraph"/>
              <w:spacing w:line="259" w:lineRule="auto"/>
              <w:ind w:right="421"/>
              <w:rPr>
                <w:sz w:val="18"/>
              </w:rPr>
            </w:pPr>
            <w:r>
              <w:rPr>
                <w:sz w:val="18"/>
              </w:rPr>
              <w:t>The NEMO WDB subcontracts for Title I Adult programs.</w:t>
            </w:r>
            <w:r>
              <w:rPr>
                <w:spacing w:val="40"/>
                <w:sz w:val="18"/>
              </w:rPr>
              <w:t xml:space="preserve"> </w:t>
            </w:r>
            <w:r>
              <w:rPr>
                <w:sz w:val="18"/>
              </w:rPr>
              <w:t>GAMM, INC.</w:t>
            </w:r>
            <w:r>
              <w:rPr>
                <w:spacing w:val="40"/>
                <w:sz w:val="18"/>
              </w:rPr>
              <w:t xml:space="preserve"> </w:t>
            </w:r>
            <w:r>
              <w:rPr>
                <w:sz w:val="18"/>
              </w:rPr>
              <w:t>serves customers in Hannibal, Kirksville, Macon, and LaBelle Job Centers.</w:t>
            </w:r>
            <w:r>
              <w:rPr>
                <w:spacing w:val="40"/>
                <w:sz w:val="18"/>
              </w:rPr>
              <w:t xml:space="preserve"> </w:t>
            </w:r>
            <w:proofErr w:type="spellStart"/>
            <w:r>
              <w:rPr>
                <w:sz w:val="18"/>
              </w:rPr>
              <w:t>Boonslick</w:t>
            </w:r>
            <w:proofErr w:type="spellEnd"/>
            <w:r>
              <w:rPr>
                <w:sz w:val="18"/>
              </w:rPr>
              <w:t xml:space="preserve"> Regional Planning Commission serves customers in the Warrenton Job Center.</w:t>
            </w:r>
            <w:r>
              <w:rPr>
                <w:spacing w:val="80"/>
                <w:sz w:val="18"/>
              </w:rPr>
              <w:t xml:space="preserve"> </w:t>
            </w:r>
            <w:r>
              <w:rPr>
                <w:sz w:val="18"/>
              </w:rPr>
              <w:t>The WIOA staff fully participate in all WDB functions,</w:t>
            </w:r>
            <w:r>
              <w:rPr>
                <w:spacing w:val="-3"/>
                <w:sz w:val="18"/>
              </w:rPr>
              <w:t xml:space="preserve"> </w:t>
            </w:r>
            <w:r>
              <w:rPr>
                <w:sz w:val="18"/>
              </w:rPr>
              <w:t>committees,</w:t>
            </w:r>
            <w:r>
              <w:rPr>
                <w:spacing w:val="-3"/>
                <w:sz w:val="18"/>
              </w:rPr>
              <w:t xml:space="preserve"> </w:t>
            </w:r>
            <w:r>
              <w:rPr>
                <w:sz w:val="18"/>
              </w:rPr>
              <w:t>and</w:t>
            </w:r>
            <w:r>
              <w:rPr>
                <w:spacing w:val="-4"/>
                <w:sz w:val="18"/>
              </w:rPr>
              <w:t xml:space="preserve"> </w:t>
            </w:r>
            <w:r>
              <w:rPr>
                <w:sz w:val="18"/>
              </w:rPr>
              <w:t>events</w:t>
            </w:r>
            <w:r>
              <w:rPr>
                <w:spacing w:val="-4"/>
                <w:sz w:val="18"/>
              </w:rPr>
              <w:t xml:space="preserve"> </w:t>
            </w:r>
            <w:r>
              <w:rPr>
                <w:sz w:val="18"/>
              </w:rPr>
              <w:t>to</w:t>
            </w:r>
            <w:r>
              <w:rPr>
                <w:spacing w:val="-2"/>
                <w:sz w:val="18"/>
              </w:rPr>
              <w:t xml:space="preserve"> </w:t>
            </w:r>
            <w:r>
              <w:rPr>
                <w:sz w:val="18"/>
              </w:rPr>
              <w:t>support</w:t>
            </w:r>
            <w:r>
              <w:rPr>
                <w:spacing w:val="-4"/>
                <w:sz w:val="18"/>
              </w:rPr>
              <w:t xml:space="preserve"> </w:t>
            </w:r>
            <w:r>
              <w:rPr>
                <w:sz w:val="18"/>
              </w:rPr>
              <w:t>the</w:t>
            </w:r>
            <w:r>
              <w:rPr>
                <w:spacing w:val="-4"/>
                <w:sz w:val="18"/>
              </w:rPr>
              <w:t xml:space="preserve"> </w:t>
            </w:r>
            <w:r>
              <w:rPr>
                <w:sz w:val="18"/>
              </w:rPr>
              <w:t>Adult</w:t>
            </w:r>
            <w:r>
              <w:rPr>
                <w:spacing w:val="-4"/>
                <w:sz w:val="18"/>
              </w:rPr>
              <w:t xml:space="preserve"> </w:t>
            </w:r>
            <w:r>
              <w:rPr>
                <w:sz w:val="18"/>
              </w:rPr>
              <w:t>Program.</w:t>
            </w:r>
            <w:r>
              <w:rPr>
                <w:spacing w:val="35"/>
                <w:sz w:val="18"/>
              </w:rPr>
              <w:t xml:space="preserve"> </w:t>
            </w:r>
            <w:r>
              <w:rPr>
                <w:sz w:val="18"/>
              </w:rPr>
              <w:t>The</w:t>
            </w:r>
            <w:r>
              <w:rPr>
                <w:spacing w:val="-4"/>
                <w:sz w:val="18"/>
              </w:rPr>
              <w:t xml:space="preserve"> </w:t>
            </w:r>
            <w:r>
              <w:rPr>
                <w:sz w:val="18"/>
              </w:rPr>
              <w:t>staff</w:t>
            </w:r>
            <w:r>
              <w:rPr>
                <w:spacing w:val="-3"/>
                <w:sz w:val="18"/>
              </w:rPr>
              <w:t xml:space="preserve"> </w:t>
            </w:r>
            <w:r>
              <w:rPr>
                <w:sz w:val="18"/>
              </w:rPr>
              <w:t>coordinate</w:t>
            </w:r>
            <w:r>
              <w:rPr>
                <w:spacing w:val="-4"/>
                <w:sz w:val="18"/>
              </w:rPr>
              <w:t xml:space="preserve"> </w:t>
            </w:r>
            <w:r>
              <w:rPr>
                <w:sz w:val="18"/>
              </w:rPr>
              <w:t xml:space="preserve">services with the OWD State Staff and all partner agencies to serve the </w:t>
            </w:r>
            <w:proofErr w:type="gramStart"/>
            <w:r>
              <w:rPr>
                <w:sz w:val="18"/>
              </w:rPr>
              <w:t>Adult</w:t>
            </w:r>
            <w:proofErr w:type="gramEnd"/>
            <w:r>
              <w:rPr>
                <w:sz w:val="18"/>
              </w:rPr>
              <w:t xml:space="preserve"> customers.</w:t>
            </w:r>
            <w:r>
              <w:rPr>
                <w:spacing w:val="40"/>
                <w:sz w:val="18"/>
              </w:rPr>
              <w:t xml:space="preserve"> </w:t>
            </w:r>
            <w:r>
              <w:rPr>
                <w:sz w:val="18"/>
              </w:rPr>
              <w:t>Many of the</w:t>
            </w:r>
          </w:p>
          <w:p w14:paraId="10889CA2" w14:textId="77777777" w:rsidR="0013199F" w:rsidRDefault="001632EF">
            <w:pPr>
              <w:pStyle w:val="TableParagraph"/>
              <w:spacing w:line="215" w:lineRule="exact"/>
              <w:rPr>
                <w:sz w:val="18"/>
              </w:rPr>
            </w:pPr>
            <w:r>
              <w:rPr>
                <w:sz w:val="18"/>
              </w:rPr>
              <w:t>mandated</w:t>
            </w:r>
            <w:r>
              <w:rPr>
                <w:spacing w:val="-3"/>
                <w:sz w:val="18"/>
              </w:rPr>
              <w:t xml:space="preserve"> </w:t>
            </w:r>
            <w:r>
              <w:rPr>
                <w:sz w:val="18"/>
              </w:rPr>
              <w:t>partners</w:t>
            </w:r>
            <w:r>
              <w:rPr>
                <w:spacing w:val="-1"/>
                <w:sz w:val="18"/>
              </w:rPr>
              <w:t xml:space="preserve"> </w:t>
            </w:r>
            <w:r>
              <w:rPr>
                <w:sz w:val="18"/>
              </w:rPr>
              <w:t>serve</w:t>
            </w:r>
            <w:r>
              <w:rPr>
                <w:spacing w:val="-3"/>
                <w:sz w:val="18"/>
              </w:rPr>
              <w:t xml:space="preserve"> </w:t>
            </w:r>
            <w:r>
              <w:rPr>
                <w:sz w:val="18"/>
              </w:rPr>
              <w:t>on</w:t>
            </w:r>
            <w:r>
              <w:rPr>
                <w:spacing w:val="-3"/>
                <w:sz w:val="18"/>
              </w:rPr>
              <w:t xml:space="preserve"> </w:t>
            </w:r>
            <w:r>
              <w:rPr>
                <w:sz w:val="18"/>
              </w:rPr>
              <w:t>the</w:t>
            </w:r>
            <w:r>
              <w:rPr>
                <w:spacing w:val="-1"/>
                <w:sz w:val="18"/>
              </w:rPr>
              <w:t xml:space="preserve"> </w:t>
            </w:r>
            <w:r>
              <w:rPr>
                <w:sz w:val="18"/>
              </w:rPr>
              <w:t>Board,</w:t>
            </w:r>
            <w:r>
              <w:rPr>
                <w:spacing w:val="-2"/>
                <w:sz w:val="18"/>
              </w:rPr>
              <w:t xml:space="preserve"> </w:t>
            </w:r>
            <w:r>
              <w:rPr>
                <w:sz w:val="18"/>
              </w:rPr>
              <w:t>on</w:t>
            </w:r>
            <w:r>
              <w:rPr>
                <w:spacing w:val="-2"/>
                <w:sz w:val="18"/>
              </w:rPr>
              <w:t xml:space="preserve"> </w:t>
            </w:r>
            <w:r>
              <w:rPr>
                <w:sz w:val="18"/>
              </w:rPr>
              <w:t>Board</w:t>
            </w:r>
            <w:r>
              <w:rPr>
                <w:spacing w:val="-3"/>
                <w:sz w:val="18"/>
              </w:rPr>
              <w:t xml:space="preserve"> </w:t>
            </w:r>
            <w:r>
              <w:rPr>
                <w:sz w:val="18"/>
              </w:rPr>
              <w:t>committees,</w:t>
            </w:r>
            <w:r>
              <w:rPr>
                <w:spacing w:val="-2"/>
                <w:sz w:val="18"/>
              </w:rPr>
              <w:t xml:space="preserve"> </w:t>
            </w:r>
            <w:r>
              <w:rPr>
                <w:sz w:val="18"/>
              </w:rPr>
              <w:t>and</w:t>
            </w:r>
            <w:r>
              <w:rPr>
                <w:spacing w:val="-3"/>
                <w:sz w:val="18"/>
              </w:rPr>
              <w:t xml:space="preserve"> </w:t>
            </w:r>
            <w:r>
              <w:rPr>
                <w:sz w:val="18"/>
              </w:rPr>
              <w:t>the</w:t>
            </w:r>
            <w:r>
              <w:rPr>
                <w:spacing w:val="-3"/>
                <w:sz w:val="18"/>
              </w:rPr>
              <w:t xml:space="preserve"> </w:t>
            </w:r>
            <w:r>
              <w:rPr>
                <w:sz w:val="18"/>
              </w:rPr>
              <w:t>Business</w:t>
            </w:r>
            <w:r>
              <w:rPr>
                <w:spacing w:val="-1"/>
                <w:sz w:val="18"/>
              </w:rPr>
              <w:t xml:space="preserve"> </w:t>
            </w:r>
            <w:r>
              <w:rPr>
                <w:sz w:val="18"/>
              </w:rPr>
              <w:t>Services</w:t>
            </w:r>
            <w:r>
              <w:rPr>
                <w:spacing w:val="-2"/>
                <w:sz w:val="18"/>
              </w:rPr>
              <w:t xml:space="preserve"> Team.</w:t>
            </w:r>
          </w:p>
        </w:tc>
      </w:tr>
      <w:tr w:rsidR="0013199F" w14:paraId="7D4E8988" w14:textId="77777777">
        <w:trPr>
          <w:trHeight w:val="2078"/>
        </w:trPr>
        <w:tc>
          <w:tcPr>
            <w:tcW w:w="1858" w:type="dxa"/>
          </w:tcPr>
          <w:p w14:paraId="31A218B4" w14:textId="77777777" w:rsidR="0013199F" w:rsidRDefault="0013199F">
            <w:pPr>
              <w:pStyle w:val="TableParagraph"/>
              <w:ind w:left="0"/>
              <w:rPr>
                <w:b/>
                <w:sz w:val="15"/>
              </w:rPr>
            </w:pPr>
          </w:p>
          <w:p w14:paraId="329A77E6" w14:textId="77777777" w:rsidR="0013199F" w:rsidRDefault="001632EF">
            <w:pPr>
              <w:pStyle w:val="TableParagraph"/>
              <w:spacing w:line="259" w:lineRule="auto"/>
              <w:ind w:right="511"/>
              <w:rPr>
                <w:sz w:val="18"/>
              </w:rPr>
            </w:pPr>
            <w:r>
              <w:rPr>
                <w:sz w:val="18"/>
              </w:rPr>
              <w:t xml:space="preserve">WIOA Title 1 </w:t>
            </w:r>
            <w:r>
              <w:rPr>
                <w:spacing w:val="-2"/>
                <w:sz w:val="18"/>
              </w:rPr>
              <w:t>Dislocated</w:t>
            </w:r>
            <w:r>
              <w:rPr>
                <w:sz w:val="18"/>
              </w:rPr>
              <w:t xml:space="preserve"> Worker</w:t>
            </w:r>
            <w:r>
              <w:rPr>
                <w:spacing w:val="-11"/>
                <w:sz w:val="18"/>
              </w:rPr>
              <w:t xml:space="preserve"> </w:t>
            </w:r>
            <w:r>
              <w:rPr>
                <w:sz w:val="18"/>
              </w:rPr>
              <w:t>Program</w:t>
            </w:r>
          </w:p>
        </w:tc>
        <w:tc>
          <w:tcPr>
            <w:tcW w:w="7616" w:type="dxa"/>
          </w:tcPr>
          <w:p w14:paraId="6AF68978" w14:textId="77777777" w:rsidR="0013199F" w:rsidRDefault="0013199F">
            <w:pPr>
              <w:pStyle w:val="TableParagraph"/>
              <w:ind w:left="0"/>
              <w:rPr>
                <w:b/>
                <w:sz w:val="15"/>
              </w:rPr>
            </w:pPr>
          </w:p>
          <w:p w14:paraId="0F04B569" w14:textId="77777777" w:rsidR="0013199F" w:rsidRDefault="001632EF">
            <w:pPr>
              <w:pStyle w:val="TableParagraph"/>
              <w:spacing w:line="259" w:lineRule="auto"/>
              <w:ind w:right="421"/>
              <w:rPr>
                <w:sz w:val="18"/>
              </w:rPr>
            </w:pPr>
            <w:r>
              <w:rPr>
                <w:sz w:val="18"/>
              </w:rPr>
              <w:t>The NEMO WDB subcontracts for Title I Dislocated Worker programs.</w:t>
            </w:r>
            <w:r>
              <w:rPr>
                <w:spacing w:val="40"/>
                <w:sz w:val="18"/>
              </w:rPr>
              <w:t xml:space="preserve"> </w:t>
            </w:r>
            <w:r>
              <w:rPr>
                <w:sz w:val="18"/>
              </w:rPr>
              <w:t>GAMM, INC.</w:t>
            </w:r>
            <w:r>
              <w:rPr>
                <w:spacing w:val="40"/>
                <w:sz w:val="18"/>
              </w:rPr>
              <w:t xml:space="preserve"> </w:t>
            </w:r>
            <w:r>
              <w:rPr>
                <w:sz w:val="18"/>
              </w:rPr>
              <w:t>serves customers in Hannibal, Kirksville, Macon, and LaBelle Job Centers.</w:t>
            </w:r>
            <w:r>
              <w:rPr>
                <w:spacing w:val="40"/>
                <w:sz w:val="18"/>
              </w:rPr>
              <w:t xml:space="preserve"> </w:t>
            </w:r>
            <w:proofErr w:type="spellStart"/>
            <w:r>
              <w:rPr>
                <w:sz w:val="18"/>
              </w:rPr>
              <w:t>Boonslick</w:t>
            </w:r>
            <w:proofErr w:type="spellEnd"/>
            <w:r>
              <w:rPr>
                <w:sz w:val="18"/>
              </w:rPr>
              <w:t xml:space="preserve"> Regional Planning Commission serves customers in the Warrenton Job Center.</w:t>
            </w:r>
            <w:r>
              <w:rPr>
                <w:spacing w:val="80"/>
                <w:w w:val="150"/>
                <w:sz w:val="18"/>
              </w:rPr>
              <w:t xml:space="preserve"> </w:t>
            </w:r>
            <w:r>
              <w:rPr>
                <w:sz w:val="18"/>
              </w:rPr>
              <w:t>The staff fully participate in all WDB</w:t>
            </w:r>
            <w:r>
              <w:rPr>
                <w:spacing w:val="-3"/>
                <w:sz w:val="18"/>
              </w:rPr>
              <w:t xml:space="preserve"> </w:t>
            </w:r>
            <w:r>
              <w:rPr>
                <w:sz w:val="18"/>
              </w:rPr>
              <w:t>committees,</w:t>
            </w:r>
            <w:r>
              <w:rPr>
                <w:spacing w:val="-3"/>
                <w:sz w:val="18"/>
              </w:rPr>
              <w:t xml:space="preserve"> </w:t>
            </w:r>
            <w:r>
              <w:rPr>
                <w:sz w:val="18"/>
              </w:rPr>
              <w:t>and</w:t>
            </w:r>
            <w:r>
              <w:rPr>
                <w:spacing w:val="-4"/>
                <w:sz w:val="18"/>
              </w:rPr>
              <w:t xml:space="preserve"> </w:t>
            </w:r>
            <w:r>
              <w:rPr>
                <w:sz w:val="18"/>
              </w:rPr>
              <w:t>events</w:t>
            </w:r>
            <w:r>
              <w:rPr>
                <w:spacing w:val="-4"/>
                <w:sz w:val="18"/>
              </w:rPr>
              <w:t xml:space="preserve"> </w:t>
            </w:r>
            <w:r>
              <w:rPr>
                <w:sz w:val="18"/>
              </w:rPr>
              <w:t>to support</w:t>
            </w:r>
            <w:r>
              <w:rPr>
                <w:spacing w:val="-4"/>
                <w:sz w:val="18"/>
              </w:rPr>
              <w:t xml:space="preserve"> </w:t>
            </w:r>
            <w:r>
              <w:rPr>
                <w:sz w:val="18"/>
              </w:rPr>
              <w:t>the</w:t>
            </w:r>
            <w:r>
              <w:rPr>
                <w:spacing w:val="-4"/>
                <w:sz w:val="18"/>
              </w:rPr>
              <w:t xml:space="preserve"> </w:t>
            </w:r>
            <w:r>
              <w:rPr>
                <w:sz w:val="18"/>
              </w:rPr>
              <w:t>DW</w:t>
            </w:r>
            <w:r>
              <w:rPr>
                <w:spacing w:val="-3"/>
                <w:sz w:val="18"/>
              </w:rPr>
              <w:t xml:space="preserve"> </w:t>
            </w:r>
            <w:r>
              <w:rPr>
                <w:sz w:val="18"/>
              </w:rPr>
              <w:t>Program.</w:t>
            </w:r>
            <w:r>
              <w:rPr>
                <w:spacing w:val="-3"/>
                <w:sz w:val="18"/>
              </w:rPr>
              <w:t xml:space="preserve"> </w:t>
            </w:r>
            <w:r>
              <w:rPr>
                <w:sz w:val="18"/>
              </w:rPr>
              <w:t>The</w:t>
            </w:r>
            <w:r>
              <w:rPr>
                <w:spacing w:val="-4"/>
                <w:sz w:val="18"/>
              </w:rPr>
              <w:t xml:space="preserve"> </w:t>
            </w:r>
            <w:r>
              <w:rPr>
                <w:sz w:val="18"/>
              </w:rPr>
              <w:t>staff</w:t>
            </w:r>
            <w:r>
              <w:rPr>
                <w:spacing w:val="-3"/>
                <w:sz w:val="18"/>
              </w:rPr>
              <w:t xml:space="preserve"> </w:t>
            </w:r>
            <w:r>
              <w:rPr>
                <w:sz w:val="18"/>
              </w:rPr>
              <w:t>coordinate</w:t>
            </w:r>
            <w:r>
              <w:rPr>
                <w:spacing w:val="-4"/>
                <w:sz w:val="18"/>
              </w:rPr>
              <w:t xml:space="preserve"> </w:t>
            </w:r>
            <w:r>
              <w:rPr>
                <w:sz w:val="18"/>
              </w:rPr>
              <w:t>services</w:t>
            </w:r>
            <w:r>
              <w:rPr>
                <w:spacing w:val="-4"/>
                <w:sz w:val="18"/>
              </w:rPr>
              <w:t xml:space="preserve"> </w:t>
            </w:r>
            <w:r>
              <w:rPr>
                <w:sz w:val="18"/>
              </w:rPr>
              <w:t>with</w:t>
            </w:r>
            <w:r>
              <w:rPr>
                <w:spacing w:val="-4"/>
                <w:sz w:val="18"/>
              </w:rPr>
              <w:t xml:space="preserve"> </w:t>
            </w:r>
            <w:r>
              <w:rPr>
                <w:sz w:val="18"/>
              </w:rPr>
              <w:t>the OWD State Staff and all partner agencies to serve the DW customers.</w:t>
            </w:r>
            <w:r>
              <w:rPr>
                <w:spacing w:val="40"/>
                <w:sz w:val="18"/>
              </w:rPr>
              <w:t xml:space="preserve"> </w:t>
            </w:r>
            <w:r>
              <w:rPr>
                <w:sz w:val="18"/>
              </w:rPr>
              <w:t xml:space="preserve">All Trade Act Customers are co-enrolled into WIOA </w:t>
            </w:r>
            <w:proofErr w:type="gramStart"/>
            <w:r>
              <w:rPr>
                <w:sz w:val="18"/>
              </w:rPr>
              <w:t>DW</w:t>
            </w:r>
            <w:proofErr w:type="gramEnd"/>
            <w:r>
              <w:rPr>
                <w:sz w:val="18"/>
              </w:rPr>
              <w:t xml:space="preserve"> and all UI RESEA customers are being referred and enrolled, if they require services.</w:t>
            </w:r>
            <w:r>
              <w:rPr>
                <w:spacing w:val="40"/>
                <w:sz w:val="18"/>
              </w:rPr>
              <w:t xml:space="preserve"> </w:t>
            </w:r>
            <w:r>
              <w:rPr>
                <w:sz w:val="18"/>
              </w:rPr>
              <w:t>Many of the mandated partners serve on the Board, on Board</w:t>
            </w:r>
          </w:p>
          <w:p w14:paraId="42B03784" w14:textId="77777777" w:rsidR="0013199F" w:rsidRDefault="001632EF">
            <w:pPr>
              <w:pStyle w:val="TableParagraph"/>
              <w:spacing w:line="213" w:lineRule="exact"/>
              <w:rPr>
                <w:sz w:val="18"/>
              </w:rPr>
            </w:pPr>
            <w:r>
              <w:rPr>
                <w:sz w:val="18"/>
              </w:rPr>
              <w:t>committees,</w:t>
            </w:r>
            <w:r>
              <w:rPr>
                <w:spacing w:val="-2"/>
                <w:sz w:val="18"/>
              </w:rPr>
              <w:t xml:space="preserve"> </w:t>
            </w:r>
            <w:r>
              <w:rPr>
                <w:sz w:val="18"/>
              </w:rPr>
              <w:t>and</w:t>
            </w:r>
            <w:r>
              <w:rPr>
                <w:spacing w:val="-3"/>
                <w:sz w:val="18"/>
              </w:rPr>
              <w:t xml:space="preserve"> </w:t>
            </w:r>
            <w:r>
              <w:rPr>
                <w:sz w:val="18"/>
              </w:rPr>
              <w:t>the</w:t>
            </w:r>
            <w:r>
              <w:rPr>
                <w:spacing w:val="-3"/>
                <w:sz w:val="18"/>
              </w:rPr>
              <w:t xml:space="preserve"> </w:t>
            </w:r>
            <w:r>
              <w:rPr>
                <w:sz w:val="18"/>
              </w:rPr>
              <w:t>Business</w:t>
            </w:r>
            <w:r>
              <w:rPr>
                <w:spacing w:val="-3"/>
                <w:sz w:val="18"/>
              </w:rPr>
              <w:t xml:space="preserve"> </w:t>
            </w:r>
            <w:r>
              <w:rPr>
                <w:sz w:val="18"/>
              </w:rPr>
              <w:t>Services</w:t>
            </w:r>
            <w:r>
              <w:rPr>
                <w:spacing w:val="-2"/>
                <w:sz w:val="18"/>
              </w:rPr>
              <w:t xml:space="preserve"> Team.</w:t>
            </w:r>
          </w:p>
        </w:tc>
      </w:tr>
      <w:tr w:rsidR="0013199F" w14:paraId="7A336034" w14:textId="77777777">
        <w:trPr>
          <w:trHeight w:val="1842"/>
        </w:trPr>
        <w:tc>
          <w:tcPr>
            <w:tcW w:w="1858" w:type="dxa"/>
          </w:tcPr>
          <w:p w14:paraId="48FF2AA8" w14:textId="77777777" w:rsidR="0013199F" w:rsidRDefault="0013199F">
            <w:pPr>
              <w:pStyle w:val="TableParagraph"/>
              <w:spacing w:before="2"/>
              <w:ind w:left="0"/>
              <w:rPr>
                <w:b/>
                <w:sz w:val="15"/>
              </w:rPr>
            </w:pPr>
          </w:p>
          <w:p w14:paraId="00143970" w14:textId="77777777" w:rsidR="0013199F" w:rsidRDefault="001632EF">
            <w:pPr>
              <w:pStyle w:val="TableParagraph"/>
              <w:spacing w:before="1" w:line="256" w:lineRule="auto"/>
              <w:ind w:right="25"/>
              <w:rPr>
                <w:sz w:val="18"/>
              </w:rPr>
            </w:pPr>
            <w:r>
              <w:rPr>
                <w:sz w:val="18"/>
              </w:rPr>
              <w:t>WIOA</w:t>
            </w:r>
            <w:r>
              <w:rPr>
                <w:spacing w:val="-11"/>
                <w:sz w:val="18"/>
              </w:rPr>
              <w:t xml:space="preserve"> </w:t>
            </w:r>
            <w:r>
              <w:rPr>
                <w:sz w:val="18"/>
              </w:rPr>
              <w:t>Title</w:t>
            </w:r>
            <w:r>
              <w:rPr>
                <w:spacing w:val="-10"/>
                <w:sz w:val="18"/>
              </w:rPr>
              <w:t xml:space="preserve"> </w:t>
            </w:r>
            <w:r>
              <w:rPr>
                <w:sz w:val="18"/>
              </w:rPr>
              <w:t>I</w:t>
            </w:r>
            <w:r>
              <w:rPr>
                <w:spacing w:val="-10"/>
                <w:sz w:val="18"/>
              </w:rPr>
              <w:t xml:space="preserve"> </w:t>
            </w:r>
            <w:r>
              <w:rPr>
                <w:sz w:val="18"/>
              </w:rPr>
              <w:t xml:space="preserve">Youth </w:t>
            </w:r>
            <w:r>
              <w:rPr>
                <w:spacing w:val="-2"/>
                <w:sz w:val="18"/>
              </w:rPr>
              <w:t>Program</w:t>
            </w:r>
          </w:p>
        </w:tc>
        <w:tc>
          <w:tcPr>
            <w:tcW w:w="7616" w:type="dxa"/>
          </w:tcPr>
          <w:p w14:paraId="22EC3F54" w14:textId="77777777" w:rsidR="0013199F" w:rsidRDefault="0013199F">
            <w:pPr>
              <w:pStyle w:val="TableParagraph"/>
              <w:spacing w:before="2"/>
              <w:ind w:left="0"/>
              <w:rPr>
                <w:b/>
                <w:sz w:val="15"/>
              </w:rPr>
            </w:pPr>
          </w:p>
          <w:p w14:paraId="5C46317D" w14:textId="77777777" w:rsidR="0013199F" w:rsidRDefault="001632EF">
            <w:pPr>
              <w:pStyle w:val="TableParagraph"/>
              <w:spacing w:before="1" w:line="259" w:lineRule="auto"/>
              <w:ind w:right="421"/>
              <w:rPr>
                <w:sz w:val="18"/>
              </w:rPr>
            </w:pPr>
            <w:r>
              <w:rPr>
                <w:sz w:val="18"/>
              </w:rPr>
              <w:t>The NEMO WDB subcontracts for Title I Youth programs.</w:t>
            </w:r>
            <w:r>
              <w:rPr>
                <w:spacing w:val="40"/>
                <w:sz w:val="18"/>
              </w:rPr>
              <w:t xml:space="preserve"> </w:t>
            </w:r>
            <w:r>
              <w:rPr>
                <w:sz w:val="18"/>
              </w:rPr>
              <w:t>GAMM, INC.</w:t>
            </w:r>
            <w:r>
              <w:rPr>
                <w:spacing w:val="40"/>
                <w:sz w:val="18"/>
              </w:rPr>
              <w:t xml:space="preserve"> </w:t>
            </w:r>
            <w:r>
              <w:rPr>
                <w:sz w:val="18"/>
              </w:rPr>
              <w:t>serves customers in Hannibal,</w:t>
            </w:r>
            <w:r>
              <w:rPr>
                <w:spacing w:val="-1"/>
                <w:sz w:val="18"/>
              </w:rPr>
              <w:t xml:space="preserve"> </w:t>
            </w:r>
            <w:r>
              <w:rPr>
                <w:sz w:val="18"/>
              </w:rPr>
              <w:t>Kirksville,</w:t>
            </w:r>
            <w:r>
              <w:rPr>
                <w:spacing w:val="-1"/>
                <w:sz w:val="18"/>
              </w:rPr>
              <w:t xml:space="preserve"> </w:t>
            </w:r>
            <w:r>
              <w:rPr>
                <w:sz w:val="18"/>
              </w:rPr>
              <w:t>Macon,</w:t>
            </w:r>
            <w:r>
              <w:rPr>
                <w:spacing w:val="-1"/>
                <w:sz w:val="18"/>
              </w:rPr>
              <w:t xml:space="preserve"> </w:t>
            </w:r>
            <w:r>
              <w:rPr>
                <w:sz w:val="18"/>
              </w:rPr>
              <w:t>and</w:t>
            </w:r>
            <w:r>
              <w:rPr>
                <w:spacing w:val="-2"/>
                <w:sz w:val="18"/>
              </w:rPr>
              <w:t xml:space="preserve"> </w:t>
            </w:r>
            <w:r>
              <w:rPr>
                <w:sz w:val="18"/>
              </w:rPr>
              <w:t>LaBelle</w:t>
            </w:r>
            <w:r>
              <w:rPr>
                <w:spacing w:val="-2"/>
                <w:sz w:val="18"/>
              </w:rPr>
              <w:t xml:space="preserve"> </w:t>
            </w:r>
            <w:r>
              <w:rPr>
                <w:sz w:val="18"/>
              </w:rPr>
              <w:t>Job</w:t>
            </w:r>
            <w:r>
              <w:rPr>
                <w:spacing w:val="-2"/>
                <w:sz w:val="18"/>
              </w:rPr>
              <w:t xml:space="preserve"> </w:t>
            </w:r>
            <w:r>
              <w:rPr>
                <w:sz w:val="18"/>
              </w:rPr>
              <w:t>Centers.</w:t>
            </w:r>
            <w:r>
              <w:rPr>
                <w:spacing w:val="40"/>
                <w:sz w:val="18"/>
              </w:rPr>
              <w:t xml:space="preserve"> </w:t>
            </w:r>
            <w:proofErr w:type="spellStart"/>
            <w:r>
              <w:rPr>
                <w:sz w:val="18"/>
              </w:rPr>
              <w:t>Boonslick</w:t>
            </w:r>
            <w:proofErr w:type="spellEnd"/>
            <w:r>
              <w:rPr>
                <w:spacing w:val="-2"/>
                <w:sz w:val="18"/>
              </w:rPr>
              <w:t xml:space="preserve"> </w:t>
            </w:r>
            <w:r>
              <w:rPr>
                <w:sz w:val="18"/>
              </w:rPr>
              <w:t>Regional</w:t>
            </w:r>
            <w:r>
              <w:rPr>
                <w:spacing w:val="-2"/>
                <w:sz w:val="18"/>
              </w:rPr>
              <w:t xml:space="preserve"> </w:t>
            </w:r>
            <w:r>
              <w:rPr>
                <w:sz w:val="18"/>
              </w:rPr>
              <w:t>Planning</w:t>
            </w:r>
            <w:r>
              <w:rPr>
                <w:spacing w:val="-2"/>
                <w:sz w:val="18"/>
              </w:rPr>
              <w:t xml:space="preserve"> </w:t>
            </w:r>
            <w:r>
              <w:rPr>
                <w:sz w:val="18"/>
              </w:rPr>
              <w:t>Commission serves</w:t>
            </w:r>
            <w:r>
              <w:rPr>
                <w:spacing w:val="-3"/>
                <w:sz w:val="18"/>
              </w:rPr>
              <w:t xml:space="preserve"> </w:t>
            </w:r>
            <w:r>
              <w:rPr>
                <w:sz w:val="18"/>
              </w:rPr>
              <w:t>customers</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Warrenton</w:t>
            </w:r>
            <w:r>
              <w:rPr>
                <w:spacing w:val="-3"/>
                <w:sz w:val="18"/>
              </w:rPr>
              <w:t xml:space="preserve"> </w:t>
            </w:r>
            <w:r>
              <w:rPr>
                <w:sz w:val="18"/>
              </w:rPr>
              <w:t>Job</w:t>
            </w:r>
            <w:r>
              <w:rPr>
                <w:spacing w:val="-3"/>
                <w:sz w:val="18"/>
              </w:rPr>
              <w:t xml:space="preserve"> </w:t>
            </w:r>
            <w:r>
              <w:rPr>
                <w:sz w:val="18"/>
              </w:rPr>
              <w:t>Center.</w:t>
            </w:r>
            <w:r>
              <w:rPr>
                <w:spacing w:val="36"/>
                <w:sz w:val="18"/>
              </w:rPr>
              <w:t xml:space="preserve"> </w:t>
            </w:r>
            <w:r>
              <w:rPr>
                <w:sz w:val="18"/>
              </w:rPr>
              <w:t>The</w:t>
            </w:r>
            <w:r>
              <w:rPr>
                <w:spacing w:val="-3"/>
                <w:sz w:val="18"/>
              </w:rPr>
              <w:t xml:space="preserve"> </w:t>
            </w:r>
            <w:r>
              <w:rPr>
                <w:sz w:val="18"/>
              </w:rPr>
              <w:t>staff</w:t>
            </w:r>
            <w:r>
              <w:rPr>
                <w:spacing w:val="-3"/>
                <w:sz w:val="18"/>
              </w:rPr>
              <w:t xml:space="preserve"> </w:t>
            </w:r>
            <w:r>
              <w:rPr>
                <w:sz w:val="18"/>
              </w:rPr>
              <w:t>fully</w:t>
            </w:r>
            <w:r>
              <w:rPr>
                <w:spacing w:val="-3"/>
                <w:sz w:val="18"/>
              </w:rPr>
              <w:t xml:space="preserve"> </w:t>
            </w:r>
            <w:r>
              <w:rPr>
                <w:sz w:val="18"/>
              </w:rPr>
              <w:t>participate</w:t>
            </w:r>
            <w:r>
              <w:rPr>
                <w:spacing w:val="-3"/>
                <w:sz w:val="18"/>
              </w:rPr>
              <w:t xml:space="preserve"> </w:t>
            </w:r>
            <w:r>
              <w:rPr>
                <w:sz w:val="18"/>
              </w:rPr>
              <w:t>in</w:t>
            </w:r>
            <w:r>
              <w:rPr>
                <w:spacing w:val="-3"/>
                <w:sz w:val="18"/>
              </w:rPr>
              <w:t xml:space="preserve"> </w:t>
            </w:r>
            <w:r>
              <w:rPr>
                <w:sz w:val="18"/>
              </w:rPr>
              <w:t>all</w:t>
            </w:r>
            <w:r>
              <w:rPr>
                <w:spacing w:val="-3"/>
                <w:sz w:val="18"/>
              </w:rPr>
              <w:t xml:space="preserve"> </w:t>
            </w:r>
            <w:r>
              <w:rPr>
                <w:sz w:val="18"/>
              </w:rPr>
              <w:t>WDB</w:t>
            </w:r>
            <w:r>
              <w:rPr>
                <w:spacing w:val="-3"/>
                <w:sz w:val="18"/>
              </w:rPr>
              <w:t xml:space="preserve"> </w:t>
            </w:r>
            <w:r>
              <w:rPr>
                <w:sz w:val="18"/>
              </w:rPr>
              <w:t>functions, committees, and events to support the Youth Program. The staff coordinate services with the OWD State Staff and all partner agencies to serve the Youth customers.</w:t>
            </w:r>
            <w:r>
              <w:rPr>
                <w:spacing w:val="40"/>
                <w:sz w:val="18"/>
              </w:rPr>
              <w:t xml:space="preserve"> </w:t>
            </w:r>
            <w:r>
              <w:rPr>
                <w:sz w:val="18"/>
              </w:rPr>
              <w:t>The Youth Council, a standing committee for the NEMO WDB, consists of many of the partners.</w:t>
            </w:r>
            <w:r>
              <w:rPr>
                <w:spacing w:val="40"/>
                <w:sz w:val="18"/>
              </w:rPr>
              <w:t xml:space="preserve"> </w:t>
            </w:r>
            <w:r>
              <w:rPr>
                <w:sz w:val="18"/>
              </w:rPr>
              <w:t>The Youth Council</w:t>
            </w:r>
          </w:p>
          <w:p w14:paraId="0BE563D4" w14:textId="77777777" w:rsidR="0013199F" w:rsidRDefault="001632EF">
            <w:pPr>
              <w:pStyle w:val="TableParagraph"/>
              <w:spacing w:line="213" w:lineRule="exact"/>
              <w:rPr>
                <w:sz w:val="18"/>
              </w:rPr>
            </w:pPr>
            <w:r>
              <w:rPr>
                <w:sz w:val="18"/>
              </w:rPr>
              <w:t>makes</w:t>
            </w:r>
            <w:r>
              <w:rPr>
                <w:spacing w:val="-5"/>
                <w:sz w:val="18"/>
              </w:rPr>
              <w:t xml:space="preserve"> </w:t>
            </w:r>
            <w:r>
              <w:rPr>
                <w:sz w:val="18"/>
              </w:rPr>
              <w:t>decisions</w:t>
            </w:r>
            <w:r>
              <w:rPr>
                <w:spacing w:val="-2"/>
                <w:sz w:val="18"/>
              </w:rPr>
              <w:t xml:space="preserve"> </w:t>
            </w:r>
            <w:r>
              <w:rPr>
                <w:sz w:val="18"/>
              </w:rPr>
              <w:t>on</w:t>
            </w:r>
            <w:r>
              <w:rPr>
                <w:spacing w:val="-2"/>
                <w:sz w:val="18"/>
              </w:rPr>
              <w:t xml:space="preserve"> </w:t>
            </w:r>
            <w:r>
              <w:rPr>
                <w:sz w:val="18"/>
              </w:rPr>
              <w:t>policy</w:t>
            </w:r>
            <w:r>
              <w:rPr>
                <w:spacing w:val="-1"/>
                <w:sz w:val="18"/>
              </w:rPr>
              <w:t xml:space="preserve"> </w:t>
            </w:r>
            <w:r>
              <w:rPr>
                <w:sz w:val="18"/>
              </w:rPr>
              <w:t>and</w:t>
            </w:r>
            <w:r>
              <w:rPr>
                <w:spacing w:val="-2"/>
                <w:sz w:val="18"/>
              </w:rPr>
              <w:t xml:space="preserve"> </w:t>
            </w:r>
            <w:r>
              <w:rPr>
                <w:sz w:val="18"/>
              </w:rPr>
              <w:t>procurement</w:t>
            </w:r>
            <w:r>
              <w:rPr>
                <w:spacing w:val="-2"/>
                <w:sz w:val="18"/>
              </w:rPr>
              <w:t xml:space="preserve"> </w:t>
            </w:r>
            <w:r>
              <w:rPr>
                <w:sz w:val="18"/>
              </w:rPr>
              <w:t>and</w:t>
            </w:r>
            <w:r>
              <w:rPr>
                <w:spacing w:val="-2"/>
                <w:sz w:val="18"/>
              </w:rPr>
              <w:t xml:space="preserve"> </w:t>
            </w:r>
            <w:r>
              <w:rPr>
                <w:sz w:val="18"/>
              </w:rPr>
              <w:t>coordinates</w:t>
            </w:r>
            <w:r>
              <w:rPr>
                <w:spacing w:val="-3"/>
                <w:sz w:val="18"/>
              </w:rPr>
              <w:t xml:space="preserve"> </w:t>
            </w:r>
            <w:r>
              <w:rPr>
                <w:sz w:val="18"/>
              </w:rPr>
              <w:t xml:space="preserve">with </w:t>
            </w:r>
            <w:proofErr w:type="gramStart"/>
            <w:r>
              <w:rPr>
                <w:sz w:val="18"/>
              </w:rPr>
              <w:t>all</w:t>
            </w:r>
            <w:r>
              <w:rPr>
                <w:spacing w:val="-2"/>
                <w:sz w:val="18"/>
              </w:rPr>
              <w:t xml:space="preserve"> </w:t>
            </w:r>
            <w:r>
              <w:rPr>
                <w:sz w:val="18"/>
              </w:rPr>
              <w:t>of</w:t>
            </w:r>
            <w:proofErr w:type="gramEnd"/>
            <w:r>
              <w:rPr>
                <w:spacing w:val="-1"/>
                <w:sz w:val="18"/>
              </w:rPr>
              <w:t xml:space="preserve"> </w:t>
            </w:r>
            <w:r>
              <w:rPr>
                <w:sz w:val="18"/>
              </w:rPr>
              <w:t>the</w:t>
            </w:r>
            <w:r>
              <w:rPr>
                <w:spacing w:val="-2"/>
                <w:sz w:val="18"/>
              </w:rPr>
              <w:t xml:space="preserve"> </w:t>
            </w:r>
            <w:r>
              <w:rPr>
                <w:sz w:val="18"/>
              </w:rPr>
              <w:t>partners</w:t>
            </w:r>
            <w:r>
              <w:rPr>
                <w:spacing w:val="-2"/>
                <w:sz w:val="18"/>
              </w:rPr>
              <w:t xml:space="preserve"> </w:t>
            </w:r>
            <w:r>
              <w:rPr>
                <w:sz w:val="18"/>
              </w:rPr>
              <w:t>for</w:t>
            </w:r>
            <w:r>
              <w:rPr>
                <w:spacing w:val="-2"/>
                <w:sz w:val="18"/>
              </w:rPr>
              <w:t xml:space="preserve"> referrals.</w:t>
            </w:r>
          </w:p>
        </w:tc>
      </w:tr>
    </w:tbl>
    <w:p w14:paraId="1FFEA0D4" w14:textId="77777777" w:rsidR="0013199F" w:rsidRDefault="0013199F">
      <w:pPr>
        <w:spacing w:line="213" w:lineRule="exact"/>
        <w:rPr>
          <w:sz w:val="18"/>
        </w:rPr>
        <w:sectPr w:rsidR="0013199F">
          <w:pgSz w:w="12240" w:h="15840"/>
          <w:pgMar w:top="1300" w:right="140" w:bottom="840" w:left="360" w:header="0" w:footer="642" w:gutter="0"/>
          <w:cols w:space="720"/>
        </w:sectPr>
      </w:pPr>
    </w:p>
    <w:tbl>
      <w:tblPr>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7616"/>
      </w:tblGrid>
      <w:tr w:rsidR="0013199F" w14:paraId="5F9A0425" w14:textId="77777777">
        <w:trPr>
          <w:trHeight w:val="710"/>
        </w:trPr>
        <w:tc>
          <w:tcPr>
            <w:tcW w:w="1858" w:type="dxa"/>
          </w:tcPr>
          <w:p w14:paraId="066CBB43" w14:textId="77777777" w:rsidR="0013199F" w:rsidRDefault="001632EF">
            <w:pPr>
              <w:pStyle w:val="TableParagraph"/>
              <w:spacing w:before="170" w:line="260" w:lineRule="atLeast"/>
              <w:ind w:right="953"/>
              <w:rPr>
                <w:b/>
                <w:sz w:val="20"/>
              </w:rPr>
            </w:pPr>
            <w:r>
              <w:rPr>
                <w:b/>
                <w:spacing w:val="-2"/>
                <w:sz w:val="20"/>
              </w:rPr>
              <w:lastRenderedPageBreak/>
              <w:t>One-Stop Partner</w:t>
            </w:r>
          </w:p>
        </w:tc>
        <w:tc>
          <w:tcPr>
            <w:tcW w:w="7616" w:type="dxa"/>
          </w:tcPr>
          <w:p w14:paraId="1458AF71" w14:textId="77777777" w:rsidR="0013199F" w:rsidRDefault="0013199F">
            <w:pPr>
              <w:pStyle w:val="TableParagraph"/>
              <w:spacing w:before="3"/>
              <w:ind w:left="0"/>
              <w:rPr>
                <w:b/>
                <w:sz w:val="15"/>
              </w:rPr>
            </w:pPr>
          </w:p>
          <w:p w14:paraId="294F3B13" w14:textId="77777777" w:rsidR="0013199F" w:rsidRDefault="001632EF">
            <w:pPr>
              <w:pStyle w:val="TableParagraph"/>
              <w:rPr>
                <w:b/>
                <w:sz w:val="20"/>
              </w:rPr>
            </w:pPr>
            <w:r>
              <w:rPr>
                <w:b/>
                <w:sz w:val="20"/>
              </w:rPr>
              <w:t>Service</w:t>
            </w:r>
            <w:r>
              <w:rPr>
                <w:b/>
                <w:spacing w:val="-10"/>
                <w:sz w:val="20"/>
              </w:rPr>
              <w:t xml:space="preserve"> </w:t>
            </w:r>
            <w:r>
              <w:rPr>
                <w:b/>
                <w:sz w:val="20"/>
              </w:rPr>
              <w:t>Commitment</w:t>
            </w:r>
            <w:r>
              <w:rPr>
                <w:b/>
                <w:spacing w:val="-9"/>
                <w:sz w:val="20"/>
              </w:rPr>
              <w:t xml:space="preserve"> </w:t>
            </w:r>
            <w:r>
              <w:rPr>
                <w:b/>
                <w:sz w:val="20"/>
              </w:rPr>
              <w:t>for</w:t>
            </w:r>
            <w:r>
              <w:rPr>
                <w:b/>
                <w:spacing w:val="-8"/>
                <w:sz w:val="20"/>
              </w:rPr>
              <w:t xml:space="preserve"> </w:t>
            </w:r>
            <w:r>
              <w:rPr>
                <w:b/>
                <w:sz w:val="20"/>
              </w:rPr>
              <w:t>Northeast</w:t>
            </w:r>
            <w:r>
              <w:rPr>
                <w:b/>
                <w:spacing w:val="-10"/>
                <w:sz w:val="20"/>
              </w:rPr>
              <w:t xml:space="preserve"> </w:t>
            </w:r>
            <w:r>
              <w:rPr>
                <w:b/>
                <w:sz w:val="20"/>
              </w:rPr>
              <w:t>Workforce</w:t>
            </w:r>
            <w:r>
              <w:rPr>
                <w:b/>
                <w:spacing w:val="-9"/>
                <w:sz w:val="20"/>
              </w:rPr>
              <w:t xml:space="preserve"> </w:t>
            </w:r>
            <w:r>
              <w:rPr>
                <w:b/>
                <w:sz w:val="20"/>
              </w:rPr>
              <w:t>Development</w:t>
            </w:r>
            <w:r>
              <w:rPr>
                <w:b/>
                <w:spacing w:val="-9"/>
                <w:sz w:val="20"/>
              </w:rPr>
              <w:t xml:space="preserve"> </w:t>
            </w:r>
            <w:r>
              <w:rPr>
                <w:b/>
                <w:spacing w:val="-2"/>
                <w:sz w:val="20"/>
              </w:rPr>
              <w:t>Region</w:t>
            </w:r>
          </w:p>
        </w:tc>
      </w:tr>
      <w:tr w:rsidR="0013199F" w14:paraId="3242A0AE" w14:textId="77777777">
        <w:trPr>
          <w:trHeight w:val="1842"/>
        </w:trPr>
        <w:tc>
          <w:tcPr>
            <w:tcW w:w="1858" w:type="dxa"/>
          </w:tcPr>
          <w:p w14:paraId="329DDAC8" w14:textId="77777777" w:rsidR="0013199F" w:rsidRDefault="0013199F">
            <w:pPr>
              <w:pStyle w:val="TableParagraph"/>
              <w:ind w:left="0"/>
              <w:rPr>
                <w:b/>
                <w:sz w:val="15"/>
              </w:rPr>
            </w:pPr>
          </w:p>
          <w:p w14:paraId="6CDEEE3D" w14:textId="77777777" w:rsidR="0013199F" w:rsidRDefault="001632EF">
            <w:pPr>
              <w:pStyle w:val="TableParagraph"/>
              <w:spacing w:line="259" w:lineRule="auto"/>
              <w:ind w:right="565"/>
              <w:rPr>
                <w:sz w:val="18"/>
              </w:rPr>
            </w:pPr>
            <w:r>
              <w:rPr>
                <w:sz w:val="18"/>
              </w:rPr>
              <w:t>WIOA Title II Adult</w:t>
            </w:r>
            <w:r>
              <w:rPr>
                <w:spacing w:val="-11"/>
                <w:sz w:val="18"/>
              </w:rPr>
              <w:t xml:space="preserve"> </w:t>
            </w:r>
            <w:r>
              <w:rPr>
                <w:sz w:val="18"/>
              </w:rPr>
              <w:t>Education and</w:t>
            </w:r>
            <w:r>
              <w:rPr>
                <w:spacing w:val="-2"/>
                <w:sz w:val="18"/>
              </w:rPr>
              <w:t xml:space="preserve"> </w:t>
            </w:r>
            <w:r>
              <w:rPr>
                <w:sz w:val="18"/>
              </w:rPr>
              <w:t>Literacy</w:t>
            </w:r>
          </w:p>
        </w:tc>
        <w:tc>
          <w:tcPr>
            <w:tcW w:w="7616" w:type="dxa"/>
          </w:tcPr>
          <w:p w14:paraId="3F669438" w14:textId="77777777" w:rsidR="0013199F" w:rsidRDefault="0013199F">
            <w:pPr>
              <w:pStyle w:val="TableParagraph"/>
              <w:ind w:left="0"/>
              <w:rPr>
                <w:b/>
                <w:sz w:val="15"/>
              </w:rPr>
            </w:pPr>
          </w:p>
          <w:p w14:paraId="5D50FE23" w14:textId="77777777" w:rsidR="0013199F" w:rsidRDefault="001632EF">
            <w:pPr>
              <w:pStyle w:val="TableParagraph"/>
              <w:spacing w:line="259" w:lineRule="auto"/>
              <w:ind w:right="388"/>
              <w:rPr>
                <w:sz w:val="18"/>
              </w:rPr>
            </w:pPr>
            <w:r>
              <w:rPr>
                <w:sz w:val="18"/>
              </w:rPr>
              <w:t>NEMO WDB has three AEL partners that stay very involved with the NEMO WDB through committee</w:t>
            </w:r>
            <w:r>
              <w:rPr>
                <w:spacing w:val="-3"/>
                <w:sz w:val="18"/>
              </w:rPr>
              <w:t xml:space="preserve"> </w:t>
            </w:r>
            <w:r>
              <w:rPr>
                <w:sz w:val="18"/>
              </w:rPr>
              <w:t>work</w:t>
            </w:r>
            <w:r>
              <w:rPr>
                <w:spacing w:val="-3"/>
                <w:sz w:val="18"/>
              </w:rPr>
              <w:t xml:space="preserve"> </w:t>
            </w:r>
            <w:r>
              <w:rPr>
                <w:sz w:val="18"/>
              </w:rPr>
              <w:t>as</w:t>
            </w:r>
            <w:r>
              <w:rPr>
                <w:spacing w:val="-3"/>
                <w:sz w:val="18"/>
              </w:rPr>
              <w:t xml:space="preserve"> </w:t>
            </w:r>
            <w:r>
              <w:rPr>
                <w:sz w:val="18"/>
              </w:rPr>
              <w:t>well</w:t>
            </w:r>
            <w:r>
              <w:rPr>
                <w:spacing w:val="-3"/>
                <w:sz w:val="18"/>
              </w:rPr>
              <w:t xml:space="preserve"> </w:t>
            </w:r>
            <w:r>
              <w:rPr>
                <w:sz w:val="18"/>
              </w:rPr>
              <w:t>as</w:t>
            </w:r>
            <w:r>
              <w:rPr>
                <w:spacing w:val="-3"/>
                <w:sz w:val="18"/>
              </w:rPr>
              <w:t xml:space="preserve"> </w:t>
            </w:r>
            <w:r>
              <w:rPr>
                <w:sz w:val="18"/>
              </w:rPr>
              <w:t>referrals.</w:t>
            </w:r>
            <w:r>
              <w:rPr>
                <w:spacing w:val="36"/>
                <w:sz w:val="18"/>
              </w:rPr>
              <w:t xml:space="preserve"> </w:t>
            </w:r>
            <w:r>
              <w:rPr>
                <w:sz w:val="18"/>
              </w:rPr>
              <w:t>They</w:t>
            </w:r>
            <w:r>
              <w:rPr>
                <w:spacing w:val="-2"/>
                <w:sz w:val="18"/>
              </w:rPr>
              <w:t xml:space="preserve"> </w:t>
            </w:r>
            <w:r>
              <w:rPr>
                <w:sz w:val="18"/>
              </w:rPr>
              <w:t>have</w:t>
            </w:r>
            <w:r>
              <w:rPr>
                <w:spacing w:val="-3"/>
                <w:sz w:val="18"/>
              </w:rPr>
              <w:t xml:space="preserve"> </w:t>
            </w:r>
            <w:r>
              <w:rPr>
                <w:sz w:val="18"/>
              </w:rPr>
              <w:t>a</w:t>
            </w:r>
            <w:r>
              <w:rPr>
                <w:spacing w:val="-2"/>
                <w:sz w:val="18"/>
              </w:rPr>
              <w:t xml:space="preserve"> </w:t>
            </w:r>
            <w:r>
              <w:rPr>
                <w:sz w:val="18"/>
              </w:rPr>
              <w:t>representative</w:t>
            </w:r>
            <w:r>
              <w:rPr>
                <w:spacing w:val="-3"/>
                <w:sz w:val="18"/>
              </w:rPr>
              <w:t xml:space="preserve"> </w:t>
            </w:r>
            <w:r>
              <w:rPr>
                <w:sz w:val="18"/>
              </w:rPr>
              <w:t>on</w:t>
            </w:r>
            <w:r>
              <w:rPr>
                <w:spacing w:val="-3"/>
                <w:sz w:val="18"/>
              </w:rPr>
              <w:t xml:space="preserve"> </w:t>
            </w:r>
            <w:r>
              <w:rPr>
                <w:sz w:val="18"/>
              </w:rPr>
              <w:t>the</w:t>
            </w:r>
            <w:r>
              <w:rPr>
                <w:spacing w:val="-1"/>
                <w:sz w:val="18"/>
              </w:rPr>
              <w:t xml:space="preserve"> </w:t>
            </w:r>
            <w:r>
              <w:rPr>
                <w:sz w:val="18"/>
              </w:rPr>
              <w:t>NEMO</w:t>
            </w:r>
            <w:r>
              <w:rPr>
                <w:spacing w:val="-2"/>
                <w:sz w:val="18"/>
              </w:rPr>
              <w:t xml:space="preserve"> </w:t>
            </w:r>
            <w:r>
              <w:rPr>
                <w:sz w:val="18"/>
              </w:rPr>
              <w:t>Board</w:t>
            </w:r>
            <w:r>
              <w:rPr>
                <w:spacing w:val="-3"/>
                <w:sz w:val="18"/>
              </w:rPr>
              <w:t xml:space="preserve"> </w:t>
            </w:r>
            <w:r>
              <w:rPr>
                <w:sz w:val="18"/>
              </w:rPr>
              <w:t>and</w:t>
            </w:r>
            <w:r>
              <w:rPr>
                <w:spacing w:val="-3"/>
                <w:sz w:val="18"/>
              </w:rPr>
              <w:t xml:space="preserve"> </w:t>
            </w:r>
            <w:r>
              <w:rPr>
                <w:sz w:val="18"/>
              </w:rPr>
              <w:t>several of the standing committees as well as the Business Services Team.</w:t>
            </w:r>
            <w:r>
              <w:rPr>
                <w:spacing w:val="40"/>
                <w:sz w:val="18"/>
              </w:rPr>
              <w:t xml:space="preserve"> </w:t>
            </w:r>
            <w:r>
              <w:rPr>
                <w:sz w:val="18"/>
              </w:rPr>
              <w:t xml:space="preserve">AEL is co-located in the Hannibal </w:t>
            </w:r>
            <w:proofErr w:type="gramStart"/>
            <w:r>
              <w:rPr>
                <w:sz w:val="18"/>
              </w:rPr>
              <w:t>center</w:t>
            </w:r>
            <w:proofErr w:type="gramEnd"/>
            <w:r>
              <w:rPr>
                <w:sz w:val="18"/>
              </w:rPr>
              <w:t xml:space="preserve"> and they meet with clients in the other two centers as well as with other One- Stop</w:t>
            </w:r>
            <w:r>
              <w:rPr>
                <w:spacing w:val="-1"/>
                <w:sz w:val="18"/>
              </w:rPr>
              <w:t xml:space="preserve"> </w:t>
            </w:r>
            <w:r>
              <w:rPr>
                <w:sz w:val="18"/>
              </w:rPr>
              <w:t>partners</w:t>
            </w:r>
            <w:r>
              <w:rPr>
                <w:spacing w:val="-1"/>
                <w:sz w:val="18"/>
              </w:rPr>
              <w:t xml:space="preserve"> </w:t>
            </w:r>
            <w:r>
              <w:rPr>
                <w:sz w:val="18"/>
              </w:rPr>
              <w:t>to provide</w:t>
            </w:r>
            <w:r>
              <w:rPr>
                <w:spacing w:val="-1"/>
                <w:sz w:val="18"/>
              </w:rPr>
              <w:t xml:space="preserve"> </w:t>
            </w:r>
            <w:r>
              <w:rPr>
                <w:sz w:val="18"/>
              </w:rPr>
              <w:t>a direct linkage between</w:t>
            </w:r>
            <w:r>
              <w:rPr>
                <w:spacing w:val="-1"/>
                <w:sz w:val="18"/>
              </w:rPr>
              <w:t xml:space="preserve"> </w:t>
            </w:r>
            <w:r>
              <w:rPr>
                <w:sz w:val="18"/>
              </w:rPr>
              <w:t>agencies.</w:t>
            </w:r>
            <w:r>
              <w:rPr>
                <w:spacing w:val="40"/>
                <w:sz w:val="18"/>
              </w:rPr>
              <w:t xml:space="preserve"> </w:t>
            </w:r>
            <w:r>
              <w:rPr>
                <w:sz w:val="18"/>
              </w:rPr>
              <w:t>In</w:t>
            </w:r>
            <w:r>
              <w:rPr>
                <w:spacing w:val="-1"/>
                <w:sz w:val="18"/>
              </w:rPr>
              <w:t xml:space="preserve"> </w:t>
            </w:r>
            <w:r>
              <w:rPr>
                <w:sz w:val="18"/>
              </w:rPr>
              <w:t>addition</w:t>
            </w:r>
            <w:r>
              <w:rPr>
                <w:spacing w:val="-1"/>
                <w:sz w:val="18"/>
              </w:rPr>
              <w:t xml:space="preserve"> </w:t>
            </w:r>
            <w:r>
              <w:rPr>
                <w:sz w:val="18"/>
              </w:rPr>
              <w:t>to the</w:t>
            </w:r>
            <w:r>
              <w:rPr>
                <w:spacing w:val="-1"/>
                <w:sz w:val="18"/>
              </w:rPr>
              <w:t xml:space="preserve"> </w:t>
            </w:r>
            <w:r>
              <w:rPr>
                <w:sz w:val="18"/>
              </w:rPr>
              <w:t>cash</w:t>
            </w:r>
            <w:r>
              <w:rPr>
                <w:spacing w:val="-1"/>
                <w:sz w:val="18"/>
              </w:rPr>
              <w:t xml:space="preserve"> </w:t>
            </w:r>
            <w:r>
              <w:rPr>
                <w:sz w:val="18"/>
              </w:rPr>
              <w:t>contribution, the</w:t>
            </w:r>
            <w:r>
              <w:rPr>
                <w:spacing w:val="-5"/>
                <w:sz w:val="18"/>
              </w:rPr>
              <w:t xml:space="preserve"> </w:t>
            </w:r>
            <w:r>
              <w:rPr>
                <w:sz w:val="18"/>
              </w:rPr>
              <w:t>AEL</w:t>
            </w:r>
            <w:r>
              <w:rPr>
                <w:spacing w:val="-1"/>
                <w:sz w:val="18"/>
              </w:rPr>
              <w:t xml:space="preserve"> </w:t>
            </w:r>
            <w:r>
              <w:rPr>
                <w:sz w:val="18"/>
              </w:rPr>
              <w:t>partners</w:t>
            </w:r>
            <w:r>
              <w:rPr>
                <w:spacing w:val="-3"/>
                <w:sz w:val="18"/>
              </w:rPr>
              <w:t xml:space="preserve"> </w:t>
            </w:r>
            <w:r>
              <w:rPr>
                <w:sz w:val="18"/>
              </w:rPr>
              <w:t>will</w:t>
            </w:r>
            <w:r>
              <w:rPr>
                <w:spacing w:val="-1"/>
                <w:sz w:val="18"/>
              </w:rPr>
              <w:t xml:space="preserve"> </w:t>
            </w:r>
            <w:r>
              <w:rPr>
                <w:sz w:val="18"/>
              </w:rPr>
              <w:t>be</w:t>
            </w:r>
            <w:r>
              <w:rPr>
                <w:spacing w:val="-3"/>
                <w:sz w:val="18"/>
              </w:rPr>
              <w:t xml:space="preserve"> </w:t>
            </w:r>
            <w:r>
              <w:rPr>
                <w:sz w:val="18"/>
              </w:rPr>
              <w:t>offering</w:t>
            </w:r>
            <w:r>
              <w:rPr>
                <w:spacing w:val="-1"/>
                <w:sz w:val="18"/>
              </w:rPr>
              <w:t xml:space="preserve"> </w:t>
            </w:r>
            <w:r>
              <w:rPr>
                <w:sz w:val="18"/>
              </w:rPr>
              <w:t>Free</w:t>
            </w:r>
            <w:r>
              <w:rPr>
                <w:spacing w:val="-2"/>
                <w:sz w:val="18"/>
              </w:rPr>
              <w:t xml:space="preserve"> </w:t>
            </w:r>
            <w:r>
              <w:rPr>
                <w:sz w:val="18"/>
              </w:rPr>
              <w:t>Remediation</w:t>
            </w:r>
            <w:r>
              <w:rPr>
                <w:spacing w:val="-1"/>
                <w:sz w:val="18"/>
              </w:rPr>
              <w:t xml:space="preserve"> </w:t>
            </w:r>
            <w:r>
              <w:rPr>
                <w:sz w:val="18"/>
              </w:rPr>
              <w:t>Services</w:t>
            </w:r>
            <w:r>
              <w:rPr>
                <w:spacing w:val="-3"/>
                <w:sz w:val="18"/>
              </w:rPr>
              <w:t xml:space="preserve"> </w:t>
            </w:r>
            <w:r>
              <w:rPr>
                <w:sz w:val="18"/>
              </w:rPr>
              <w:t>for</w:t>
            </w:r>
            <w:r>
              <w:rPr>
                <w:spacing w:val="-2"/>
                <w:sz w:val="18"/>
              </w:rPr>
              <w:t xml:space="preserve"> </w:t>
            </w:r>
            <w:r>
              <w:rPr>
                <w:sz w:val="18"/>
              </w:rPr>
              <w:t>WIOA</w:t>
            </w:r>
            <w:r>
              <w:rPr>
                <w:spacing w:val="-4"/>
                <w:sz w:val="18"/>
              </w:rPr>
              <w:t xml:space="preserve"> </w:t>
            </w:r>
            <w:r>
              <w:rPr>
                <w:sz w:val="18"/>
              </w:rPr>
              <w:t>Adults</w:t>
            </w:r>
            <w:r>
              <w:rPr>
                <w:spacing w:val="-2"/>
                <w:sz w:val="18"/>
              </w:rPr>
              <w:t xml:space="preserve"> </w:t>
            </w:r>
            <w:r>
              <w:rPr>
                <w:sz w:val="18"/>
              </w:rPr>
              <w:t>and</w:t>
            </w:r>
            <w:r>
              <w:rPr>
                <w:spacing w:val="-3"/>
                <w:sz w:val="18"/>
              </w:rPr>
              <w:t xml:space="preserve"> </w:t>
            </w:r>
            <w:r>
              <w:rPr>
                <w:sz w:val="18"/>
              </w:rPr>
              <w:t>Youth</w:t>
            </w:r>
            <w:r>
              <w:rPr>
                <w:spacing w:val="-3"/>
                <w:sz w:val="18"/>
              </w:rPr>
              <w:t xml:space="preserve"> </w:t>
            </w:r>
            <w:r>
              <w:rPr>
                <w:sz w:val="18"/>
              </w:rPr>
              <w:t xml:space="preserve">and </w:t>
            </w:r>
            <w:r>
              <w:rPr>
                <w:spacing w:val="-2"/>
                <w:sz w:val="18"/>
              </w:rPr>
              <w:t>Adult</w:t>
            </w:r>
          </w:p>
          <w:p w14:paraId="07325DBC" w14:textId="77777777" w:rsidR="0013199F" w:rsidRDefault="001632EF">
            <w:pPr>
              <w:pStyle w:val="TableParagraph"/>
              <w:spacing w:line="215" w:lineRule="exact"/>
              <w:rPr>
                <w:sz w:val="18"/>
              </w:rPr>
            </w:pPr>
            <w:r>
              <w:rPr>
                <w:sz w:val="18"/>
              </w:rPr>
              <w:t>Mentoring</w:t>
            </w:r>
            <w:r>
              <w:rPr>
                <w:spacing w:val="-2"/>
                <w:sz w:val="18"/>
              </w:rPr>
              <w:t xml:space="preserve"> </w:t>
            </w:r>
            <w:r>
              <w:rPr>
                <w:sz w:val="18"/>
              </w:rPr>
              <w:t>for</w:t>
            </w:r>
            <w:r>
              <w:rPr>
                <w:spacing w:val="-2"/>
                <w:sz w:val="18"/>
              </w:rPr>
              <w:t xml:space="preserve"> </w:t>
            </w:r>
            <w:r>
              <w:rPr>
                <w:sz w:val="18"/>
              </w:rPr>
              <w:t>our</w:t>
            </w:r>
            <w:r>
              <w:rPr>
                <w:spacing w:val="-2"/>
                <w:sz w:val="18"/>
              </w:rPr>
              <w:t xml:space="preserve"> </w:t>
            </w:r>
            <w:r>
              <w:rPr>
                <w:sz w:val="18"/>
              </w:rPr>
              <w:t>Youth</w:t>
            </w:r>
            <w:r>
              <w:rPr>
                <w:spacing w:val="-1"/>
                <w:sz w:val="18"/>
              </w:rPr>
              <w:t xml:space="preserve"> </w:t>
            </w:r>
            <w:r>
              <w:rPr>
                <w:spacing w:val="-2"/>
                <w:sz w:val="18"/>
              </w:rPr>
              <w:t>clients.</w:t>
            </w:r>
          </w:p>
        </w:tc>
      </w:tr>
      <w:tr w:rsidR="0013199F" w14:paraId="479352E6" w14:textId="77777777">
        <w:trPr>
          <w:trHeight w:val="1367"/>
        </w:trPr>
        <w:tc>
          <w:tcPr>
            <w:tcW w:w="1858" w:type="dxa"/>
          </w:tcPr>
          <w:p w14:paraId="411B1392" w14:textId="77777777" w:rsidR="0013199F" w:rsidRDefault="0013199F">
            <w:pPr>
              <w:pStyle w:val="TableParagraph"/>
              <w:ind w:left="0"/>
              <w:rPr>
                <w:b/>
                <w:sz w:val="15"/>
              </w:rPr>
            </w:pPr>
          </w:p>
          <w:p w14:paraId="46CA9225" w14:textId="77777777" w:rsidR="0013199F" w:rsidRDefault="001632EF">
            <w:pPr>
              <w:pStyle w:val="TableParagraph"/>
              <w:spacing w:line="256" w:lineRule="auto"/>
              <w:ind w:right="619"/>
              <w:rPr>
                <w:sz w:val="18"/>
              </w:rPr>
            </w:pPr>
            <w:r>
              <w:rPr>
                <w:sz w:val="18"/>
              </w:rPr>
              <w:t xml:space="preserve">WIOA Title III </w:t>
            </w:r>
            <w:r>
              <w:rPr>
                <w:spacing w:val="-2"/>
                <w:sz w:val="18"/>
              </w:rPr>
              <w:t>Wagner-</w:t>
            </w:r>
            <w:proofErr w:type="spellStart"/>
            <w:r>
              <w:rPr>
                <w:spacing w:val="-2"/>
                <w:sz w:val="18"/>
              </w:rPr>
              <w:t>Peyser</w:t>
            </w:r>
            <w:proofErr w:type="spellEnd"/>
          </w:p>
        </w:tc>
        <w:tc>
          <w:tcPr>
            <w:tcW w:w="7616" w:type="dxa"/>
          </w:tcPr>
          <w:p w14:paraId="64556191" w14:textId="77777777" w:rsidR="0013199F" w:rsidRDefault="0013199F">
            <w:pPr>
              <w:pStyle w:val="TableParagraph"/>
              <w:ind w:left="0"/>
              <w:rPr>
                <w:b/>
                <w:sz w:val="15"/>
              </w:rPr>
            </w:pPr>
          </w:p>
          <w:p w14:paraId="3A8CE67F" w14:textId="77777777" w:rsidR="0013199F" w:rsidRDefault="001632EF">
            <w:pPr>
              <w:pStyle w:val="TableParagraph"/>
              <w:spacing w:line="259" w:lineRule="auto"/>
              <w:ind w:right="408"/>
              <w:rPr>
                <w:sz w:val="18"/>
              </w:rPr>
            </w:pPr>
            <w:r>
              <w:rPr>
                <w:sz w:val="18"/>
              </w:rPr>
              <w:t>WIOA Title III Wagner-</w:t>
            </w:r>
            <w:proofErr w:type="spellStart"/>
            <w:r>
              <w:rPr>
                <w:sz w:val="18"/>
              </w:rPr>
              <w:t>Peyser</w:t>
            </w:r>
            <w:proofErr w:type="spellEnd"/>
            <w:r>
              <w:rPr>
                <w:sz w:val="18"/>
              </w:rPr>
              <w:t xml:space="preserve"> staff are co-located in the Hannibal and Kirksville Job Center.</w:t>
            </w:r>
            <w:r>
              <w:rPr>
                <w:spacing w:val="40"/>
                <w:sz w:val="18"/>
              </w:rPr>
              <w:t xml:space="preserve"> </w:t>
            </w:r>
            <w:r>
              <w:rPr>
                <w:sz w:val="18"/>
              </w:rPr>
              <w:t>The Title</w:t>
            </w:r>
            <w:r>
              <w:rPr>
                <w:spacing w:val="-4"/>
                <w:sz w:val="18"/>
              </w:rPr>
              <w:t xml:space="preserve"> </w:t>
            </w:r>
            <w:r>
              <w:rPr>
                <w:sz w:val="18"/>
              </w:rPr>
              <w:t>I</w:t>
            </w:r>
            <w:r>
              <w:rPr>
                <w:spacing w:val="-3"/>
                <w:sz w:val="18"/>
              </w:rPr>
              <w:t xml:space="preserve"> </w:t>
            </w:r>
            <w:r>
              <w:rPr>
                <w:sz w:val="18"/>
              </w:rPr>
              <w:t>WIOA</w:t>
            </w:r>
            <w:r>
              <w:rPr>
                <w:spacing w:val="-4"/>
                <w:sz w:val="18"/>
              </w:rPr>
              <w:t xml:space="preserve"> </w:t>
            </w:r>
            <w:r>
              <w:rPr>
                <w:sz w:val="18"/>
              </w:rPr>
              <w:t>staff</w:t>
            </w:r>
            <w:r>
              <w:rPr>
                <w:spacing w:val="-3"/>
                <w:sz w:val="18"/>
              </w:rPr>
              <w:t xml:space="preserve"> </w:t>
            </w:r>
            <w:r>
              <w:rPr>
                <w:sz w:val="18"/>
              </w:rPr>
              <w:t>are</w:t>
            </w:r>
            <w:r>
              <w:rPr>
                <w:spacing w:val="-4"/>
                <w:sz w:val="18"/>
              </w:rPr>
              <w:t xml:space="preserve"> </w:t>
            </w:r>
            <w:r>
              <w:rPr>
                <w:sz w:val="18"/>
              </w:rPr>
              <w:t>cross-trained</w:t>
            </w:r>
            <w:r>
              <w:rPr>
                <w:spacing w:val="-4"/>
                <w:sz w:val="18"/>
              </w:rPr>
              <w:t xml:space="preserve"> </w:t>
            </w:r>
            <w:r>
              <w:rPr>
                <w:sz w:val="18"/>
              </w:rPr>
              <w:t>to</w:t>
            </w:r>
            <w:r>
              <w:rPr>
                <w:spacing w:val="-2"/>
                <w:sz w:val="18"/>
              </w:rPr>
              <w:t xml:space="preserve"> </w:t>
            </w:r>
            <w:r>
              <w:rPr>
                <w:sz w:val="18"/>
              </w:rPr>
              <w:t>provide</w:t>
            </w:r>
            <w:r>
              <w:rPr>
                <w:spacing w:val="-4"/>
                <w:sz w:val="18"/>
              </w:rPr>
              <w:t xml:space="preserve"> </w:t>
            </w:r>
            <w:r>
              <w:rPr>
                <w:sz w:val="18"/>
              </w:rPr>
              <w:t>Wagner-</w:t>
            </w:r>
            <w:proofErr w:type="spellStart"/>
            <w:r>
              <w:rPr>
                <w:sz w:val="18"/>
              </w:rPr>
              <w:t>Peyser</w:t>
            </w:r>
            <w:proofErr w:type="spellEnd"/>
            <w:r>
              <w:rPr>
                <w:spacing w:val="-4"/>
                <w:sz w:val="18"/>
              </w:rPr>
              <w:t xml:space="preserve"> </w:t>
            </w:r>
            <w:r>
              <w:rPr>
                <w:sz w:val="18"/>
              </w:rPr>
              <w:t>Services.</w:t>
            </w:r>
            <w:r>
              <w:rPr>
                <w:spacing w:val="36"/>
                <w:sz w:val="18"/>
              </w:rPr>
              <w:t xml:space="preserve"> </w:t>
            </w:r>
            <w:r>
              <w:rPr>
                <w:sz w:val="18"/>
              </w:rPr>
              <w:t>All</w:t>
            </w:r>
            <w:r>
              <w:rPr>
                <w:spacing w:val="-4"/>
                <w:sz w:val="18"/>
              </w:rPr>
              <w:t xml:space="preserve"> </w:t>
            </w:r>
            <w:r>
              <w:rPr>
                <w:sz w:val="18"/>
              </w:rPr>
              <w:t>One-Stop</w:t>
            </w:r>
            <w:r>
              <w:rPr>
                <w:spacing w:val="-4"/>
                <w:sz w:val="18"/>
              </w:rPr>
              <w:t xml:space="preserve"> </w:t>
            </w:r>
            <w:r>
              <w:rPr>
                <w:sz w:val="18"/>
              </w:rPr>
              <w:t>partners</w:t>
            </w:r>
            <w:r>
              <w:rPr>
                <w:spacing w:val="-4"/>
                <w:sz w:val="18"/>
              </w:rPr>
              <w:t xml:space="preserve"> </w:t>
            </w:r>
            <w:r>
              <w:rPr>
                <w:sz w:val="18"/>
              </w:rPr>
              <w:t>are provided a direct linkage to the WP services through the referral process.</w:t>
            </w:r>
            <w:r>
              <w:rPr>
                <w:spacing w:val="40"/>
                <w:sz w:val="18"/>
              </w:rPr>
              <w:t xml:space="preserve"> </w:t>
            </w:r>
            <w:r>
              <w:rPr>
                <w:sz w:val="18"/>
              </w:rPr>
              <w:t>WP Representatives</w:t>
            </w:r>
            <w:r>
              <w:rPr>
                <w:spacing w:val="40"/>
                <w:sz w:val="18"/>
              </w:rPr>
              <w:t xml:space="preserve"> </w:t>
            </w:r>
            <w:r>
              <w:rPr>
                <w:sz w:val="18"/>
              </w:rPr>
              <w:t>sit on the NEMO WDB Board, the Business Services Team, and the NEMO WDB standing</w:t>
            </w:r>
          </w:p>
          <w:p w14:paraId="4A73626A" w14:textId="77777777" w:rsidR="0013199F" w:rsidRDefault="001632EF">
            <w:pPr>
              <w:pStyle w:val="TableParagraph"/>
              <w:spacing w:line="215" w:lineRule="exact"/>
              <w:rPr>
                <w:sz w:val="18"/>
              </w:rPr>
            </w:pPr>
            <w:r>
              <w:rPr>
                <w:sz w:val="18"/>
              </w:rPr>
              <w:t>committees.</w:t>
            </w:r>
            <w:r>
              <w:rPr>
                <w:spacing w:val="37"/>
                <w:sz w:val="18"/>
              </w:rPr>
              <w:t xml:space="preserve"> </w:t>
            </w:r>
            <w:r>
              <w:rPr>
                <w:sz w:val="18"/>
              </w:rPr>
              <w:t>They</w:t>
            </w:r>
            <w:r>
              <w:rPr>
                <w:spacing w:val="-2"/>
                <w:sz w:val="18"/>
              </w:rPr>
              <w:t xml:space="preserve"> </w:t>
            </w:r>
            <w:r>
              <w:rPr>
                <w:sz w:val="18"/>
              </w:rPr>
              <w:t>work</w:t>
            </w:r>
            <w:r>
              <w:rPr>
                <w:spacing w:val="-3"/>
                <w:sz w:val="18"/>
              </w:rPr>
              <w:t xml:space="preserve"> </w:t>
            </w:r>
            <w:r>
              <w:rPr>
                <w:sz w:val="18"/>
              </w:rPr>
              <w:t>with</w:t>
            </w:r>
            <w:r>
              <w:rPr>
                <w:spacing w:val="-3"/>
                <w:sz w:val="18"/>
              </w:rPr>
              <w:t xml:space="preserve"> </w:t>
            </w:r>
            <w:r>
              <w:rPr>
                <w:sz w:val="18"/>
              </w:rPr>
              <w:t>all partners</w:t>
            </w:r>
            <w:r>
              <w:rPr>
                <w:spacing w:val="-3"/>
                <w:sz w:val="18"/>
              </w:rPr>
              <w:t xml:space="preserve"> </w:t>
            </w:r>
            <w:r>
              <w:rPr>
                <w:sz w:val="18"/>
              </w:rPr>
              <w:t>to</w:t>
            </w:r>
            <w:r>
              <w:rPr>
                <w:spacing w:val="-1"/>
                <w:sz w:val="18"/>
              </w:rPr>
              <w:t xml:space="preserve"> </w:t>
            </w:r>
            <w:r>
              <w:rPr>
                <w:sz w:val="18"/>
              </w:rPr>
              <w:t>provide</w:t>
            </w:r>
            <w:r>
              <w:rPr>
                <w:spacing w:val="-2"/>
                <w:sz w:val="18"/>
              </w:rPr>
              <w:t xml:space="preserve"> </w:t>
            </w:r>
            <w:r>
              <w:rPr>
                <w:sz w:val="18"/>
              </w:rPr>
              <w:t>referrals,</w:t>
            </w:r>
            <w:r>
              <w:rPr>
                <w:spacing w:val="-2"/>
                <w:sz w:val="18"/>
              </w:rPr>
              <w:t xml:space="preserve"> </w:t>
            </w:r>
            <w:proofErr w:type="gramStart"/>
            <w:r>
              <w:rPr>
                <w:sz w:val="18"/>
              </w:rPr>
              <w:t>resources</w:t>
            </w:r>
            <w:proofErr w:type="gramEnd"/>
            <w:r>
              <w:rPr>
                <w:spacing w:val="-3"/>
                <w:sz w:val="18"/>
              </w:rPr>
              <w:t xml:space="preserve"> </w:t>
            </w:r>
            <w:r>
              <w:rPr>
                <w:sz w:val="18"/>
              </w:rPr>
              <w:t>and</w:t>
            </w:r>
            <w:r>
              <w:rPr>
                <w:spacing w:val="-3"/>
                <w:sz w:val="18"/>
              </w:rPr>
              <w:t xml:space="preserve"> </w:t>
            </w:r>
            <w:r>
              <w:rPr>
                <w:spacing w:val="-2"/>
                <w:sz w:val="18"/>
              </w:rPr>
              <w:t>services.</w:t>
            </w:r>
          </w:p>
        </w:tc>
      </w:tr>
      <w:tr w:rsidR="0013199F" w14:paraId="0D2D901D" w14:textId="77777777">
        <w:trPr>
          <w:trHeight w:val="1840"/>
        </w:trPr>
        <w:tc>
          <w:tcPr>
            <w:tcW w:w="1858" w:type="dxa"/>
          </w:tcPr>
          <w:p w14:paraId="79E02BF3" w14:textId="77777777" w:rsidR="0013199F" w:rsidRDefault="0013199F">
            <w:pPr>
              <w:pStyle w:val="TableParagraph"/>
              <w:ind w:left="0"/>
              <w:rPr>
                <w:b/>
                <w:sz w:val="15"/>
              </w:rPr>
            </w:pPr>
          </w:p>
          <w:p w14:paraId="280306C9" w14:textId="77777777" w:rsidR="0013199F" w:rsidRDefault="001632EF">
            <w:pPr>
              <w:pStyle w:val="TableParagraph"/>
              <w:spacing w:line="259" w:lineRule="auto"/>
              <w:ind w:right="25"/>
              <w:rPr>
                <w:sz w:val="18"/>
              </w:rPr>
            </w:pPr>
            <w:r>
              <w:rPr>
                <w:sz w:val="18"/>
              </w:rPr>
              <w:t xml:space="preserve">WIOA Title IV </w:t>
            </w:r>
            <w:r>
              <w:rPr>
                <w:spacing w:val="-2"/>
                <w:sz w:val="18"/>
              </w:rPr>
              <w:t>Vocational</w:t>
            </w:r>
            <w:r>
              <w:rPr>
                <w:sz w:val="18"/>
              </w:rPr>
              <w:t xml:space="preserve"> </w:t>
            </w:r>
            <w:r>
              <w:rPr>
                <w:spacing w:val="-2"/>
                <w:sz w:val="18"/>
              </w:rPr>
              <w:t>Rehabilitation</w:t>
            </w:r>
          </w:p>
        </w:tc>
        <w:tc>
          <w:tcPr>
            <w:tcW w:w="7616" w:type="dxa"/>
          </w:tcPr>
          <w:p w14:paraId="17280A17" w14:textId="77777777" w:rsidR="0013199F" w:rsidRDefault="0013199F">
            <w:pPr>
              <w:pStyle w:val="TableParagraph"/>
              <w:ind w:left="0"/>
              <w:rPr>
                <w:b/>
                <w:sz w:val="15"/>
              </w:rPr>
            </w:pPr>
          </w:p>
          <w:p w14:paraId="7617C940" w14:textId="77777777" w:rsidR="0013199F" w:rsidRDefault="001632EF">
            <w:pPr>
              <w:pStyle w:val="TableParagraph"/>
              <w:spacing w:line="259" w:lineRule="auto"/>
              <w:ind w:right="431"/>
              <w:rPr>
                <w:sz w:val="18"/>
              </w:rPr>
            </w:pPr>
            <w:r>
              <w:rPr>
                <w:sz w:val="18"/>
              </w:rPr>
              <w:t>WIOA Title IV Vocational Rehabilitation meets with customers at our One-Stop locations.</w:t>
            </w:r>
            <w:r>
              <w:rPr>
                <w:spacing w:val="40"/>
                <w:sz w:val="18"/>
              </w:rPr>
              <w:t xml:space="preserve"> </w:t>
            </w:r>
            <w:r>
              <w:rPr>
                <w:sz w:val="18"/>
              </w:rPr>
              <w:t>All One-Stop Partners have a direct linkage to VR services through the referral process.</w:t>
            </w:r>
            <w:r>
              <w:rPr>
                <w:spacing w:val="40"/>
                <w:sz w:val="18"/>
              </w:rPr>
              <w:t xml:space="preserve"> </w:t>
            </w:r>
            <w:r>
              <w:rPr>
                <w:sz w:val="18"/>
              </w:rPr>
              <w:t>VR is represented</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NEMO</w:t>
            </w:r>
            <w:r>
              <w:rPr>
                <w:spacing w:val="-3"/>
                <w:sz w:val="18"/>
              </w:rPr>
              <w:t xml:space="preserve"> </w:t>
            </w:r>
            <w:r>
              <w:rPr>
                <w:sz w:val="18"/>
              </w:rPr>
              <w:t>WDB</w:t>
            </w:r>
            <w:r>
              <w:rPr>
                <w:spacing w:val="-3"/>
                <w:sz w:val="18"/>
              </w:rPr>
              <w:t xml:space="preserve"> </w:t>
            </w:r>
            <w:r>
              <w:rPr>
                <w:sz w:val="18"/>
              </w:rPr>
              <w:t>Board</w:t>
            </w:r>
            <w:r>
              <w:rPr>
                <w:spacing w:val="-4"/>
                <w:sz w:val="18"/>
              </w:rPr>
              <w:t xml:space="preserve"> </w:t>
            </w:r>
            <w:r>
              <w:rPr>
                <w:sz w:val="18"/>
              </w:rPr>
              <w:t>and</w:t>
            </w:r>
            <w:r>
              <w:rPr>
                <w:spacing w:val="-4"/>
                <w:sz w:val="18"/>
              </w:rPr>
              <w:t xml:space="preserve"> </w:t>
            </w:r>
            <w:r>
              <w:rPr>
                <w:sz w:val="18"/>
              </w:rPr>
              <w:t>serve</w:t>
            </w:r>
            <w:r>
              <w:rPr>
                <w:spacing w:val="-4"/>
                <w:sz w:val="18"/>
              </w:rPr>
              <w:t xml:space="preserve"> </w:t>
            </w:r>
            <w:r>
              <w:rPr>
                <w:sz w:val="18"/>
              </w:rPr>
              <w:t>on</w:t>
            </w:r>
            <w:r>
              <w:rPr>
                <w:spacing w:val="-2"/>
                <w:sz w:val="18"/>
              </w:rPr>
              <w:t xml:space="preserve"> </w:t>
            </w:r>
            <w:r>
              <w:rPr>
                <w:sz w:val="18"/>
              </w:rPr>
              <w:t>standing</w:t>
            </w:r>
            <w:r>
              <w:rPr>
                <w:spacing w:val="-4"/>
                <w:sz w:val="18"/>
              </w:rPr>
              <w:t xml:space="preserve"> </w:t>
            </w:r>
            <w:r>
              <w:rPr>
                <w:sz w:val="18"/>
              </w:rPr>
              <w:t>committees,</w:t>
            </w:r>
            <w:r>
              <w:rPr>
                <w:spacing w:val="-3"/>
                <w:sz w:val="18"/>
              </w:rPr>
              <w:t xml:space="preserve"> </w:t>
            </w:r>
            <w:r>
              <w:rPr>
                <w:sz w:val="18"/>
              </w:rPr>
              <w:t>Executive</w:t>
            </w:r>
            <w:r>
              <w:rPr>
                <w:spacing w:val="-4"/>
                <w:sz w:val="18"/>
              </w:rPr>
              <w:t xml:space="preserve"> </w:t>
            </w:r>
            <w:r>
              <w:rPr>
                <w:sz w:val="18"/>
              </w:rPr>
              <w:t>Committee, and the Board.</w:t>
            </w:r>
            <w:r>
              <w:rPr>
                <w:spacing w:val="40"/>
                <w:sz w:val="18"/>
              </w:rPr>
              <w:t xml:space="preserve"> </w:t>
            </w:r>
            <w:r>
              <w:rPr>
                <w:sz w:val="18"/>
              </w:rPr>
              <w:t>NEMO WDB partners with VR on the Reverse Job Fairs, Business Services Team, Re-Entry, and Apprenticeships.</w:t>
            </w:r>
            <w:r>
              <w:rPr>
                <w:spacing w:val="40"/>
                <w:sz w:val="18"/>
              </w:rPr>
              <w:t xml:space="preserve"> </w:t>
            </w:r>
            <w:r>
              <w:rPr>
                <w:sz w:val="18"/>
              </w:rPr>
              <w:t>They make staff available to train One-Stop staff on VR services and disability subjects.</w:t>
            </w:r>
            <w:r>
              <w:rPr>
                <w:spacing w:val="40"/>
                <w:sz w:val="18"/>
              </w:rPr>
              <w:t xml:space="preserve"> </w:t>
            </w:r>
            <w:r>
              <w:rPr>
                <w:sz w:val="18"/>
              </w:rPr>
              <w:t xml:space="preserve">VR has agreed to meet clients in the One-Stop Centers </w:t>
            </w:r>
            <w:proofErr w:type="gramStart"/>
            <w:r>
              <w:rPr>
                <w:sz w:val="18"/>
              </w:rPr>
              <w:t>in order to</w:t>
            </w:r>
            <w:proofErr w:type="gramEnd"/>
            <w:r>
              <w:rPr>
                <w:sz w:val="18"/>
              </w:rPr>
              <w:t xml:space="preserve"> braid</w:t>
            </w:r>
          </w:p>
          <w:p w14:paraId="0990A599" w14:textId="77777777" w:rsidR="0013199F" w:rsidRDefault="001632EF">
            <w:pPr>
              <w:pStyle w:val="TableParagraph"/>
              <w:spacing w:line="213" w:lineRule="exact"/>
              <w:rPr>
                <w:sz w:val="18"/>
              </w:rPr>
            </w:pPr>
            <w:r>
              <w:rPr>
                <w:sz w:val="18"/>
              </w:rPr>
              <w:t>services</w:t>
            </w:r>
            <w:r>
              <w:rPr>
                <w:spacing w:val="-3"/>
                <w:sz w:val="18"/>
              </w:rPr>
              <w:t xml:space="preserve"> </w:t>
            </w:r>
            <w:r>
              <w:rPr>
                <w:sz w:val="18"/>
              </w:rPr>
              <w:t>with</w:t>
            </w:r>
            <w:r>
              <w:rPr>
                <w:spacing w:val="-3"/>
                <w:sz w:val="18"/>
              </w:rPr>
              <w:t xml:space="preserve"> </w:t>
            </w:r>
            <w:r>
              <w:rPr>
                <w:sz w:val="18"/>
              </w:rPr>
              <w:t>other</w:t>
            </w:r>
            <w:r>
              <w:rPr>
                <w:spacing w:val="-3"/>
                <w:sz w:val="18"/>
              </w:rPr>
              <w:t xml:space="preserve"> </w:t>
            </w:r>
            <w:r>
              <w:rPr>
                <w:sz w:val="18"/>
              </w:rPr>
              <w:t>One-Stop</w:t>
            </w:r>
            <w:r>
              <w:rPr>
                <w:spacing w:val="-3"/>
                <w:sz w:val="18"/>
              </w:rPr>
              <w:t xml:space="preserve"> </w:t>
            </w:r>
            <w:r>
              <w:rPr>
                <w:spacing w:val="-2"/>
                <w:sz w:val="18"/>
              </w:rPr>
              <w:t>partners.</w:t>
            </w:r>
          </w:p>
        </w:tc>
      </w:tr>
      <w:tr w:rsidR="0013199F" w14:paraId="51A4D790" w14:textId="77777777">
        <w:trPr>
          <w:trHeight w:val="1605"/>
        </w:trPr>
        <w:tc>
          <w:tcPr>
            <w:tcW w:w="1858" w:type="dxa"/>
          </w:tcPr>
          <w:p w14:paraId="27FE5E7C" w14:textId="77777777" w:rsidR="0013199F" w:rsidRDefault="0013199F">
            <w:pPr>
              <w:pStyle w:val="TableParagraph"/>
              <w:ind w:left="0"/>
              <w:rPr>
                <w:b/>
                <w:sz w:val="15"/>
              </w:rPr>
            </w:pPr>
          </w:p>
          <w:p w14:paraId="647B8C7E" w14:textId="77777777" w:rsidR="0013199F" w:rsidRDefault="001632EF">
            <w:pPr>
              <w:pStyle w:val="TableParagraph"/>
              <w:spacing w:line="259" w:lineRule="auto"/>
              <w:ind w:right="515"/>
              <w:rPr>
                <w:sz w:val="18"/>
              </w:rPr>
            </w:pPr>
            <w:r>
              <w:rPr>
                <w:sz w:val="18"/>
              </w:rPr>
              <w:t>WIOA Title V Older</w:t>
            </w:r>
            <w:r>
              <w:rPr>
                <w:spacing w:val="-11"/>
                <w:sz w:val="18"/>
              </w:rPr>
              <w:t xml:space="preserve"> </w:t>
            </w:r>
            <w:r>
              <w:rPr>
                <w:sz w:val="18"/>
              </w:rPr>
              <w:t xml:space="preserve">Americans </w:t>
            </w:r>
            <w:r>
              <w:rPr>
                <w:spacing w:val="-4"/>
                <w:sz w:val="18"/>
              </w:rPr>
              <w:t>Act</w:t>
            </w:r>
          </w:p>
        </w:tc>
        <w:tc>
          <w:tcPr>
            <w:tcW w:w="7616" w:type="dxa"/>
          </w:tcPr>
          <w:p w14:paraId="72C9A89E" w14:textId="77777777" w:rsidR="0013199F" w:rsidRDefault="0013199F">
            <w:pPr>
              <w:pStyle w:val="TableParagraph"/>
              <w:ind w:left="0"/>
              <w:rPr>
                <w:b/>
                <w:sz w:val="15"/>
              </w:rPr>
            </w:pPr>
          </w:p>
          <w:p w14:paraId="3D56B65A" w14:textId="77777777" w:rsidR="0013199F" w:rsidRDefault="001632EF">
            <w:pPr>
              <w:pStyle w:val="TableParagraph"/>
              <w:spacing w:line="259" w:lineRule="auto"/>
              <w:ind w:right="421"/>
              <w:rPr>
                <w:sz w:val="18"/>
              </w:rPr>
            </w:pPr>
            <w:r>
              <w:rPr>
                <w:sz w:val="18"/>
              </w:rPr>
              <w:t>WIOA</w:t>
            </w:r>
            <w:r>
              <w:rPr>
                <w:spacing w:val="-3"/>
                <w:sz w:val="18"/>
              </w:rPr>
              <w:t xml:space="preserve"> </w:t>
            </w:r>
            <w:r>
              <w:rPr>
                <w:sz w:val="18"/>
              </w:rPr>
              <w:t>Title</w:t>
            </w:r>
            <w:r>
              <w:rPr>
                <w:spacing w:val="-3"/>
                <w:sz w:val="18"/>
              </w:rPr>
              <w:t xml:space="preserve"> </w:t>
            </w:r>
            <w:r>
              <w:rPr>
                <w:sz w:val="18"/>
              </w:rPr>
              <w:t>V</w:t>
            </w:r>
            <w:r>
              <w:rPr>
                <w:spacing w:val="-1"/>
                <w:sz w:val="18"/>
              </w:rPr>
              <w:t xml:space="preserve"> </w:t>
            </w:r>
            <w:r>
              <w:rPr>
                <w:sz w:val="18"/>
              </w:rPr>
              <w:t>Older</w:t>
            </w:r>
            <w:r>
              <w:rPr>
                <w:spacing w:val="-3"/>
                <w:sz w:val="18"/>
              </w:rPr>
              <w:t xml:space="preserve"> </w:t>
            </w:r>
            <w:r>
              <w:rPr>
                <w:sz w:val="18"/>
              </w:rPr>
              <w:t>Americans</w:t>
            </w:r>
            <w:r>
              <w:rPr>
                <w:spacing w:val="-3"/>
                <w:sz w:val="18"/>
              </w:rPr>
              <w:t xml:space="preserve"> </w:t>
            </w:r>
            <w:r>
              <w:rPr>
                <w:sz w:val="18"/>
              </w:rPr>
              <w:t>Act</w:t>
            </w:r>
            <w:r>
              <w:rPr>
                <w:spacing w:val="-3"/>
                <w:sz w:val="18"/>
              </w:rPr>
              <w:t xml:space="preserve"> </w:t>
            </w:r>
            <w:r>
              <w:rPr>
                <w:sz w:val="18"/>
              </w:rPr>
              <w:t>staff</w:t>
            </w:r>
            <w:r>
              <w:rPr>
                <w:spacing w:val="-2"/>
                <w:sz w:val="18"/>
              </w:rPr>
              <w:t xml:space="preserve"> </w:t>
            </w:r>
            <w:r>
              <w:rPr>
                <w:sz w:val="18"/>
              </w:rPr>
              <w:t>meet</w:t>
            </w:r>
            <w:r>
              <w:rPr>
                <w:spacing w:val="-3"/>
                <w:sz w:val="18"/>
              </w:rPr>
              <w:t xml:space="preserve"> </w:t>
            </w:r>
            <w:r>
              <w:rPr>
                <w:sz w:val="18"/>
              </w:rPr>
              <w:t>with</w:t>
            </w:r>
            <w:r>
              <w:rPr>
                <w:spacing w:val="-3"/>
                <w:sz w:val="18"/>
              </w:rPr>
              <w:t xml:space="preserve"> </w:t>
            </w:r>
            <w:r>
              <w:rPr>
                <w:sz w:val="18"/>
              </w:rPr>
              <w:t>clients</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One-Stop</w:t>
            </w:r>
            <w:r>
              <w:rPr>
                <w:spacing w:val="-3"/>
                <w:sz w:val="18"/>
              </w:rPr>
              <w:t xml:space="preserve"> </w:t>
            </w:r>
            <w:r>
              <w:rPr>
                <w:sz w:val="18"/>
              </w:rPr>
              <w:t>Centers.</w:t>
            </w:r>
            <w:r>
              <w:rPr>
                <w:spacing w:val="37"/>
                <w:sz w:val="18"/>
              </w:rPr>
              <w:t xml:space="preserve"> </w:t>
            </w:r>
            <w:r>
              <w:rPr>
                <w:sz w:val="18"/>
              </w:rPr>
              <w:t>We</w:t>
            </w:r>
            <w:r>
              <w:rPr>
                <w:spacing w:val="-3"/>
                <w:sz w:val="18"/>
              </w:rPr>
              <w:t xml:space="preserve"> </w:t>
            </w:r>
            <w:r>
              <w:rPr>
                <w:sz w:val="18"/>
              </w:rPr>
              <w:t>currently have two SCSEP providers, AARP Foundation and SER-National.</w:t>
            </w:r>
            <w:r>
              <w:rPr>
                <w:spacing w:val="40"/>
                <w:sz w:val="18"/>
              </w:rPr>
              <w:t xml:space="preserve"> </w:t>
            </w:r>
            <w:r>
              <w:rPr>
                <w:sz w:val="18"/>
              </w:rPr>
              <w:t>In the past, the SCSEP clients have trained in the One-Stop Centers and the NEMO WDB Office.</w:t>
            </w:r>
            <w:r>
              <w:rPr>
                <w:spacing w:val="40"/>
                <w:sz w:val="18"/>
              </w:rPr>
              <w:t xml:space="preserve"> </w:t>
            </w:r>
            <w:proofErr w:type="gramStart"/>
            <w:r>
              <w:rPr>
                <w:sz w:val="18"/>
              </w:rPr>
              <w:t>All of</w:t>
            </w:r>
            <w:proofErr w:type="gramEnd"/>
            <w:r>
              <w:rPr>
                <w:sz w:val="18"/>
              </w:rPr>
              <w:t xml:space="preserve"> the One-Stop partners work with the SCSEP providers to provide referrals.</w:t>
            </w:r>
            <w:r>
              <w:rPr>
                <w:spacing w:val="40"/>
                <w:sz w:val="18"/>
              </w:rPr>
              <w:t xml:space="preserve"> </w:t>
            </w:r>
            <w:r>
              <w:rPr>
                <w:sz w:val="18"/>
              </w:rPr>
              <w:t>SCSEP providers have agreed to maintain a schedule at the One-Stop Centers to meet with clients and/or attend meetings with other One-</w:t>
            </w:r>
          </w:p>
          <w:p w14:paraId="429E6566" w14:textId="77777777" w:rsidR="0013199F" w:rsidRDefault="001632EF">
            <w:pPr>
              <w:pStyle w:val="TableParagraph"/>
              <w:spacing w:line="215" w:lineRule="exact"/>
              <w:rPr>
                <w:sz w:val="18"/>
              </w:rPr>
            </w:pPr>
            <w:r>
              <w:rPr>
                <w:sz w:val="18"/>
              </w:rPr>
              <w:t>Stop</w:t>
            </w:r>
            <w:r>
              <w:rPr>
                <w:spacing w:val="-3"/>
                <w:sz w:val="18"/>
              </w:rPr>
              <w:t xml:space="preserve"> </w:t>
            </w:r>
            <w:r>
              <w:rPr>
                <w:sz w:val="18"/>
              </w:rPr>
              <w:t>partners</w:t>
            </w:r>
            <w:r>
              <w:rPr>
                <w:spacing w:val="-3"/>
                <w:sz w:val="18"/>
              </w:rPr>
              <w:t xml:space="preserve"> </w:t>
            </w:r>
            <w:r>
              <w:rPr>
                <w:sz w:val="18"/>
              </w:rPr>
              <w:t>when</w:t>
            </w:r>
            <w:r>
              <w:rPr>
                <w:spacing w:val="-2"/>
                <w:sz w:val="18"/>
              </w:rPr>
              <w:t xml:space="preserve"> available.</w:t>
            </w:r>
          </w:p>
        </w:tc>
      </w:tr>
      <w:tr w:rsidR="0013199F" w14:paraId="04C91A6E" w14:textId="77777777">
        <w:trPr>
          <w:trHeight w:val="657"/>
        </w:trPr>
        <w:tc>
          <w:tcPr>
            <w:tcW w:w="1858" w:type="dxa"/>
          </w:tcPr>
          <w:p w14:paraId="3BEEA387" w14:textId="77777777" w:rsidR="0013199F" w:rsidRDefault="0013199F">
            <w:pPr>
              <w:pStyle w:val="TableParagraph"/>
              <w:ind w:left="0"/>
              <w:rPr>
                <w:b/>
                <w:sz w:val="15"/>
              </w:rPr>
            </w:pPr>
          </w:p>
          <w:p w14:paraId="51A8C2F0" w14:textId="77777777" w:rsidR="002172F9" w:rsidRDefault="002172F9">
            <w:pPr>
              <w:pStyle w:val="TableParagraph"/>
              <w:rPr>
                <w:sz w:val="18"/>
              </w:rPr>
            </w:pPr>
            <w:r>
              <w:rPr>
                <w:sz w:val="18"/>
              </w:rPr>
              <w:t>WIOA Title I</w:t>
            </w:r>
          </w:p>
          <w:p w14:paraId="4D044151" w14:textId="553AF3D3" w:rsidR="0013199F" w:rsidRDefault="001632EF">
            <w:pPr>
              <w:pStyle w:val="TableParagraph"/>
              <w:rPr>
                <w:sz w:val="18"/>
              </w:rPr>
            </w:pPr>
            <w:r>
              <w:rPr>
                <w:sz w:val="18"/>
              </w:rPr>
              <w:t xml:space="preserve">Job </w:t>
            </w:r>
            <w:r>
              <w:rPr>
                <w:spacing w:val="-2"/>
                <w:sz w:val="18"/>
              </w:rPr>
              <w:t>Corps</w:t>
            </w:r>
          </w:p>
        </w:tc>
        <w:tc>
          <w:tcPr>
            <w:tcW w:w="7616" w:type="dxa"/>
          </w:tcPr>
          <w:p w14:paraId="374AA102" w14:textId="77777777" w:rsidR="0013199F" w:rsidRDefault="0013199F">
            <w:pPr>
              <w:pStyle w:val="TableParagraph"/>
              <w:spacing w:before="2"/>
              <w:ind w:left="0"/>
              <w:rPr>
                <w:b/>
                <w:sz w:val="14"/>
              </w:rPr>
            </w:pPr>
          </w:p>
          <w:p w14:paraId="450FA8BC" w14:textId="119E1AD8" w:rsidR="0013199F" w:rsidRDefault="006E464A">
            <w:pPr>
              <w:pStyle w:val="TableParagraph"/>
              <w:spacing w:line="230" w:lineRule="atLeast"/>
              <w:ind w:right="421"/>
              <w:rPr>
                <w:sz w:val="18"/>
              </w:rPr>
            </w:pPr>
            <w:r>
              <w:rPr>
                <w:sz w:val="18"/>
              </w:rPr>
              <w:t>Job Corp</w:t>
            </w:r>
            <w:r w:rsidR="002172F9">
              <w:rPr>
                <w:sz w:val="18"/>
              </w:rPr>
              <w:t xml:space="preserve"> </w:t>
            </w:r>
            <w:r w:rsidR="00381470">
              <w:rPr>
                <w:sz w:val="18"/>
              </w:rPr>
              <w:t xml:space="preserve">staff are </w:t>
            </w:r>
            <w:r w:rsidR="00C63F3B">
              <w:rPr>
                <w:sz w:val="18"/>
              </w:rPr>
              <w:t>co-</w:t>
            </w:r>
            <w:r w:rsidR="00381470">
              <w:rPr>
                <w:sz w:val="18"/>
              </w:rPr>
              <w:t xml:space="preserve">located in the Hannibal Job Center </w:t>
            </w:r>
            <w:r w:rsidR="00B40653">
              <w:rPr>
                <w:sz w:val="18"/>
              </w:rPr>
              <w:t xml:space="preserve">and </w:t>
            </w:r>
            <w:r w:rsidR="002E66F8">
              <w:rPr>
                <w:sz w:val="18"/>
              </w:rPr>
              <w:t xml:space="preserve">will meet with youth ages 16-24 to </w:t>
            </w:r>
            <w:r w:rsidR="00B40653">
              <w:rPr>
                <w:sz w:val="18"/>
              </w:rPr>
              <w:t>provide</w:t>
            </w:r>
            <w:r w:rsidR="006F1CB4">
              <w:rPr>
                <w:sz w:val="18"/>
              </w:rPr>
              <w:t xml:space="preserve"> education and vocational training</w:t>
            </w:r>
            <w:r w:rsidR="00C63F3B">
              <w:rPr>
                <w:sz w:val="18"/>
              </w:rPr>
              <w:t xml:space="preserve"> services</w:t>
            </w:r>
            <w:r w:rsidR="002E66F8">
              <w:rPr>
                <w:sz w:val="18"/>
              </w:rPr>
              <w:t xml:space="preserve">.  </w:t>
            </w:r>
            <w:r w:rsidR="00753F7D">
              <w:rPr>
                <w:sz w:val="18"/>
              </w:rPr>
              <w:t xml:space="preserve">Both </w:t>
            </w:r>
            <w:r w:rsidR="00FD668D">
              <w:rPr>
                <w:sz w:val="18"/>
              </w:rPr>
              <w:t xml:space="preserve">Job Center and </w:t>
            </w:r>
            <w:r w:rsidR="002E66F8">
              <w:rPr>
                <w:sz w:val="18"/>
              </w:rPr>
              <w:t xml:space="preserve">Job Corp staff will </w:t>
            </w:r>
            <w:r w:rsidR="00FD668D">
              <w:rPr>
                <w:sz w:val="18"/>
              </w:rPr>
              <w:t>refer customers</w:t>
            </w:r>
            <w:r w:rsidR="00753F7D">
              <w:rPr>
                <w:sz w:val="18"/>
              </w:rPr>
              <w:t xml:space="preserve"> to each other so that customers </w:t>
            </w:r>
            <w:r w:rsidR="00887277">
              <w:rPr>
                <w:sz w:val="18"/>
              </w:rPr>
              <w:t>can receive all services available to them.  Job Corp has agreed to provide a cash contribution</w:t>
            </w:r>
            <w:r w:rsidR="00365F82">
              <w:rPr>
                <w:sz w:val="18"/>
              </w:rPr>
              <w:t xml:space="preserve"> for it’s proportionate share of Infrastructure costs in the Hannibal Job Center.</w:t>
            </w:r>
            <w:r w:rsidR="00E84B84">
              <w:rPr>
                <w:sz w:val="18"/>
              </w:rPr>
              <w:t xml:space="preserve"> </w:t>
            </w:r>
          </w:p>
        </w:tc>
      </w:tr>
      <w:tr w:rsidR="0013199F" w14:paraId="522C9C10" w14:textId="77777777">
        <w:trPr>
          <w:trHeight w:val="654"/>
        </w:trPr>
        <w:tc>
          <w:tcPr>
            <w:tcW w:w="1858" w:type="dxa"/>
          </w:tcPr>
          <w:p w14:paraId="3207912E" w14:textId="77777777" w:rsidR="0013199F" w:rsidRDefault="0013199F">
            <w:pPr>
              <w:pStyle w:val="TableParagraph"/>
              <w:spacing w:before="2"/>
              <w:ind w:left="0"/>
              <w:rPr>
                <w:b/>
                <w:sz w:val="14"/>
              </w:rPr>
            </w:pPr>
          </w:p>
          <w:p w14:paraId="6759536C" w14:textId="77777777" w:rsidR="0013199F" w:rsidRDefault="001632EF">
            <w:pPr>
              <w:pStyle w:val="TableParagraph"/>
              <w:spacing w:line="230" w:lineRule="atLeast"/>
              <w:ind w:right="517"/>
              <w:rPr>
                <w:sz w:val="18"/>
              </w:rPr>
            </w:pPr>
            <w:r>
              <w:rPr>
                <w:sz w:val="18"/>
              </w:rPr>
              <w:t>Native</w:t>
            </w:r>
            <w:r>
              <w:rPr>
                <w:spacing w:val="-11"/>
                <w:sz w:val="18"/>
              </w:rPr>
              <w:t xml:space="preserve"> </w:t>
            </w:r>
            <w:r>
              <w:rPr>
                <w:sz w:val="18"/>
              </w:rPr>
              <w:t xml:space="preserve">American </w:t>
            </w:r>
            <w:r>
              <w:rPr>
                <w:spacing w:val="-2"/>
                <w:sz w:val="18"/>
              </w:rPr>
              <w:t>Program</w:t>
            </w:r>
          </w:p>
        </w:tc>
        <w:tc>
          <w:tcPr>
            <w:tcW w:w="7616" w:type="dxa"/>
          </w:tcPr>
          <w:p w14:paraId="68E23B89" w14:textId="77777777" w:rsidR="0013199F" w:rsidRDefault="0013199F">
            <w:pPr>
              <w:pStyle w:val="TableParagraph"/>
              <w:ind w:left="0"/>
              <w:rPr>
                <w:b/>
                <w:sz w:val="15"/>
              </w:rPr>
            </w:pPr>
          </w:p>
          <w:p w14:paraId="4A12E6C9" w14:textId="77777777" w:rsidR="0013199F" w:rsidRDefault="001632EF">
            <w:pPr>
              <w:pStyle w:val="TableParagraph"/>
              <w:rPr>
                <w:sz w:val="18"/>
              </w:rPr>
            </w:pPr>
            <w:r>
              <w:rPr>
                <w:sz w:val="18"/>
              </w:rPr>
              <w:t>No</w:t>
            </w:r>
            <w:r>
              <w:rPr>
                <w:spacing w:val="-2"/>
                <w:sz w:val="18"/>
              </w:rPr>
              <w:t xml:space="preserve"> </w:t>
            </w:r>
            <w:r>
              <w:rPr>
                <w:sz w:val="18"/>
              </w:rPr>
              <w:t>providers</w:t>
            </w:r>
            <w:r>
              <w:rPr>
                <w:spacing w:val="-1"/>
                <w:sz w:val="18"/>
              </w:rPr>
              <w:t xml:space="preserve"> </w:t>
            </w:r>
            <w:r>
              <w:rPr>
                <w:sz w:val="18"/>
              </w:rPr>
              <w:t>in</w:t>
            </w:r>
            <w:r>
              <w:rPr>
                <w:spacing w:val="-3"/>
                <w:sz w:val="18"/>
              </w:rPr>
              <w:t xml:space="preserve"> </w:t>
            </w:r>
            <w:r>
              <w:rPr>
                <w:sz w:val="18"/>
              </w:rPr>
              <w:t>this</w:t>
            </w:r>
            <w:r>
              <w:rPr>
                <w:spacing w:val="-2"/>
                <w:sz w:val="18"/>
              </w:rPr>
              <w:t xml:space="preserve"> region.</w:t>
            </w:r>
          </w:p>
        </w:tc>
      </w:tr>
      <w:tr w:rsidR="0013199F" w14:paraId="32325533" w14:textId="77777777">
        <w:trPr>
          <w:trHeight w:val="1129"/>
        </w:trPr>
        <w:tc>
          <w:tcPr>
            <w:tcW w:w="1858" w:type="dxa"/>
          </w:tcPr>
          <w:p w14:paraId="146BF2FF" w14:textId="77777777" w:rsidR="0013199F" w:rsidRDefault="0013199F">
            <w:pPr>
              <w:pStyle w:val="TableParagraph"/>
              <w:ind w:left="0"/>
              <w:rPr>
                <w:b/>
                <w:sz w:val="15"/>
              </w:rPr>
            </w:pPr>
          </w:p>
          <w:p w14:paraId="0C55EAAB" w14:textId="77777777" w:rsidR="0013199F" w:rsidRDefault="001632EF">
            <w:pPr>
              <w:pStyle w:val="TableParagraph"/>
              <w:spacing w:line="259" w:lineRule="auto"/>
              <w:ind w:right="461"/>
              <w:rPr>
                <w:sz w:val="18"/>
              </w:rPr>
            </w:pPr>
            <w:r>
              <w:rPr>
                <w:sz w:val="18"/>
              </w:rPr>
              <w:t>Migrant</w:t>
            </w:r>
            <w:r>
              <w:rPr>
                <w:spacing w:val="-11"/>
                <w:sz w:val="18"/>
              </w:rPr>
              <w:t xml:space="preserve"> </w:t>
            </w:r>
            <w:r>
              <w:rPr>
                <w:sz w:val="18"/>
              </w:rPr>
              <w:t xml:space="preserve">Seasonal </w:t>
            </w:r>
            <w:r>
              <w:rPr>
                <w:spacing w:val="-2"/>
                <w:sz w:val="18"/>
              </w:rPr>
              <w:t>Farmworkers</w:t>
            </w:r>
            <w:r>
              <w:rPr>
                <w:sz w:val="18"/>
              </w:rPr>
              <w:t xml:space="preserve"> </w:t>
            </w:r>
            <w:r>
              <w:rPr>
                <w:spacing w:val="-2"/>
                <w:sz w:val="18"/>
              </w:rPr>
              <w:t>Program</w:t>
            </w:r>
          </w:p>
        </w:tc>
        <w:tc>
          <w:tcPr>
            <w:tcW w:w="7616" w:type="dxa"/>
          </w:tcPr>
          <w:p w14:paraId="57186747" w14:textId="77777777" w:rsidR="0013199F" w:rsidRDefault="0013199F">
            <w:pPr>
              <w:pStyle w:val="TableParagraph"/>
              <w:spacing w:before="2"/>
              <w:ind w:left="0"/>
              <w:rPr>
                <w:b/>
                <w:sz w:val="14"/>
              </w:rPr>
            </w:pPr>
          </w:p>
          <w:p w14:paraId="5E3F01BB" w14:textId="77777777" w:rsidR="0013199F" w:rsidRDefault="001632EF">
            <w:pPr>
              <w:pStyle w:val="TableParagraph"/>
              <w:spacing w:line="230" w:lineRule="atLeast"/>
              <w:ind w:right="388"/>
              <w:rPr>
                <w:sz w:val="18"/>
              </w:rPr>
            </w:pPr>
            <w:r>
              <w:rPr>
                <w:sz w:val="18"/>
              </w:rPr>
              <w:t>Migrant</w:t>
            </w:r>
            <w:r>
              <w:rPr>
                <w:spacing w:val="-4"/>
                <w:sz w:val="18"/>
              </w:rPr>
              <w:t xml:space="preserve"> </w:t>
            </w:r>
            <w:r>
              <w:rPr>
                <w:sz w:val="18"/>
              </w:rPr>
              <w:t>and</w:t>
            </w:r>
            <w:r>
              <w:rPr>
                <w:spacing w:val="-4"/>
                <w:sz w:val="18"/>
              </w:rPr>
              <w:t xml:space="preserve"> </w:t>
            </w:r>
            <w:r>
              <w:rPr>
                <w:sz w:val="18"/>
              </w:rPr>
              <w:t>Seasonal</w:t>
            </w:r>
            <w:r>
              <w:rPr>
                <w:spacing w:val="-4"/>
                <w:sz w:val="18"/>
              </w:rPr>
              <w:t xml:space="preserve"> </w:t>
            </w:r>
            <w:r>
              <w:rPr>
                <w:sz w:val="18"/>
              </w:rPr>
              <w:t>Farmworkers</w:t>
            </w:r>
            <w:r>
              <w:rPr>
                <w:spacing w:val="-4"/>
                <w:sz w:val="18"/>
              </w:rPr>
              <w:t xml:space="preserve"> </w:t>
            </w:r>
            <w:r>
              <w:rPr>
                <w:sz w:val="18"/>
              </w:rPr>
              <w:t>Program</w:t>
            </w:r>
            <w:r>
              <w:rPr>
                <w:spacing w:val="-3"/>
                <w:sz w:val="18"/>
              </w:rPr>
              <w:t xml:space="preserve"> </w:t>
            </w:r>
            <w:r>
              <w:rPr>
                <w:sz w:val="18"/>
              </w:rPr>
              <w:t>staff</w:t>
            </w:r>
            <w:r>
              <w:rPr>
                <w:spacing w:val="-3"/>
                <w:sz w:val="18"/>
              </w:rPr>
              <w:t xml:space="preserve"> </w:t>
            </w:r>
            <w:r>
              <w:rPr>
                <w:sz w:val="18"/>
              </w:rPr>
              <w:t>will</w:t>
            </w:r>
            <w:r>
              <w:rPr>
                <w:spacing w:val="-5"/>
                <w:sz w:val="18"/>
              </w:rPr>
              <w:t xml:space="preserve"> </w:t>
            </w:r>
            <w:r>
              <w:rPr>
                <w:sz w:val="18"/>
              </w:rPr>
              <w:t>provide</w:t>
            </w:r>
            <w:r>
              <w:rPr>
                <w:spacing w:val="-4"/>
                <w:sz w:val="18"/>
              </w:rPr>
              <w:t xml:space="preserve"> </w:t>
            </w:r>
            <w:r>
              <w:rPr>
                <w:sz w:val="18"/>
              </w:rPr>
              <w:t>literature</w:t>
            </w:r>
            <w:r>
              <w:rPr>
                <w:spacing w:val="-4"/>
                <w:sz w:val="18"/>
              </w:rPr>
              <w:t xml:space="preserve"> </w:t>
            </w:r>
            <w:r>
              <w:rPr>
                <w:sz w:val="18"/>
              </w:rPr>
              <w:t>for</w:t>
            </w:r>
            <w:r>
              <w:rPr>
                <w:spacing w:val="-4"/>
                <w:sz w:val="18"/>
              </w:rPr>
              <w:t xml:space="preserve"> </w:t>
            </w:r>
            <w:r>
              <w:rPr>
                <w:sz w:val="18"/>
              </w:rPr>
              <w:t>distribution</w:t>
            </w:r>
            <w:r>
              <w:rPr>
                <w:spacing w:val="-4"/>
                <w:sz w:val="18"/>
              </w:rPr>
              <w:t xml:space="preserve"> </w:t>
            </w:r>
            <w:r>
              <w:rPr>
                <w:sz w:val="18"/>
              </w:rPr>
              <w:t>to</w:t>
            </w:r>
            <w:r>
              <w:rPr>
                <w:spacing w:val="-2"/>
                <w:sz w:val="18"/>
              </w:rPr>
              <w:t xml:space="preserve"> </w:t>
            </w:r>
            <w:r>
              <w:rPr>
                <w:sz w:val="18"/>
              </w:rPr>
              <w:t>clients as well as a teleconference presentation.</w:t>
            </w:r>
            <w:r>
              <w:rPr>
                <w:spacing w:val="40"/>
                <w:sz w:val="18"/>
              </w:rPr>
              <w:t xml:space="preserve"> </w:t>
            </w:r>
            <w:r>
              <w:rPr>
                <w:sz w:val="18"/>
              </w:rPr>
              <w:t>MSFW will provide paperless and virtual services.</w:t>
            </w:r>
            <w:r>
              <w:rPr>
                <w:spacing w:val="40"/>
                <w:sz w:val="18"/>
              </w:rPr>
              <w:t xml:space="preserve"> </w:t>
            </w:r>
            <w:r>
              <w:rPr>
                <w:sz w:val="18"/>
              </w:rPr>
              <w:t xml:space="preserve">All Job Center staff have a direct linkage with MSFW services through </w:t>
            </w:r>
            <w:proofErr w:type="spellStart"/>
            <w:r>
              <w:rPr>
                <w:sz w:val="18"/>
              </w:rPr>
              <w:t>MoJobs</w:t>
            </w:r>
            <w:proofErr w:type="spellEnd"/>
            <w:r>
              <w:rPr>
                <w:sz w:val="18"/>
              </w:rPr>
              <w:t>.</w:t>
            </w:r>
            <w:r>
              <w:rPr>
                <w:spacing w:val="40"/>
                <w:sz w:val="18"/>
              </w:rPr>
              <w:t xml:space="preserve"> </w:t>
            </w:r>
            <w:r>
              <w:rPr>
                <w:sz w:val="18"/>
              </w:rPr>
              <w:t>Board staff will provide training to all staff on the referral process.</w:t>
            </w:r>
          </w:p>
        </w:tc>
      </w:tr>
      <w:tr w:rsidR="0013199F" w14:paraId="57F35DB7" w14:textId="77777777">
        <w:trPr>
          <w:trHeight w:val="1605"/>
        </w:trPr>
        <w:tc>
          <w:tcPr>
            <w:tcW w:w="1858" w:type="dxa"/>
          </w:tcPr>
          <w:p w14:paraId="4FFB5F71" w14:textId="77777777" w:rsidR="0013199F" w:rsidRDefault="0013199F">
            <w:pPr>
              <w:pStyle w:val="TableParagraph"/>
              <w:spacing w:before="2"/>
              <w:ind w:left="0"/>
              <w:rPr>
                <w:b/>
                <w:sz w:val="15"/>
              </w:rPr>
            </w:pPr>
          </w:p>
          <w:p w14:paraId="79894AB0" w14:textId="77777777" w:rsidR="0013199F" w:rsidRDefault="001632EF">
            <w:pPr>
              <w:pStyle w:val="TableParagraph"/>
              <w:spacing w:before="1"/>
              <w:rPr>
                <w:sz w:val="18"/>
              </w:rPr>
            </w:pPr>
            <w:r>
              <w:rPr>
                <w:spacing w:val="-2"/>
                <w:sz w:val="18"/>
              </w:rPr>
              <w:t>Veterans</w:t>
            </w:r>
          </w:p>
        </w:tc>
        <w:tc>
          <w:tcPr>
            <w:tcW w:w="7616" w:type="dxa"/>
          </w:tcPr>
          <w:p w14:paraId="23033D92" w14:textId="77777777" w:rsidR="0013199F" w:rsidRDefault="0013199F">
            <w:pPr>
              <w:pStyle w:val="TableParagraph"/>
              <w:spacing w:before="2"/>
              <w:ind w:left="0"/>
              <w:rPr>
                <w:b/>
                <w:sz w:val="15"/>
              </w:rPr>
            </w:pPr>
          </w:p>
          <w:p w14:paraId="4E5DD8CA" w14:textId="77777777" w:rsidR="0013199F" w:rsidRDefault="001632EF">
            <w:pPr>
              <w:pStyle w:val="TableParagraph"/>
              <w:spacing w:before="1" w:line="259" w:lineRule="auto"/>
              <w:ind w:right="388"/>
              <w:rPr>
                <w:sz w:val="18"/>
              </w:rPr>
            </w:pPr>
            <w:r>
              <w:rPr>
                <w:sz w:val="18"/>
              </w:rPr>
              <w:t>Representatives from the Veterans Administration serve customers all over the Northeast Region.</w:t>
            </w:r>
            <w:r>
              <w:rPr>
                <w:spacing w:val="40"/>
                <w:sz w:val="18"/>
              </w:rPr>
              <w:t xml:space="preserve"> </w:t>
            </w:r>
            <w:r>
              <w:rPr>
                <w:sz w:val="18"/>
              </w:rPr>
              <w:t>They will meet customers at the job centers and the NEMO WDB office or other locations</w:t>
            </w:r>
            <w:r>
              <w:rPr>
                <w:spacing w:val="-4"/>
                <w:sz w:val="18"/>
              </w:rPr>
              <w:t xml:space="preserve"> </w:t>
            </w:r>
            <w:r>
              <w:rPr>
                <w:sz w:val="18"/>
              </w:rPr>
              <w:t>as</w:t>
            </w:r>
            <w:r>
              <w:rPr>
                <w:spacing w:val="-4"/>
                <w:sz w:val="18"/>
              </w:rPr>
              <w:t xml:space="preserve"> </w:t>
            </w:r>
            <w:r>
              <w:rPr>
                <w:sz w:val="18"/>
              </w:rPr>
              <w:t>needed.</w:t>
            </w:r>
            <w:r>
              <w:rPr>
                <w:spacing w:val="37"/>
                <w:sz w:val="18"/>
              </w:rPr>
              <w:t xml:space="preserve"> </w:t>
            </w:r>
            <w:r>
              <w:rPr>
                <w:sz w:val="18"/>
              </w:rPr>
              <w:t>All</w:t>
            </w:r>
            <w:r>
              <w:rPr>
                <w:spacing w:val="-4"/>
                <w:sz w:val="18"/>
              </w:rPr>
              <w:t xml:space="preserve"> </w:t>
            </w:r>
            <w:r>
              <w:rPr>
                <w:sz w:val="18"/>
              </w:rPr>
              <w:t>One-Stop</w:t>
            </w:r>
            <w:r>
              <w:rPr>
                <w:spacing w:val="-4"/>
                <w:sz w:val="18"/>
              </w:rPr>
              <w:t xml:space="preserve"> </w:t>
            </w:r>
            <w:r>
              <w:rPr>
                <w:sz w:val="18"/>
              </w:rPr>
              <w:t>partners</w:t>
            </w:r>
            <w:r>
              <w:rPr>
                <w:spacing w:val="-2"/>
                <w:sz w:val="18"/>
              </w:rPr>
              <w:t xml:space="preserve"> </w:t>
            </w:r>
            <w:r>
              <w:rPr>
                <w:sz w:val="18"/>
              </w:rPr>
              <w:t>have</w:t>
            </w:r>
            <w:r>
              <w:rPr>
                <w:spacing w:val="-4"/>
                <w:sz w:val="18"/>
              </w:rPr>
              <w:t xml:space="preserve"> </w:t>
            </w:r>
            <w:r>
              <w:rPr>
                <w:sz w:val="18"/>
              </w:rPr>
              <w:t>a</w:t>
            </w:r>
            <w:r>
              <w:rPr>
                <w:spacing w:val="-3"/>
                <w:sz w:val="18"/>
              </w:rPr>
              <w:t xml:space="preserve"> </w:t>
            </w:r>
            <w:r>
              <w:rPr>
                <w:sz w:val="18"/>
              </w:rPr>
              <w:t>direct</w:t>
            </w:r>
            <w:r>
              <w:rPr>
                <w:spacing w:val="-4"/>
                <w:sz w:val="18"/>
              </w:rPr>
              <w:t xml:space="preserve"> </w:t>
            </w:r>
            <w:r>
              <w:rPr>
                <w:sz w:val="18"/>
              </w:rPr>
              <w:t>linkage</w:t>
            </w:r>
            <w:r>
              <w:rPr>
                <w:spacing w:val="-4"/>
                <w:sz w:val="18"/>
              </w:rPr>
              <w:t xml:space="preserve"> </w:t>
            </w:r>
            <w:r>
              <w:rPr>
                <w:sz w:val="18"/>
              </w:rPr>
              <w:t>to</w:t>
            </w:r>
            <w:r>
              <w:rPr>
                <w:spacing w:val="-2"/>
                <w:sz w:val="18"/>
              </w:rPr>
              <w:t xml:space="preserve"> </w:t>
            </w:r>
            <w:r>
              <w:rPr>
                <w:sz w:val="18"/>
              </w:rPr>
              <w:t>the</w:t>
            </w:r>
            <w:r>
              <w:rPr>
                <w:spacing w:val="-4"/>
                <w:sz w:val="18"/>
              </w:rPr>
              <w:t xml:space="preserve"> </w:t>
            </w:r>
            <w:r>
              <w:rPr>
                <w:sz w:val="18"/>
              </w:rPr>
              <w:t>Veterans</w:t>
            </w:r>
            <w:r>
              <w:rPr>
                <w:spacing w:val="-2"/>
                <w:sz w:val="18"/>
              </w:rPr>
              <w:t xml:space="preserve"> </w:t>
            </w:r>
            <w:r>
              <w:rPr>
                <w:sz w:val="18"/>
              </w:rPr>
              <w:t>representatives. The Veterans representatives are very active on NEMO WDB committees, assist with job development, assist with job fairs and other events and are valuable members of the Business</w:t>
            </w:r>
          </w:p>
          <w:p w14:paraId="0152938E" w14:textId="77777777" w:rsidR="0013199F" w:rsidRDefault="001632EF">
            <w:pPr>
              <w:pStyle w:val="TableParagraph"/>
              <w:spacing w:line="213" w:lineRule="exact"/>
              <w:rPr>
                <w:sz w:val="18"/>
              </w:rPr>
            </w:pPr>
            <w:r>
              <w:rPr>
                <w:sz w:val="18"/>
              </w:rPr>
              <w:t>Services</w:t>
            </w:r>
            <w:r>
              <w:rPr>
                <w:spacing w:val="-7"/>
                <w:sz w:val="18"/>
              </w:rPr>
              <w:t xml:space="preserve"> </w:t>
            </w:r>
            <w:r>
              <w:rPr>
                <w:spacing w:val="-2"/>
                <w:sz w:val="18"/>
              </w:rPr>
              <w:t>Team.</w:t>
            </w:r>
          </w:p>
        </w:tc>
      </w:tr>
      <w:tr w:rsidR="0013199F" w14:paraId="4E024444" w14:textId="77777777">
        <w:trPr>
          <w:trHeight w:val="419"/>
        </w:trPr>
        <w:tc>
          <w:tcPr>
            <w:tcW w:w="1858" w:type="dxa"/>
          </w:tcPr>
          <w:p w14:paraId="2E5F18FD" w14:textId="77777777" w:rsidR="0013199F" w:rsidRDefault="0013199F">
            <w:pPr>
              <w:pStyle w:val="TableParagraph"/>
              <w:ind w:left="0"/>
              <w:rPr>
                <w:b/>
                <w:sz w:val="15"/>
              </w:rPr>
            </w:pPr>
          </w:p>
          <w:p w14:paraId="114E693F" w14:textId="77777777" w:rsidR="0013199F" w:rsidRDefault="001632EF">
            <w:pPr>
              <w:pStyle w:val="TableParagraph"/>
              <w:spacing w:line="216" w:lineRule="exact"/>
              <w:rPr>
                <w:sz w:val="18"/>
              </w:rPr>
            </w:pPr>
            <w:r>
              <w:rPr>
                <w:sz w:val="18"/>
              </w:rPr>
              <w:t>Youth</w:t>
            </w:r>
            <w:r>
              <w:rPr>
                <w:spacing w:val="-1"/>
                <w:sz w:val="18"/>
              </w:rPr>
              <w:t xml:space="preserve"> </w:t>
            </w:r>
            <w:r>
              <w:rPr>
                <w:spacing w:val="-2"/>
                <w:sz w:val="18"/>
              </w:rPr>
              <w:t>Build</w:t>
            </w:r>
          </w:p>
        </w:tc>
        <w:tc>
          <w:tcPr>
            <w:tcW w:w="7616" w:type="dxa"/>
          </w:tcPr>
          <w:p w14:paraId="0828465E" w14:textId="77777777" w:rsidR="0013199F" w:rsidRDefault="0013199F">
            <w:pPr>
              <w:pStyle w:val="TableParagraph"/>
              <w:ind w:left="0"/>
              <w:rPr>
                <w:b/>
                <w:sz w:val="15"/>
              </w:rPr>
            </w:pPr>
          </w:p>
          <w:p w14:paraId="0C204BA2" w14:textId="77777777" w:rsidR="0013199F" w:rsidRDefault="001632EF">
            <w:pPr>
              <w:pStyle w:val="TableParagraph"/>
              <w:spacing w:line="216" w:lineRule="exact"/>
              <w:rPr>
                <w:sz w:val="18"/>
              </w:rPr>
            </w:pPr>
            <w:r>
              <w:rPr>
                <w:sz w:val="18"/>
              </w:rPr>
              <w:t>Program</w:t>
            </w:r>
            <w:r>
              <w:rPr>
                <w:spacing w:val="-2"/>
                <w:sz w:val="18"/>
              </w:rPr>
              <w:t xml:space="preserve"> </w:t>
            </w:r>
            <w:r>
              <w:rPr>
                <w:sz w:val="18"/>
              </w:rPr>
              <w:t>not</w:t>
            </w:r>
            <w:r>
              <w:rPr>
                <w:spacing w:val="-2"/>
                <w:sz w:val="18"/>
              </w:rPr>
              <w:t xml:space="preserve"> </w:t>
            </w:r>
            <w:r>
              <w:rPr>
                <w:sz w:val="18"/>
              </w:rPr>
              <w:t>available</w:t>
            </w:r>
            <w:r>
              <w:rPr>
                <w:spacing w:val="-3"/>
                <w:sz w:val="18"/>
              </w:rPr>
              <w:t xml:space="preserve"> </w:t>
            </w:r>
            <w:r>
              <w:rPr>
                <w:sz w:val="18"/>
              </w:rPr>
              <w:t>in</w:t>
            </w:r>
            <w:r>
              <w:rPr>
                <w:spacing w:val="-2"/>
                <w:sz w:val="18"/>
              </w:rPr>
              <w:t xml:space="preserve"> </w:t>
            </w:r>
            <w:r>
              <w:rPr>
                <w:sz w:val="18"/>
              </w:rPr>
              <w:t xml:space="preserve">this </w:t>
            </w:r>
            <w:r>
              <w:rPr>
                <w:spacing w:val="-2"/>
                <w:sz w:val="18"/>
              </w:rPr>
              <w:t>region</w:t>
            </w:r>
          </w:p>
        </w:tc>
      </w:tr>
      <w:tr w:rsidR="0013199F" w14:paraId="03187801" w14:textId="77777777">
        <w:trPr>
          <w:trHeight w:val="1367"/>
        </w:trPr>
        <w:tc>
          <w:tcPr>
            <w:tcW w:w="1858" w:type="dxa"/>
          </w:tcPr>
          <w:p w14:paraId="4801CA4E" w14:textId="77777777" w:rsidR="0013199F" w:rsidRDefault="0013199F">
            <w:pPr>
              <w:pStyle w:val="TableParagraph"/>
              <w:ind w:left="0"/>
              <w:rPr>
                <w:b/>
                <w:sz w:val="15"/>
              </w:rPr>
            </w:pPr>
          </w:p>
          <w:p w14:paraId="07BAF7DE" w14:textId="77777777" w:rsidR="0013199F" w:rsidRDefault="001632EF">
            <w:pPr>
              <w:pStyle w:val="TableParagraph"/>
              <w:spacing w:line="259" w:lineRule="auto"/>
              <w:ind w:right="415"/>
              <w:rPr>
                <w:sz w:val="18"/>
              </w:rPr>
            </w:pPr>
            <w:r>
              <w:rPr>
                <w:sz w:val="18"/>
              </w:rPr>
              <w:t>Trade</w:t>
            </w:r>
            <w:r>
              <w:rPr>
                <w:spacing w:val="-11"/>
                <w:sz w:val="18"/>
              </w:rPr>
              <w:t xml:space="preserve"> </w:t>
            </w:r>
            <w:r>
              <w:rPr>
                <w:sz w:val="18"/>
              </w:rPr>
              <w:t>Adjustment Assistance</w:t>
            </w:r>
            <w:r>
              <w:rPr>
                <w:spacing w:val="-2"/>
                <w:sz w:val="18"/>
              </w:rPr>
              <w:t xml:space="preserve"> </w:t>
            </w:r>
            <w:r>
              <w:rPr>
                <w:sz w:val="18"/>
              </w:rPr>
              <w:t>Act</w:t>
            </w:r>
          </w:p>
        </w:tc>
        <w:tc>
          <w:tcPr>
            <w:tcW w:w="7616" w:type="dxa"/>
          </w:tcPr>
          <w:p w14:paraId="2AC3B7D9" w14:textId="77777777" w:rsidR="0013199F" w:rsidRDefault="0013199F">
            <w:pPr>
              <w:pStyle w:val="TableParagraph"/>
              <w:ind w:left="0"/>
              <w:rPr>
                <w:b/>
                <w:sz w:val="15"/>
              </w:rPr>
            </w:pPr>
          </w:p>
          <w:p w14:paraId="3170BC27" w14:textId="77777777" w:rsidR="0013199F" w:rsidRDefault="001632EF">
            <w:pPr>
              <w:pStyle w:val="TableParagraph"/>
              <w:spacing w:line="259" w:lineRule="auto"/>
              <w:ind w:right="421" w:hanging="1"/>
              <w:rPr>
                <w:sz w:val="18"/>
              </w:rPr>
            </w:pPr>
            <w:r>
              <w:rPr>
                <w:sz w:val="18"/>
              </w:rPr>
              <w:t>Trade Adjustment Assistance Act (Trade Act) representatives are co-located in the Hannibal and Kirksville</w:t>
            </w:r>
            <w:r>
              <w:rPr>
                <w:spacing w:val="-4"/>
                <w:sz w:val="18"/>
              </w:rPr>
              <w:t xml:space="preserve"> </w:t>
            </w:r>
            <w:r>
              <w:rPr>
                <w:sz w:val="18"/>
              </w:rPr>
              <w:t>comprehensive</w:t>
            </w:r>
            <w:r>
              <w:rPr>
                <w:spacing w:val="-4"/>
                <w:sz w:val="18"/>
              </w:rPr>
              <w:t xml:space="preserve"> </w:t>
            </w:r>
            <w:r>
              <w:rPr>
                <w:sz w:val="18"/>
              </w:rPr>
              <w:t>job</w:t>
            </w:r>
            <w:r>
              <w:rPr>
                <w:spacing w:val="-4"/>
                <w:sz w:val="18"/>
              </w:rPr>
              <w:t xml:space="preserve"> </w:t>
            </w:r>
            <w:r>
              <w:rPr>
                <w:sz w:val="18"/>
              </w:rPr>
              <w:t>centers.</w:t>
            </w:r>
            <w:r>
              <w:rPr>
                <w:spacing w:val="36"/>
                <w:sz w:val="18"/>
              </w:rPr>
              <w:t xml:space="preserve"> </w:t>
            </w:r>
            <w:r>
              <w:rPr>
                <w:sz w:val="18"/>
              </w:rPr>
              <w:t>All</w:t>
            </w:r>
            <w:r>
              <w:rPr>
                <w:spacing w:val="-4"/>
                <w:sz w:val="18"/>
              </w:rPr>
              <w:t xml:space="preserve"> </w:t>
            </w:r>
            <w:r>
              <w:rPr>
                <w:sz w:val="18"/>
              </w:rPr>
              <w:t>One-Stop</w:t>
            </w:r>
            <w:r>
              <w:rPr>
                <w:spacing w:val="-2"/>
                <w:sz w:val="18"/>
              </w:rPr>
              <w:t xml:space="preserve"> </w:t>
            </w:r>
            <w:r>
              <w:rPr>
                <w:sz w:val="18"/>
              </w:rPr>
              <w:t>partners</w:t>
            </w:r>
            <w:r>
              <w:rPr>
                <w:spacing w:val="-4"/>
                <w:sz w:val="18"/>
              </w:rPr>
              <w:t xml:space="preserve"> </w:t>
            </w:r>
            <w:r>
              <w:rPr>
                <w:sz w:val="18"/>
              </w:rPr>
              <w:t>have</w:t>
            </w:r>
            <w:r>
              <w:rPr>
                <w:spacing w:val="-4"/>
                <w:sz w:val="18"/>
              </w:rPr>
              <w:t xml:space="preserve"> </w:t>
            </w:r>
            <w:r>
              <w:rPr>
                <w:sz w:val="18"/>
              </w:rPr>
              <w:t>a</w:t>
            </w:r>
            <w:r>
              <w:rPr>
                <w:spacing w:val="-3"/>
                <w:sz w:val="18"/>
              </w:rPr>
              <w:t xml:space="preserve"> </w:t>
            </w:r>
            <w:r>
              <w:rPr>
                <w:sz w:val="18"/>
              </w:rPr>
              <w:t>direct</w:t>
            </w:r>
            <w:r>
              <w:rPr>
                <w:spacing w:val="-4"/>
                <w:sz w:val="18"/>
              </w:rPr>
              <w:t xml:space="preserve"> </w:t>
            </w:r>
            <w:r>
              <w:rPr>
                <w:sz w:val="18"/>
              </w:rPr>
              <w:t>linkage</w:t>
            </w:r>
            <w:r>
              <w:rPr>
                <w:spacing w:val="-4"/>
                <w:sz w:val="18"/>
              </w:rPr>
              <w:t xml:space="preserve"> </w:t>
            </w:r>
            <w:r>
              <w:rPr>
                <w:sz w:val="18"/>
              </w:rPr>
              <w:t>with</w:t>
            </w:r>
            <w:r>
              <w:rPr>
                <w:spacing w:val="-4"/>
                <w:sz w:val="18"/>
              </w:rPr>
              <w:t xml:space="preserve"> </w:t>
            </w:r>
            <w:r>
              <w:rPr>
                <w:sz w:val="18"/>
              </w:rPr>
              <w:t>Trade</w:t>
            </w:r>
            <w:r>
              <w:rPr>
                <w:spacing w:val="-4"/>
                <w:sz w:val="18"/>
              </w:rPr>
              <w:t xml:space="preserve"> </w:t>
            </w:r>
            <w:r>
              <w:rPr>
                <w:sz w:val="18"/>
              </w:rPr>
              <w:t>Act. The WIOA staff, Wagner-</w:t>
            </w:r>
            <w:proofErr w:type="spellStart"/>
            <w:r>
              <w:rPr>
                <w:sz w:val="18"/>
              </w:rPr>
              <w:t>Peyser</w:t>
            </w:r>
            <w:proofErr w:type="spellEnd"/>
            <w:r>
              <w:rPr>
                <w:sz w:val="18"/>
              </w:rPr>
              <w:t xml:space="preserve"> staff, and Trade Act Staff work together, along with other One- Stop Partners to provide services to these dislocated workers.</w:t>
            </w:r>
            <w:r>
              <w:rPr>
                <w:spacing w:val="40"/>
                <w:sz w:val="18"/>
              </w:rPr>
              <w:t xml:space="preserve"> </w:t>
            </w:r>
            <w:r>
              <w:rPr>
                <w:sz w:val="18"/>
              </w:rPr>
              <w:t>All Trade Act customers are co-</w:t>
            </w:r>
          </w:p>
          <w:p w14:paraId="4CEEE01C" w14:textId="77777777" w:rsidR="0013199F" w:rsidRDefault="001632EF">
            <w:pPr>
              <w:pStyle w:val="TableParagraph"/>
              <w:spacing w:line="215" w:lineRule="exact"/>
              <w:rPr>
                <w:sz w:val="18"/>
              </w:rPr>
            </w:pPr>
            <w:r>
              <w:rPr>
                <w:sz w:val="18"/>
              </w:rPr>
              <w:t>enrolled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WIOA</w:t>
            </w:r>
            <w:r>
              <w:rPr>
                <w:spacing w:val="-3"/>
                <w:sz w:val="18"/>
              </w:rPr>
              <w:t xml:space="preserve"> </w:t>
            </w:r>
            <w:r>
              <w:rPr>
                <w:sz w:val="18"/>
              </w:rPr>
              <w:t>Dislocated</w:t>
            </w:r>
            <w:r>
              <w:rPr>
                <w:spacing w:val="-2"/>
                <w:sz w:val="18"/>
              </w:rPr>
              <w:t xml:space="preserve"> </w:t>
            </w:r>
            <w:r>
              <w:rPr>
                <w:sz w:val="18"/>
              </w:rPr>
              <w:t>Worker</w:t>
            </w:r>
            <w:r>
              <w:rPr>
                <w:spacing w:val="-2"/>
                <w:sz w:val="18"/>
              </w:rPr>
              <w:t xml:space="preserve"> Program.</w:t>
            </w:r>
          </w:p>
        </w:tc>
      </w:tr>
    </w:tbl>
    <w:p w14:paraId="5CC06C11" w14:textId="77777777" w:rsidR="0013199F" w:rsidRDefault="0013199F">
      <w:pPr>
        <w:spacing w:line="215" w:lineRule="exact"/>
        <w:rPr>
          <w:sz w:val="18"/>
        </w:rPr>
        <w:sectPr w:rsidR="0013199F">
          <w:type w:val="continuous"/>
          <w:pgSz w:w="12240" w:h="15840"/>
          <w:pgMar w:top="1320" w:right="140" w:bottom="840" w:left="360" w:header="0" w:footer="642" w:gutter="0"/>
          <w:cols w:space="720"/>
        </w:sectPr>
      </w:pPr>
    </w:p>
    <w:tbl>
      <w:tblPr>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7616"/>
      </w:tblGrid>
      <w:tr w:rsidR="0013199F" w14:paraId="55AEF53F" w14:textId="77777777">
        <w:trPr>
          <w:trHeight w:val="710"/>
        </w:trPr>
        <w:tc>
          <w:tcPr>
            <w:tcW w:w="1858" w:type="dxa"/>
          </w:tcPr>
          <w:p w14:paraId="5CFEC0BC" w14:textId="77777777" w:rsidR="0013199F" w:rsidRDefault="001632EF">
            <w:pPr>
              <w:pStyle w:val="TableParagraph"/>
              <w:spacing w:before="170" w:line="260" w:lineRule="atLeast"/>
              <w:ind w:right="953"/>
              <w:rPr>
                <w:b/>
                <w:sz w:val="20"/>
              </w:rPr>
            </w:pPr>
            <w:r>
              <w:rPr>
                <w:b/>
                <w:spacing w:val="-2"/>
                <w:sz w:val="20"/>
              </w:rPr>
              <w:t>One-Stop Partner</w:t>
            </w:r>
          </w:p>
        </w:tc>
        <w:tc>
          <w:tcPr>
            <w:tcW w:w="7616" w:type="dxa"/>
          </w:tcPr>
          <w:p w14:paraId="3434E71B" w14:textId="77777777" w:rsidR="0013199F" w:rsidRDefault="0013199F">
            <w:pPr>
              <w:pStyle w:val="TableParagraph"/>
              <w:spacing w:before="3"/>
              <w:ind w:left="0"/>
              <w:rPr>
                <w:b/>
                <w:sz w:val="15"/>
              </w:rPr>
            </w:pPr>
          </w:p>
          <w:p w14:paraId="6C92C57B" w14:textId="77777777" w:rsidR="0013199F" w:rsidRDefault="001632EF">
            <w:pPr>
              <w:pStyle w:val="TableParagraph"/>
              <w:rPr>
                <w:b/>
                <w:sz w:val="20"/>
              </w:rPr>
            </w:pPr>
            <w:r>
              <w:rPr>
                <w:b/>
                <w:sz w:val="20"/>
              </w:rPr>
              <w:t>Service</w:t>
            </w:r>
            <w:r>
              <w:rPr>
                <w:b/>
                <w:spacing w:val="-10"/>
                <w:sz w:val="20"/>
              </w:rPr>
              <w:t xml:space="preserve"> </w:t>
            </w:r>
            <w:r>
              <w:rPr>
                <w:b/>
                <w:sz w:val="20"/>
              </w:rPr>
              <w:t>Commitment</w:t>
            </w:r>
            <w:r>
              <w:rPr>
                <w:b/>
                <w:spacing w:val="-9"/>
                <w:sz w:val="20"/>
              </w:rPr>
              <w:t xml:space="preserve"> </w:t>
            </w:r>
            <w:r>
              <w:rPr>
                <w:b/>
                <w:sz w:val="20"/>
              </w:rPr>
              <w:t>for</w:t>
            </w:r>
            <w:r>
              <w:rPr>
                <w:b/>
                <w:spacing w:val="-8"/>
                <w:sz w:val="20"/>
              </w:rPr>
              <w:t xml:space="preserve"> </w:t>
            </w:r>
            <w:r>
              <w:rPr>
                <w:b/>
                <w:sz w:val="20"/>
              </w:rPr>
              <w:t>Northeast</w:t>
            </w:r>
            <w:r>
              <w:rPr>
                <w:b/>
                <w:spacing w:val="-10"/>
                <w:sz w:val="20"/>
              </w:rPr>
              <w:t xml:space="preserve"> </w:t>
            </w:r>
            <w:r>
              <w:rPr>
                <w:b/>
                <w:sz w:val="20"/>
              </w:rPr>
              <w:t>Workforce</w:t>
            </w:r>
            <w:r>
              <w:rPr>
                <w:b/>
                <w:spacing w:val="-9"/>
                <w:sz w:val="20"/>
              </w:rPr>
              <w:t xml:space="preserve"> </w:t>
            </w:r>
            <w:r>
              <w:rPr>
                <w:b/>
                <w:sz w:val="20"/>
              </w:rPr>
              <w:t>Development</w:t>
            </w:r>
            <w:r>
              <w:rPr>
                <w:b/>
                <w:spacing w:val="-9"/>
                <w:sz w:val="20"/>
              </w:rPr>
              <w:t xml:space="preserve"> </w:t>
            </w:r>
            <w:r>
              <w:rPr>
                <w:b/>
                <w:spacing w:val="-2"/>
                <w:sz w:val="20"/>
              </w:rPr>
              <w:t>Region</w:t>
            </w:r>
          </w:p>
        </w:tc>
      </w:tr>
      <w:tr w:rsidR="0013199F" w14:paraId="7FEB8C46" w14:textId="77777777">
        <w:trPr>
          <w:trHeight w:val="2553"/>
        </w:trPr>
        <w:tc>
          <w:tcPr>
            <w:tcW w:w="1858" w:type="dxa"/>
          </w:tcPr>
          <w:p w14:paraId="34034B94" w14:textId="77777777" w:rsidR="0013199F" w:rsidRDefault="0013199F">
            <w:pPr>
              <w:pStyle w:val="TableParagraph"/>
              <w:ind w:left="0"/>
              <w:rPr>
                <w:b/>
                <w:sz w:val="15"/>
              </w:rPr>
            </w:pPr>
          </w:p>
          <w:p w14:paraId="7D77307F" w14:textId="77777777" w:rsidR="0013199F" w:rsidRDefault="001632EF">
            <w:pPr>
              <w:pStyle w:val="TableParagraph"/>
              <w:spacing w:line="259" w:lineRule="auto"/>
              <w:ind w:right="775"/>
              <w:rPr>
                <w:sz w:val="18"/>
              </w:rPr>
            </w:pPr>
            <w:r>
              <w:rPr>
                <w:spacing w:val="-2"/>
                <w:sz w:val="18"/>
              </w:rPr>
              <w:t>Community</w:t>
            </w:r>
            <w:r>
              <w:rPr>
                <w:sz w:val="18"/>
              </w:rPr>
              <w:t xml:space="preserve"> Service</w:t>
            </w:r>
            <w:r>
              <w:rPr>
                <w:spacing w:val="-11"/>
                <w:sz w:val="18"/>
              </w:rPr>
              <w:t xml:space="preserve"> </w:t>
            </w:r>
            <w:r>
              <w:rPr>
                <w:sz w:val="18"/>
              </w:rPr>
              <w:t xml:space="preserve">Block </w:t>
            </w:r>
            <w:r>
              <w:rPr>
                <w:spacing w:val="-2"/>
                <w:sz w:val="18"/>
              </w:rPr>
              <w:t>Grant</w:t>
            </w:r>
          </w:p>
        </w:tc>
        <w:tc>
          <w:tcPr>
            <w:tcW w:w="7616" w:type="dxa"/>
          </w:tcPr>
          <w:p w14:paraId="608C8021" w14:textId="77777777" w:rsidR="0013199F" w:rsidRDefault="0013199F">
            <w:pPr>
              <w:pStyle w:val="TableParagraph"/>
              <w:ind w:left="0"/>
              <w:rPr>
                <w:b/>
                <w:sz w:val="15"/>
              </w:rPr>
            </w:pPr>
          </w:p>
          <w:p w14:paraId="091C65E8" w14:textId="77777777" w:rsidR="0013199F" w:rsidRDefault="001632EF">
            <w:pPr>
              <w:pStyle w:val="TableParagraph"/>
              <w:spacing w:line="259" w:lineRule="auto"/>
              <w:ind w:right="388"/>
              <w:rPr>
                <w:sz w:val="18"/>
              </w:rPr>
            </w:pPr>
            <w:r>
              <w:rPr>
                <w:sz w:val="18"/>
              </w:rPr>
              <w:t>All One-Stop partners have a direct linkage with the CSBG services through the referral process. NEMO</w:t>
            </w:r>
            <w:r>
              <w:rPr>
                <w:spacing w:val="-2"/>
                <w:sz w:val="18"/>
              </w:rPr>
              <w:t xml:space="preserve"> </w:t>
            </w:r>
            <w:r>
              <w:rPr>
                <w:sz w:val="18"/>
              </w:rPr>
              <w:t>WDB</w:t>
            </w:r>
            <w:r>
              <w:rPr>
                <w:spacing w:val="-3"/>
                <w:sz w:val="18"/>
              </w:rPr>
              <w:t xml:space="preserve"> </w:t>
            </w:r>
            <w:r>
              <w:rPr>
                <w:sz w:val="18"/>
              </w:rPr>
              <w:t>works</w:t>
            </w:r>
            <w:r>
              <w:rPr>
                <w:spacing w:val="-4"/>
                <w:sz w:val="18"/>
              </w:rPr>
              <w:t xml:space="preserve"> </w:t>
            </w:r>
            <w:r>
              <w:rPr>
                <w:sz w:val="18"/>
              </w:rPr>
              <w:t>closely</w:t>
            </w:r>
            <w:r>
              <w:rPr>
                <w:spacing w:val="-3"/>
                <w:sz w:val="18"/>
              </w:rPr>
              <w:t xml:space="preserve"> </w:t>
            </w:r>
            <w:r>
              <w:rPr>
                <w:sz w:val="18"/>
              </w:rPr>
              <w:t>with</w:t>
            </w:r>
            <w:r>
              <w:rPr>
                <w:spacing w:val="-4"/>
                <w:sz w:val="18"/>
              </w:rPr>
              <w:t xml:space="preserve"> </w:t>
            </w:r>
            <w:r>
              <w:rPr>
                <w:sz w:val="18"/>
              </w:rPr>
              <w:t>the</w:t>
            </w:r>
            <w:r>
              <w:rPr>
                <w:spacing w:val="-4"/>
                <w:sz w:val="18"/>
              </w:rPr>
              <w:t xml:space="preserve"> </w:t>
            </w:r>
            <w:r>
              <w:rPr>
                <w:sz w:val="18"/>
              </w:rPr>
              <w:t>agency</w:t>
            </w:r>
            <w:r>
              <w:rPr>
                <w:spacing w:val="-3"/>
                <w:sz w:val="18"/>
              </w:rPr>
              <w:t xml:space="preserve"> </w:t>
            </w:r>
            <w:r>
              <w:rPr>
                <w:sz w:val="18"/>
              </w:rPr>
              <w:t>on</w:t>
            </w:r>
            <w:r>
              <w:rPr>
                <w:spacing w:val="-4"/>
                <w:sz w:val="18"/>
              </w:rPr>
              <w:t xml:space="preserve"> </w:t>
            </w:r>
            <w:r>
              <w:rPr>
                <w:sz w:val="18"/>
              </w:rPr>
              <w:t>SkillUp,</w:t>
            </w:r>
            <w:r>
              <w:rPr>
                <w:spacing w:val="-3"/>
                <w:sz w:val="18"/>
              </w:rPr>
              <w:t xml:space="preserve"> </w:t>
            </w:r>
            <w:r>
              <w:rPr>
                <w:sz w:val="18"/>
              </w:rPr>
              <w:t>WIOA</w:t>
            </w:r>
            <w:r>
              <w:rPr>
                <w:spacing w:val="-4"/>
                <w:sz w:val="18"/>
              </w:rPr>
              <w:t xml:space="preserve"> </w:t>
            </w:r>
            <w:r>
              <w:rPr>
                <w:sz w:val="18"/>
              </w:rPr>
              <w:t>Adult,</w:t>
            </w:r>
            <w:r>
              <w:rPr>
                <w:spacing w:val="-3"/>
                <w:sz w:val="18"/>
              </w:rPr>
              <w:t xml:space="preserve"> </w:t>
            </w:r>
            <w:r>
              <w:rPr>
                <w:sz w:val="18"/>
              </w:rPr>
              <w:t>Dislocated</w:t>
            </w:r>
            <w:r>
              <w:rPr>
                <w:spacing w:val="-4"/>
                <w:sz w:val="18"/>
              </w:rPr>
              <w:t xml:space="preserve"> </w:t>
            </w:r>
            <w:r>
              <w:rPr>
                <w:sz w:val="18"/>
              </w:rPr>
              <w:t>Worker,</w:t>
            </w:r>
            <w:r>
              <w:rPr>
                <w:spacing w:val="-3"/>
                <w:sz w:val="18"/>
              </w:rPr>
              <w:t xml:space="preserve"> </w:t>
            </w:r>
            <w:r>
              <w:rPr>
                <w:sz w:val="18"/>
              </w:rPr>
              <w:t>and</w:t>
            </w:r>
            <w:r>
              <w:rPr>
                <w:spacing w:val="-4"/>
                <w:sz w:val="18"/>
              </w:rPr>
              <w:t xml:space="preserve"> </w:t>
            </w:r>
            <w:r>
              <w:rPr>
                <w:sz w:val="18"/>
              </w:rPr>
              <w:t>Youth programs on a referral basis.</w:t>
            </w:r>
            <w:r>
              <w:rPr>
                <w:spacing w:val="40"/>
                <w:sz w:val="18"/>
              </w:rPr>
              <w:t xml:space="preserve"> </w:t>
            </w:r>
            <w:r>
              <w:rPr>
                <w:sz w:val="18"/>
              </w:rPr>
              <w:t>They are present in every county in the region.</w:t>
            </w:r>
            <w:r>
              <w:rPr>
                <w:spacing w:val="40"/>
                <w:sz w:val="18"/>
              </w:rPr>
              <w:t xml:space="preserve"> </w:t>
            </w:r>
            <w:r>
              <w:rPr>
                <w:sz w:val="18"/>
              </w:rPr>
              <w:t xml:space="preserve">CSBG provides resources to low-income clients, so all One-Stop partners </w:t>
            </w:r>
            <w:proofErr w:type="gramStart"/>
            <w:r>
              <w:rPr>
                <w:sz w:val="18"/>
              </w:rPr>
              <w:t>are able to</w:t>
            </w:r>
            <w:proofErr w:type="gramEnd"/>
            <w:r>
              <w:rPr>
                <w:sz w:val="18"/>
              </w:rPr>
              <w:t xml:space="preserve"> braid services to better assist the clients.</w:t>
            </w:r>
            <w:r>
              <w:rPr>
                <w:spacing w:val="40"/>
                <w:sz w:val="18"/>
              </w:rPr>
              <w:t xml:space="preserve"> </w:t>
            </w:r>
            <w:r>
              <w:rPr>
                <w:sz w:val="18"/>
              </w:rPr>
              <w:t>They provide representation on the NEMO WDB Board, Executive Committee, and many of the Board standing committees.</w:t>
            </w:r>
            <w:r>
              <w:rPr>
                <w:spacing w:val="40"/>
                <w:sz w:val="18"/>
              </w:rPr>
              <w:t xml:space="preserve"> </w:t>
            </w:r>
            <w:r>
              <w:rPr>
                <w:sz w:val="18"/>
              </w:rPr>
              <w:t>NECAC provides space for our case managers to hold trainings or do enrollments.</w:t>
            </w:r>
            <w:r>
              <w:rPr>
                <w:spacing w:val="40"/>
                <w:sz w:val="18"/>
              </w:rPr>
              <w:t xml:space="preserve"> </w:t>
            </w:r>
            <w:r>
              <w:rPr>
                <w:sz w:val="18"/>
              </w:rPr>
              <w:t xml:space="preserve">We also have ACCESS points with computers in 10 of their county offices where we provide the computer and they provide the internet </w:t>
            </w:r>
            <w:proofErr w:type="gramStart"/>
            <w:r>
              <w:rPr>
                <w:sz w:val="18"/>
              </w:rPr>
              <w:t>connection</w:t>
            </w:r>
            <w:proofErr w:type="gramEnd"/>
            <w:r>
              <w:rPr>
                <w:sz w:val="18"/>
              </w:rPr>
              <w:t xml:space="preserve"> so clients are able to job search, online application or take computer classes on software provided</w:t>
            </w:r>
          </w:p>
          <w:p w14:paraId="217E28AF" w14:textId="77777777" w:rsidR="0013199F" w:rsidRDefault="001632EF">
            <w:pPr>
              <w:pStyle w:val="TableParagraph"/>
              <w:spacing w:line="214" w:lineRule="exact"/>
              <w:rPr>
                <w:sz w:val="18"/>
              </w:rPr>
            </w:pPr>
            <w:r>
              <w:rPr>
                <w:sz w:val="18"/>
              </w:rPr>
              <w:t>by</w:t>
            </w:r>
            <w:r>
              <w:rPr>
                <w:spacing w:val="-5"/>
                <w:sz w:val="18"/>
              </w:rPr>
              <w:t xml:space="preserve"> </w:t>
            </w:r>
            <w:r>
              <w:rPr>
                <w:sz w:val="18"/>
              </w:rPr>
              <w:t>the</w:t>
            </w:r>
            <w:r>
              <w:rPr>
                <w:spacing w:val="-2"/>
                <w:sz w:val="18"/>
              </w:rPr>
              <w:t xml:space="preserve"> Board.</w:t>
            </w:r>
          </w:p>
        </w:tc>
      </w:tr>
      <w:tr w:rsidR="0013199F" w14:paraId="3BF7E309" w14:textId="77777777">
        <w:trPr>
          <w:trHeight w:val="604"/>
        </w:trPr>
        <w:tc>
          <w:tcPr>
            <w:tcW w:w="1858" w:type="dxa"/>
          </w:tcPr>
          <w:p w14:paraId="0A715D4F" w14:textId="77777777" w:rsidR="0013199F" w:rsidRDefault="0013199F">
            <w:pPr>
              <w:pStyle w:val="TableParagraph"/>
              <w:spacing w:before="5"/>
              <w:ind w:left="0"/>
              <w:rPr>
                <w:b/>
                <w:sz w:val="13"/>
              </w:rPr>
            </w:pPr>
          </w:p>
          <w:p w14:paraId="3A154730" w14:textId="77777777" w:rsidR="0013199F" w:rsidRDefault="001632EF">
            <w:pPr>
              <w:pStyle w:val="TableParagraph"/>
              <w:spacing w:line="210" w:lineRule="atLeast"/>
              <w:ind w:right="25"/>
              <w:rPr>
                <w:sz w:val="16"/>
              </w:rPr>
            </w:pPr>
            <w:r>
              <w:rPr>
                <w:sz w:val="16"/>
              </w:rPr>
              <w:t>Housing</w:t>
            </w:r>
            <w:r>
              <w:rPr>
                <w:spacing w:val="-10"/>
                <w:sz w:val="16"/>
              </w:rPr>
              <w:t xml:space="preserve"> </w:t>
            </w:r>
            <w:r>
              <w:rPr>
                <w:sz w:val="16"/>
              </w:rPr>
              <w:t>and</w:t>
            </w:r>
            <w:r>
              <w:rPr>
                <w:spacing w:val="-9"/>
                <w:sz w:val="16"/>
              </w:rPr>
              <w:t xml:space="preserve"> </w:t>
            </w:r>
            <w:r>
              <w:rPr>
                <w:sz w:val="16"/>
              </w:rPr>
              <w:t>Urban</w:t>
            </w:r>
            <w:r>
              <w:rPr>
                <w:spacing w:val="40"/>
                <w:sz w:val="16"/>
              </w:rPr>
              <w:t xml:space="preserve"> </w:t>
            </w:r>
            <w:r>
              <w:rPr>
                <w:spacing w:val="-2"/>
                <w:sz w:val="16"/>
              </w:rPr>
              <w:t>Develop</w:t>
            </w:r>
          </w:p>
        </w:tc>
        <w:tc>
          <w:tcPr>
            <w:tcW w:w="7616" w:type="dxa"/>
          </w:tcPr>
          <w:p w14:paraId="5D58CBB6" w14:textId="77777777" w:rsidR="0013199F" w:rsidRDefault="0013199F">
            <w:pPr>
              <w:pStyle w:val="TableParagraph"/>
              <w:ind w:left="0"/>
              <w:rPr>
                <w:b/>
                <w:sz w:val="15"/>
              </w:rPr>
            </w:pPr>
          </w:p>
          <w:p w14:paraId="328BE5B3" w14:textId="77777777" w:rsidR="0013199F" w:rsidRDefault="001632EF">
            <w:pPr>
              <w:pStyle w:val="TableParagraph"/>
              <w:rPr>
                <w:sz w:val="18"/>
              </w:rPr>
            </w:pPr>
            <w:r>
              <w:rPr>
                <w:sz w:val="18"/>
              </w:rPr>
              <w:t>Not</w:t>
            </w:r>
            <w:r>
              <w:rPr>
                <w:spacing w:val="-2"/>
                <w:sz w:val="18"/>
              </w:rPr>
              <w:t xml:space="preserve"> </w:t>
            </w:r>
            <w:r>
              <w:rPr>
                <w:sz w:val="18"/>
              </w:rPr>
              <w:t>available</w:t>
            </w:r>
            <w:r>
              <w:rPr>
                <w:spacing w:val="-2"/>
                <w:sz w:val="18"/>
              </w:rPr>
              <w:t xml:space="preserve"> </w:t>
            </w:r>
            <w:r>
              <w:rPr>
                <w:sz w:val="18"/>
              </w:rPr>
              <w:t>in</w:t>
            </w:r>
            <w:r>
              <w:rPr>
                <w:spacing w:val="-2"/>
                <w:sz w:val="18"/>
              </w:rPr>
              <w:t xml:space="preserve"> </w:t>
            </w:r>
            <w:r>
              <w:rPr>
                <w:sz w:val="18"/>
              </w:rPr>
              <w:t>this</w:t>
            </w:r>
            <w:r>
              <w:rPr>
                <w:spacing w:val="-2"/>
                <w:sz w:val="18"/>
              </w:rPr>
              <w:t xml:space="preserve"> region</w:t>
            </w:r>
          </w:p>
        </w:tc>
      </w:tr>
      <w:tr w:rsidR="0013199F" w14:paraId="47AC55E1" w14:textId="77777777">
        <w:trPr>
          <w:trHeight w:val="1602"/>
        </w:trPr>
        <w:tc>
          <w:tcPr>
            <w:tcW w:w="1858" w:type="dxa"/>
          </w:tcPr>
          <w:p w14:paraId="2FCDB666" w14:textId="77777777" w:rsidR="0013199F" w:rsidRDefault="0013199F">
            <w:pPr>
              <w:pStyle w:val="TableParagraph"/>
              <w:ind w:left="0"/>
              <w:rPr>
                <w:b/>
                <w:sz w:val="15"/>
              </w:rPr>
            </w:pPr>
          </w:p>
          <w:p w14:paraId="01DB30A3" w14:textId="77777777" w:rsidR="0013199F" w:rsidRDefault="001632EF">
            <w:pPr>
              <w:pStyle w:val="TableParagraph"/>
              <w:spacing w:line="256" w:lineRule="auto"/>
              <w:ind w:right="25"/>
              <w:rPr>
                <w:sz w:val="18"/>
              </w:rPr>
            </w:pPr>
            <w:r>
              <w:rPr>
                <w:spacing w:val="-2"/>
                <w:sz w:val="18"/>
              </w:rPr>
              <w:t>Unemployment</w:t>
            </w:r>
            <w:r>
              <w:rPr>
                <w:sz w:val="18"/>
              </w:rPr>
              <w:t xml:space="preserve"> Insurance</w:t>
            </w:r>
            <w:r>
              <w:rPr>
                <w:spacing w:val="-2"/>
                <w:sz w:val="18"/>
              </w:rPr>
              <w:t xml:space="preserve"> </w:t>
            </w:r>
            <w:r>
              <w:rPr>
                <w:sz w:val="18"/>
              </w:rPr>
              <w:t>(UI)</w:t>
            </w:r>
          </w:p>
        </w:tc>
        <w:tc>
          <w:tcPr>
            <w:tcW w:w="7616" w:type="dxa"/>
          </w:tcPr>
          <w:p w14:paraId="50E59EED" w14:textId="77777777" w:rsidR="0013199F" w:rsidRDefault="0013199F">
            <w:pPr>
              <w:pStyle w:val="TableParagraph"/>
              <w:ind w:left="0"/>
              <w:rPr>
                <w:b/>
                <w:sz w:val="15"/>
              </w:rPr>
            </w:pPr>
          </w:p>
          <w:p w14:paraId="140ECF68" w14:textId="77777777" w:rsidR="0013199F" w:rsidRDefault="001632EF">
            <w:pPr>
              <w:pStyle w:val="TableParagraph"/>
              <w:spacing w:line="259" w:lineRule="auto"/>
              <w:ind w:right="421" w:hanging="1"/>
              <w:rPr>
                <w:sz w:val="18"/>
              </w:rPr>
            </w:pPr>
            <w:r>
              <w:rPr>
                <w:sz w:val="18"/>
              </w:rPr>
              <w:t>All Wagner-</w:t>
            </w:r>
            <w:proofErr w:type="spellStart"/>
            <w:r>
              <w:rPr>
                <w:sz w:val="18"/>
              </w:rPr>
              <w:t>Peyser</w:t>
            </w:r>
            <w:proofErr w:type="spellEnd"/>
            <w:r>
              <w:rPr>
                <w:sz w:val="18"/>
              </w:rPr>
              <w:t xml:space="preserve"> and WIOA staff are trained to give basic Unemployment Insurance information to UI customers.</w:t>
            </w:r>
            <w:r>
              <w:rPr>
                <w:spacing w:val="40"/>
                <w:sz w:val="18"/>
              </w:rPr>
              <w:t xml:space="preserve"> </w:t>
            </w:r>
            <w:r>
              <w:rPr>
                <w:sz w:val="18"/>
              </w:rPr>
              <w:t xml:space="preserve">For customers </w:t>
            </w:r>
            <w:proofErr w:type="gramStart"/>
            <w:r>
              <w:rPr>
                <w:sz w:val="18"/>
              </w:rPr>
              <w:t>whom</w:t>
            </w:r>
            <w:proofErr w:type="gramEnd"/>
            <w:r>
              <w:rPr>
                <w:sz w:val="18"/>
              </w:rPr>
              <w:t xml:space="preserve"> need additional assistance, the WP Staff will assist</w:t>
            </w:r>
            <w:r>
              <w:rPr>
                <w:spacing w:val="-4"/>
                <w:sz w:val="18"/>
              </w:rPr>
              <w:t xml:space="preserve"> </w:t>
            </w:r>
            <w:r>
              <w:rPr>
                <w:sz w:val="18"/>
              </w:rPr>
              <w:t>them</w:t>
            </w:r>
            <w:r>
              <w:rPr>
                <w:spacing w:val="-3"/>
                <w:sz w:val="18"/>
              </w:rPr>
              <w:t xml:space="preserve"> </w:t>
            </w:r>
            <w:r>
              <w:rPr>
                <w:sz w:val="18"/>
              </w:rPr>
              <w:t>with</w:t>
            </w:r>
            <w:r>
              <w:rPr>
                <w:spacing w:val="-4"/>
                <w:sz w:val="18"/>
              </w:rPr>
              <w:t xml:space="preserve"> </w:t>
            </w:r>
            <w:r>
              <w:rPr>
                <w:sz w:val="18"/>
              </w:rPr>
              <w:t>their</w:t>
            </w:r>
            <w:r>
              <w:rPr>
                <w:spacing w:val="-1"/>
                <w:sz w:val="18"/>
              </w:rPr>
              <w:t xml:space="preserve"> </w:t>
            </w:r>
            <w:r>
              <w:rPr>
                <w:sz w:val="18"/>
              </w:rPr>
              <w:t>needs.</w:t>
            </w:r>
            <w:r>
              <w:rPr>
                <w:spacing w:val="36"/>
                <w:sz w:val="18"/>
              </w:rPr>
              <w:t xml:space="preserve"> </w:t>
            </w:r>
            <w:r>
              <w:rPr>
                <w:sz w:val="18"/>
              </w:rPr>
              <w:t>WP and</w:t>
            </w:r>
            <w:r>
              <w:rPr>
                <w:spacing w:val="-4"/>
                <w:sz w:val="18"/>
              </w:rPr>
              <w:t xml:space="preserve"> </w:t>
            </w:r>
            <w:r>
              <w:rPr>
                <w:sz w:val="18"/>
              </w:rPr>
              <w:t>WIOA</w:t>
            </w:r>
            <w:r>
              <w:rPr>
                <w:spacing w:val="-4"/>
                <w:sz w:val="18"/>
              </w:rPr>
              <w:t xml:space="preserve"> </w:t>
            </w:r>
            <w:r>
              <w:rPr>
                <w:sz w:val="18"/>
              </w:rPr>
              <w:t>staff</w:t>
            </w:r>
            <w:r>
              <w:rPr>
                <w:spacing w:val="-3"/>
                <w:sz w:val="18"/>
              </w:rPr>
              <w:t xml:space="preserve"> </w:t>
            </w:r>
            <w:r>
              <w:rPr>
                <w:sz w:val="18"/>
              </w:rPr>
              <w:t>have</w:t>
            </w:r>
            <w:r>
              <w:rPr>
                <w:spacing w:val="-4"/>
                <w:sz w:val="18"/>
              </w:rPr>
              <w:t xml:space="preserve"> </w:t>
            </w:r>
            <w:r>
              <w:rPr>
                <w:sz w:val="18"/>
              </w:rPr>
              <w:t>been</w:t>
            </w:r>
            <w:r>
              <w:rPr>
                <w:spacing w:val="-4"/>
                <w:sz w:val="18"/>
              </w:rPr>
              <w:t xml:space="preserve"> </w:t>
            </w:r>
            <w:r>
              <w:rPr>
                <w:sz w:val="18"/>
              </w:rPr>
              <w:t>trained</w:t>
            </w:r>
            <w:r>
              <w:rPr>
                <w:spacing w:val="-4"/>
                <w:sz w:val="18"/>
              </w:rPr>
              <w:t xml:space="preserve"> </w:t>
            </w:r>
            <w:r>
              <w:rPr>
                <w:sz w:val="18"/>
              </w:rPr>
              <w:t>to</w:t>
            </w:r>
            <w:r>
              <w:rPr>
                <w:spacing w:val="-2"/>
                <w:sz w:val="18"/>
              </w:rPr>
              <w:t xml:space="preserve"> </w:t>
            </w:r>
            <w:r>
              <w:rPr>
                <w:sz w:val="18"/>
              </w:rPr>
              <w:t>provide</w:t>
            </w:r>
            <w:r>
              <w:rPr>
                <w:spacing w:val="-4"/>
                <w:sz w:val="18"/>
              </w:rPr>
              <w:t xml:space="preserve"> </w:t>
            </w:r>
            <w:r>
              <w:rPr>
                <w:sz w:val="18"/>
              </w:rPr>
              <w:t>RESEA</w:t>
            </w:r>
            <w:r>
              <w:rPr>
                <w:spacing w:val="-4"/>
                <w:sz w:val="18"/>
              </w:rPr>
              <w:t xml:space="preserve"> </w:t>
            </w:r>
            <w:r>
              <w:rPr>
                <w:sz w:val="18"/>
              </w:rPr>
              <w:t>services</w:t>
            </w:r>
            <w:r>
              <w:rPr>
                <w:spacing w:val="-4"/>
                <w:sz w:val="18"/>
              </w:rPr>
              <w:t xml:space="preserve"> </w:t>
            </w:r>
            <w:r>
              <w:rPr>
                <w:sz w:val="18"/>
              </w:rPr>
              <w:t>to UI customers and most of the clients will be co-enrolled in the WIOA Dislocated Worker</w:t>
            </w:r>
            <w:r>
              <w:rPr>
                <w:spacing w:val="40"/>
                <w:sz w:val="18"/>
              </w:rPr>
              <w:t xml:space="preserve"> </w:t>
            </w:r>
            <w:r>
              <w:rPr>
                <w:sz w:val="18"/>
              </w:rPr>
              <w:t>program.</w:t>
            </w:r>
            <w:r>
              <w:rPr>
                <w:spacing w:val="40"/>
                <w:sz w:val="18"/>
              </w:rPr>
              <w:t xml:space="preserve"> </w:t>
            </w:r>
            <w:r>
              <w:rPr>
                <w:sz w:val="18"/>
              </w:rPr>
              <w:t>All Partners have a direct linkage to the UI customers through the One-Stop to enable</w:t>
            </w:r>
          </w:p>
          <w:p w14:paraId="17378314" w14:textId="77777777" w:rsidR="0013199F" w:rsidRDefault="001632EF">
            <w:pPr>
              <w:pStyle w:val="TableParagraph"/>
              <w:spacing w:line="213" w:lineRule="exact"/>
              <w:rPr>
                <w:sz w:val="18"/>
              </w:rPr>
            </w:pPr>
            <w:r>
              <w:rPr>
                <w:sz w:val="18"/>
              </w:rPr>
              <w:t>braiding</w:t>
            </w:r>
            <w:r>
              <w:rPr>
                <w:spacing w:val="-3"/>
                <w:sz w:val="18"/>
              </w:rPr>
              <w:t xml:space="preserve"> </w:t>
            </w:r>
            <w:r>
              <w:rPr>
                <w:sz w:val="18"/>
              </w:rPr>
              <w:t>of</w:t>
            </w:r>
            <w:r>
              <w:rPr>
                <w:spacing w:val="-1"/>
                <w:sz w:val="18"/>
              </w:rPr>
              <w:t xml:space="preserve"> </w:t>
            </w:r>
            <w:r>
              <w:rPr>
                <w:spacing w:val="-2"/>
                <w:sz w:val="18"/>
              </w:rPr>
              <w:t>resources.</w:t>
            </w:r>
          </w:p>
        </w:tc>
      </w:tr>
      <w:tr w:rsidR="0013199F" w14:paraId="6BDE18BE" w14:textId="77777777">
        <w:trPr>
          <w:trHeight w:val="657"/>
        </w:trPr>
        <w:tc>
          <w:tcPr>
            <w:tcW w:w="1858" w:type="dxa"/>
          </w:tcPr>
          <w:p w14:paraId="39677ABF" w14:textId="77777777" w:rsidR="0013199F" w:rsidRDefault="0013199F">
            <w:pPr>
              <w:pStyle w:val="TableParagraph"/>
              <w:spacing w:before="4"/>
              <w:ind w:left="0"/>
              <w:rPr>
                <w:b/>
                <w:sz w:val="14"/>
              </w:rPr>
            </w:pPr>
          </w:p>
          <w:p w14:paraId="51DCBB57" w14:textId="77777777" w:rsidR="0013199F" w:rsidRDefault="001632EF">
            <w:pPr>
              <w:pStyle w:val="TableParagraph"/>
              <w:spacing w:before="1" w:line="230" w:lineRule="atLeast"/>
              <w:ind w:right="621"/>
              <w:rPr>
                <w:sz w:val="18"/>
              </w:rPr>
            </w:pPr>
            <w:r>
              <w:rPr>
                <w:sz w:val="18"/>
              </w:rPr>
              <w:t>Second</w:t>
            </w:r>
            <w:r>
              <w:rPr>
                <w:spacing w:val="-11"/>
                <w:sz w:val="18"/>
              </w:rPr>
              <w:t xml:space="preserve"> </w:t>
            </w:r>
            <w:r>
              <w:rPr>
                <w:sz w:val="18"/>
              </w:rPr>
              <w:t xml:space="preserve">Chance </w:t>
            </w:r>
            <w:r>
              <w:rPr>
                <w:spacing w:val="-4"/>
                <w:sz w:val="18"/>
              </w:rPr>
              <w:t>Act</w:t>
            </w:r>
          </w:p>
        </w:tc>
        <w:tc>
          <w:tcPr>
            <w:tcW w:w="7616" w:type="dxa"/>
          </w:tcPr>
          <w:p w14:paraId="1C0BDD29" w14:textId="77777777" w:rsidR="0013199F" w:rsidRDefault="0013199F">
            <w:pPr>
              <w:pStyle w:val="TableParagraph"/>
              <w:spacing w:before="2"/>
              <w:ind w:left="0"/>
              <w:rPr>
                <w:b/>
                <w:sz w:val="15"/>
              </w:rPr>
            </w:pPr>
          </w:p>
          <w:p w14:paraId="0E303E98" w14:textId="77777777" w:rsidR="0013199F" w:rsidRDefault="001632EF">
            <w:pPr>
              <w:pStyle w:val="TableParagraph"/>
              <w:spacing w:before="1"/>
              <w:rPr>
                <w:sz w:val="18"/>
              </w:rPr>
            </w:pPr>
            <w:r>
              <w:rPr>
                <w:sz w:val="18"/>
              </w:rPr>
              <w:t>Not</w:t>
            </w:r>
            <w:r>
              <w:rPr>
                <w:spacing w:val="-2"/>
                <w:sz w:val="18"/>
              </w:rPr>
              <w:t xml:space="preserve"> </w:t>
            </w:r>
            <w:r>
              <w:rPr>
                <w:sz w:val="18"/>
              </w:rPr>
              <w:t>available</w:t>
            </w:r>
            <w:r>
              <w:rPr>
                <w:spacing w:val="-2"/>
                <w:sz w:val="18"/>
              </w:rPr>
              <w:t xml:space="preserve"> </w:t>
            </w:r>
            <w:r>
              <w:rPr>
                <w:sz w:val="18"/>
              </w:rPr>
              <w:t>in</w:t>
            </w:r>
            <w:r>
              <w:rPr>
                <w:spacing w:val="-2"/>
                <w:sz w:val="18"/>
              </w:rPr>
              <w:t xml:space="preserve"> </w:t>
            </w:r>
            <w:r>
              <w:rPr>
                <w:sz w:val="18"/>
              </w:rPr>
              <w:t>this</w:t>
            </w:r>
            <w:r>
              <w:rPr>
                <w:spacing w:val="-2"/>
                <w:sz w:val="18"/>
              </w:rPr>
              <w:t xml:space="preserve"> region</w:t>
            </w:r>
          </w:p>
        </w:tc>
      </w:tr>
      <w:tr w:rsidR="0013199F" w14:paraId="25346273" w14:textId="77777777">
        <w:trPr>
          <w:trHeight w:val="1605"/>
        </w:trPr>
        <w:tc>
          <w:tcPr>
            <w:tcW w:w="1858" w:type="dxa"/>
          </w:tcPr>
          <w:p w14:paraId="426834D3" w14:textId="77777777" w:rsidR="0013199F" w:rsidRDefault="0013199F">
            <w:pPr>
              <w:pStyle w:val="TableParagraph"/>
              <w:ind w:left="0"/>
              <w:rPr>
                <w:b/>
                <w:sz w:val="15"/>
              </w:rPr>
            </w:pPr>
          </w:p>
          <w:p w14:paraId="32BF499C" w14:textId="77777777" w:rsidR="0013199F" w:rsidRDefault="001632EF">
            <w:pPr>
              <w:pStyle w:val="TableParagraph"/>
              <w:spacing w:line="259" w:lineRule="auto"/>
              <w:ind w:right="557"/>
              <w:rPr>
                <w:sz w:val="18"/>
              </w:rPr>
            </w:pPr>
            <w:r>
              <w:rPr>
                <w:spacing w:val="-2"/>
                <w:sz w:val="18"/>
              </w:rPr>
              <w:t>Supplemental</w:t>
            </w:r>
            <w:r>
              <w:rPr>
                <w:sz w:val="18"/>
              </w:rPr>
              <w:t xml:space="preserve"> </w:t>
            </w:r>
            <w:r>
              <w:rPr>
                <w:spacing w:val="-2"/>
                <w:sz w:val="18"/>
              </w:rPr>
              <w:t>Nutrition</w:t>
            </w:r>
            <w:r>
              <w:rPr>
                <w:sz w:val="18"/>
              </w:rPr>
              <w:t xml:space="preserve"> </w:t>
            </w:r>
            <w:r>
              <w:rPr>
                <w:spacing w:val="-2"/>
                <w:sz w:val="18"/>
              </w:rPr>
              <w:t>Assistance</w:t>
            </w:r>
            <w:r>
              <w:rPr>
                <w:sz w:val="18"/>
              </w:rPr>
              <w:t xml:space="preserve"> Program</w:t>
            </w:r>
            <w:r>
              <w:rPr>
                <w:spacing w:val="-11"/>
                <w:sz w:val="18"/>
              </w:rPr>
              <w:t xml:space="preserve"> </w:t>
            </w:r>
            <w:r>
              <w:rPr>
                <w:sz w:val="18"/>
              </w:rPr>
              <w:t>(SNAP)</w:t>
            </w:r>
          </w:p>
        </w:tc>
        <w:tc>
          <w:tcPr>
            <w:tcW w:w="7616" w:type="dxa"/>
          </w:tcPr>
          <w:p w14:paraId="6F77C008" w14:textId="77777777" w:rsidR="0013199F" w:rsidRDefault="0013199F">
            <w:pPr>
              <w:pStyle w:val="TableParagraph"/>
              <w:ind w:left="0"/>
              <w:rPr>
                <w:b/>
                <w:sz w:val="15"/>
              </w:rPr>
            </w:pPr>
          </w:p>
          <w:p w14:paraId="600EF55B" w14:textId="77777777" w:rsidR="0013199F" w:rsidRDefault="001632EF">
            <w:pPr>
              <w:pStyle w:val="TableParagraph"/>
              <w:spacing w:line="259" w:lineRule="auto"/>
              <w:ind w:right="421"/>
              <w:rPr>
                <w:sz w:val="18"/>
              </w:rPr>
            </w:pPr>
            <w:r>
              <w:rPr>
                <w:sz w:val="18"/>
              </w:rPr>
              <w:t>SNAP</w:t>
            </w:r>
            <w:r>
              <w:rPr>
                <w:spacing w:val="-3"/>
                <w:sz w:val="18"/>
              </w:rPr>
              <w:t xml:space="preserve"> </w:t>
            </w:r>
            <w:r>
              <w:rPr>
                <w:sz w:val="18"/>
              </w:rPr>
              <w:t>has</w:t>
            </w:r>
            <w:r>
              <w:rPr>
                <w:spacing w:val="-4"/>
                <w:sz w:val="18"/>
              </w:rPr>
              <w:t xml:space="preserve"> </w:t>
            </w:r>
            <w:r>
              <w:rPr>
                <w:sz w:val="18"/>
              </w:rPr>
              <w:t>representatives</w:t>
            </w:r>
            <w:r>
              <w:rPr>
                <w:spacing w:val="-4"/>
                <w:sz w:val="18"/>
              </w:rPr>
              <w:t xml:space="preserve"> </w:t>
            </w:r>
            <w:r>
              <w:rPr>
                <w:sz w:val="18"/>
              </w:rPr>
              <w:t>in</w:t>
            </w:r>
            <w:r>
              <w:rPr>
                <w:spacing w:val="-4"/>
                <w:sz w:val="18"/>
              </w:rPr>
              <w:t xml:space="preserve"> </w:t>
            </w:r>
            <w:r>
              <w:rPr>
                <w:sz w:val="18"/>
              </w:rPr>
              <w:t>every</w:t>
            </w:r>
            <w:r>
              <w:rPr>
                <w:spacing w:val="-3"/>
                <w:sz w:val="18"/>
              </w:rPr>
              <w:t xml:space="preserve"> </w:t>
            </w:r>
            <w:r>
              <w:rPr>
                <w:sz w:val="18"/>
              </w:rPr>
              <w:t>county</w:t>
            </w:r>
            <w:r>
              <w:rPr>
                <w:spacing w:val="-3"/>
                <w:sz w:val="18"/>
              </w:rPr>
              <w:t xml:space="preserve"> </w:t>
            </w:r>
            <w:r>
              <w:rPr>
                <w:sz w:val="18"/>
              </w:rPr>
              <w:t>in</w:t>
            </w:r>
            <w:r>
              <w:rPr>
                <w:spacing w:val="-4"/>
                <w:sz w:val="18"/>
              </w:rPr>
              <w:t xml:space="preserve"> </w:t>
            </w:r>
            <w:r>
              <w:rPr>
                <w:sz w:val="18"/>
              </w:rPr>
              <w:t>the</w:t>
            </w:r>
            <w:r>
              <w:rPr>
                <w:spacing w:val="-2"/>
                <w:sz w:val="18"/>
              </w:rPr>
              <w:t xml:space="preserve"> </w:t>
            </w:r>
            <w:r>
              <w:rPr>
                <w:sz w:val="18"/>
              </w:rPr>
              <w:t>region.</w:t>
            </w:r>
            <w:r>
              <w:rPr>
                <w:spacing w:val="-1"/>
                <w:sz w:val="18"/>
              </w:rPr>
              <w:t xml:space="preserve"> </w:t>
            </w:r>
            <w:r>
              <w:rPr>
                <w:sz w:val="18"/>
              </w:rPr>
              <w:t>Services</w:t>
            </w:r>
            <w:r>
              <w:rPr>
                <w:spacing w:val="-4"/>
                <w:sz w:val="18"/>
              </w:rPr>
              <w:t xml:space="preserve"> </w:t>
            </w:r>
            <w:r>
              <w:rPr>
                <w:sz w:val="18"/>
              </w:rPr>
              <w:t>are</w:t>
            </w:r>
            <w:r>
              <w:rPr>
                <w:spacing w:val="-4"/>
                <w:sz w:val="18"/>
              </w:rPr>
              <w:t xml:space="preserve"> </w:t>
            </w:r>
            <w:r>
              <w:rPr>
                <w:sz w:val="18"/>
              </w:rPr>
              <w:t>available</w:t>
            </w:r>
            <w:r>
              <w:rPr>
                <w:spacing w:val="-2"/>
                <w:sz w:val="18"/>
              </w:rPr>
              <w:t xml:space="preserve"> </w:t>
            </w:r>
            <w:r>
              <w:rPr>
                <w:sz w:val="18"/>
              </w:rPr>
              <w:t>to</w:t>
            </w:r>
            <w:r>
              <w:rPr>
                <w:spacing w:val="-2"/>
                <w:sz w:val="18"/>
              </w:rPr>
              <w:t xml:space="preserve"> </w:t>
            </w:r>
            <w:r>
              <w:rPr>
                <w:sz w:val="18"/>
              </w:rPr>
              <w:t>customers</w:t>
            </w:r>
            <w:r>
              <w:rPr>
                <w:spacing w:val="-4"/>
                <w:sz w:val="18"/>
              </w:rPr>
              <w:t xml:space="preserve"> </w:t>
            </w:r>
            <w:r>
              <w:rPr>
                <w:sz w:val="18"/>
              </w:rPr>
              <w:t>who qualify.</w:t>
            </w:r>
            <w:r>
              <w:rPr>
                <w:spacing w:val="40"/>
                <w:sz w:val="18"/>
              </w:rPr>
              <w:t xml:space="preserve"> </w:t>
            </w:r>
            <w:r>
              <w:rPr>
                <w:sz w:val="18"/>
              </w:rPr>
              <w:t>All One-Stop partners have a direct linkage to SNAP services.</w:t>
            </w:r>
            <w:r>
              <w:rPr>
                <w:spacing w:val="40"/>
                <w:sz w:val="18"/>
              </w:rPr>
              <w:t xml:space="preserve"> </w:t>
            </w:r>
            <w:r>
              <w:rPr>
                <w:sz w:val="18"/>
              </w:rPr>
              <w:t>A SNAP/TANF representative sits on the NEMO WDB Board, they participate in Board committees, and Inter- Agency meetings to better serve the customers by braiding services with other One-Stop partners.</w:t>
            </w:r>
            <w:r>
              <w:rPr>
                <w:spacing w:val="40"/>
                <w:sz w:val="18"/>
              </w:rPr>
              <w:t xml:space="preserve"> </w:t>
            </w:r>
            <w:r>
              <w:rPr>
                <w:sz w:val="18"/>
              </w:rPr>
              <w:t>NEMO WDB contracts DSS on the SkillUp program, FNS Program and the Job League</w:t>
            </w:r>
          </w:p>
          <w:p w14:paraId="38E7870A" w14:textId="77777777" w:rsidR="0013199F" w:rsidRDefault="001632EF">
            <w:pPr>
              <w:pStyle w:val="TableParagraph"/>
              <w:spacing w:line="215" w:lineRule="exact"/>
              <w:rPr>
                <w:sz w:val="18"/>
              </w:rPr>
            </w:pPr>
            <w:r>
              <w:rPr>
                <w:spacing w:val="-2"/>
                <w:sz w:val="18"/>
              </w:rPr>
              <w:t>(Youth).</w:t>
            </w:r>
          </w:p>
        </w:tc>
      </w:tr>
    </w:tbl>
    <w:p w14:paraId="65B1AB1E" w14:textId="77777777" w:rsidR="0013199F" w:rsidRDefault="0013199F">
      <w:pPr>
        <w:pStyle w:val="BodyText"/>
        <w:spacing w:before="4"/>
        <w:rPr>
          <w:b/>
          <w:sz w:val="10"/>
        </w:rPr>
      </w:pPr>
    </w:p>
    <w:p w14:paraId="6BFE99D4" w14:textId="77777777" w:rsidR="0013199F" w:rsidRDefault="001632EF">
      <w:pPr>
        <w:pStyle w:val="BodyText"/>
        <w:spacing w:before="54" w:line="259" w:lineRule="auto"/>
        <w:ind w:left="1319" w:right="1612" w:hanging="360"/>
      </w:pPr>
      <w:r>
        <w:t>1.</w:t>
      </w:r>
      <w:r>
        <w:rPr>
          <w:spacing w:val="80"/>
          <w:w w:val="150"/>
        </w:rPr>
        <w:t xml:space="preserve"> </w:t>
      </w:r>
      <w:r>
        <w:t>Below is a</w:t>
      </w:r>
      <w:r>
        <w:rPr>
          <w:spacing w:val="-3"/>
        </w:rPr>
        <w:t xml:space="preserve"> </w:t>
      </w:r>
      <w:r>
        <w:t>listing</w:t>
      </w:r>
      <w:r>
        <w:rPr>
          <w:spacing w:val="-1"/>
        </w:rPr>
        <w:t xml:space="preserve"> </w:t>
      </w:r>
      <w:r>
        <w:t>of</w:t>
      </w:r>
      <w:r>
        <w:rPr>
          <w:spacing w:val="-4"/>
        </w:rPr>
        <w:t xml:space="preserve"> </w:t>
      </w:r>
      <w:r>
        <w:t>the partners and</w:t>
      </w:r>
      <w:r>
        <w:rPr>
          <w:spacing w:val="-2"/>
        </w:rPr>
        <w:t xml:space="preserve"> </w:t>
      </w:r>
      <w:r>
        <w:t>contact</w:t>
      </w:r>
      <w:r>
        <w:rPr>
          <w:spacing w:val="-1"/>
        </w:rPr>
        <w:t xml:space="preserve"> </w:t>
      </w:r>
      <w:r>
        <w:t>information</w:t>
      </w:r>
      <w:r>
        <w:rPr>
          <w:spacing w:val="-2"/>
        </w:rPr>
        <w:t xml:space="preserve"> </w:t>
      </w:r>
      <w:r>
        <w:t>that</w:t>
      </w:r>
      <w:r>
        <w:rPr>
          <w:spacing w:val="-1"/>
        </w:rPr>
        <w:t xml:space="preserve"> </w:t>
      </w:r>
      <w:r>
        <w:t>offer</w:t>
      </w:r>
      <w:r>
        <w:rPr>
          <w:spacing w:val="-2"/>
        </w:rPr>
        <w:t xml:space="preserve"> </w:t>
      </w:r>
      <w:r>
        <w:t>services at</w:t>
      </w:r>
      <w:r>
        <w:rPr>
          <w:spacing w:val="-1"/>
        </w:rPr>
        <w:t xml:space="preserve"> </w:t>
      </w:r>
      <w:r>
        <w:t>the job</w:t>
      </w:r>
      <w:r>
        <w:rPr>
          <w:spacing w:val="-2"/>
        </w:rPr>
        <w:t xml:space="preserve"> </w:t>
      </w:r>
      <w:r>
        <w:t>centers and affiliate sites along with a description of the services they provide and their contact information.</w:t>
      </w:r>
      <w:r>
        <w:rPr>
          <w:spacing w:val="80"/>
        </w:rPr>
        <w:t xml:space="preserve"> </w:t>
      </w:r>
      <w:r>
        <w:t>Physically</w:t>
      </w:r>
      <w:r>
        <w:rPr>
          <w:spacing w:val="-3"/>
        </w:rPr>
        <w:t xml:space="preserve"> </w:t>
      </w:r>
      <w:r>
        <w:t>collocated</w:t>
      </w:r>
      <w:r>
        <w:rPr>
          <w:spacing w:val="-3"/>
        </w:rPr>
        <w:t xml:space="preserve"> </w:t>
      </w:r>
      <w:r>
        <w:t>partners</w:t>
      </w:r>
      <w:r>
        <w:rPr>
          <w:spacing w:val="-2"/>
        </w:rPr>
        <w:t xml:space="preserve"> </w:t>
      </w:r>
      <w:r>
        <w:t>are</w:t>
      </w:r>
      <w:r>
        <w:rPr>
          <w:spacing w:val="-2"/>
        </w:rPr>
        <w:t xml:space="preserve"> </w:t>
      </w:r>
      <w:r>
        <w:t>indicated</w:t>
      </w:r>
      <w:r>
        <w:rPr>
          <w:spacing w:val="-3"/>
        </w:rPr>
        <w:t xml:space="preserve"> </w:t>
      </w:r>
      <w:r>
        <w:t>with</w:t>
      </w:r>
      <w:r>
        <w:rPr>
          <w:spacing w:val="-3"/>
        </w:rPr>
        <w:t xml:space="preserve"> </w:t>
      </w:r>
      <w:r>
        <w:t>a</w:t>
      </w:r>
      <w:r>
        <w:rPr>
          <w:spacing w:val="-4"/>
        </w:rPr>
        <w:t xml:space="preserve"> </w:t>
      </w:r>
      <w:r>
        <w:t>red</w:t>
      </w:r>
      <w:r>
        <w:rPr>
          <w:spacing w:val="-3"/>
        </w:rPr>
        <w:t xml:space="preserve"> </w:t>
      </w:r>
      <w:r>
        <w:t>checkmark</w:t>
      </w:r>
      <w:r>
        <w:rPr>
          <w:spacing w:val="-2"/>
        </w:rPr>
        <w:t xml:space="preserve"> </w:t>
      </w:r>
      <w:r>
        <w:rPr>
          <w:color w:val="FF0000"/>
        </w:rPr>
        <w:t>(</w:t>
      </w:r>
      <w:r>
        <w:rPr>
          <w:rFonts w:ascii="Arial" w:hAnsi="Arial"/>
          <w:color w:val="FF0000"/>
          <w:sz w:val="20"/>
        </w:rPr>
        <w:t>√)</w:t>
      </w:r>
      <w:r>
        <w:rPr>
          <w:color w:val="FF0000"/>
        </w:rPr>
        <w:t>.</w:t>
      </w:r>
      <w:r>
        <w:rPr>
          <w:color w:val="FF0000"/>
          <w:spacing w:val="40"/>
        </w:rPr>
        <w:t xml:space="preserve"> </w:t>
      </w:r>
      <w:r>
        <w:rPr>
          <w:color w:val="050505"/>
        </w:rPr>
        <w:t>The</w:t>
      </w:r>
      <w:r>
        <w:rPr>
          <w:color w:val="050505"/>
          <w:spacing w:val="-2"/>
        </w:rPr>
        <w:t xml:space="preserve"> </w:t>
      </w:r>
      <w:r>
        <w:rPr>
          <w:color w:val="050505"/>
        </w:rPr>
        <w:t xml:space="preserve">chart indicates the Partners that are co-located and the locations for the ones that are not co- </w:t>
      </w:r>
      <w:r>
        <w:rPr>
          <w:color w:val="050505"/>
          <w:spacing w:val="-2"/>
        </w:rPr>
        <w:t>located.</w:t>
      </w: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1409"/>
        <w:gridCol w:w="1757"/>
        <w:gridCol w:w="1783"/>
        <w:gridCol w:w="1769"/>
        <w:gridCol w:w="1704"/>
      </w:tblGrid>
      <w:tr w:rsidR="0013199F" w14:paraId="38C494B0" w14:textId="77777777">
        <w:trPr>
          <w:trHeight w:val="916"/>
        </w:trPr>
        <w:tc>
          <w:tcPr>
            <w:tcW w:w="1169" w:type="dxa"/>
            <w:shd w:val="clear" w:color="auto" w:fill="B4C5E7"/>
          </w:tcPr>
          <w:p w14:paraId="2160447E" w14:textId="77777777" w:rsidR="0013199F" w:rsidRDefault="001632EF" w:rsidP="008247E9">
            <w:pPr>
              <w:pStyle w:val="TableParagraph"/>
              <w:spacing w:line="276" w:lineRule="auto"/>
              <w:ind w:left="142" w:right="131"/>
              <w:jc w:val="center"/>
              <w:rPr>
                <w:rFonts w:ascii="Arial Narrow"/>
                <w:i/>
                <w:sz w:val="20"/>
              </w:rPr>
            </w:pPr>
            <w:r>
              <w:rPr>
                <w:rFonts w:ascii="Arial Narrow"/>
                <w:i/>
                <w:sz w:val="20"/>
              </w:rPr>
              <w:t>NAME</w:t>
            </w:r>
            <w:r>
              <w:rPr>
                <w:rFonts w:ascii="Arial Narrow"/>
                <w:i/>
                <w:spacing w:val="-12"/>
                <w:sz w:val="20"/>
              </w:rPr>
              <w:t xml:space="preserve"> </w:t>
            </w:r>
            <w:r>
              <w:rPr>
                <w:rFonts w:ascii="Arial Narrow"/>
                <w:i/>
                <w:sz w:val="20"/>
              </w:rPr>
              <w:t xml:space="preserve">OF </w:t>
            </w:r>
            <w:r>
              <w:rPr>
                <w:rFonts w:ascii="Arial Narrow"/>
                <w:i/>
                <w:spacing w:val="-4"/>
                <w:sz w:val="20"/>
              </w:rPr>
              <w:t xml:space="preserve">JOB </w:t>
            </w:r>
            <w:r>
              <w:rPr>
                <w:rFonts w:ascii="Arial Narrow"/>
                <w:i/>
                <w:spacing w:val="-2"/>
                <w:sz w:val="20"/>
              </w:rPr>
              <w:t>CENTER</w:t>
            </w:r>
          </w:p>
        </w:tc>
        <w:tc>
          <w:tcPr>
            <w:tcW w:w="1409" w:type="dxa"/>
            <w:shd w:val="clear" w:color="auto" w:fill="B4C5E7"/>
          </w:tcPr>
          <w:p w14:paraId="05304D99" w14:textId="77777777" w:rsidR="0013199F" w:rsidRDefault="001632EF" w:rsidP="008247E9">
            <w:pPr>
              <w:pStyle w:val="TableParagraph"/>
              <w:spacing w:line="276" w:lineRule="auto"/>
              <w:ind w:left="129" w:right="120"/>
              <w:jc w:val="center"/>
              <w:rPr>
                <w:rFonts w:ascii="Arial Narrow"/>
                <w:sz w:val="20"/>
              </w:rPr>
            </w:pPr>
            <w:r>
              <w:rPr>
                <w:rFonts w:ascii="Arial Narrow"/>
                <w:spacing w:val="-2"/>
                <w:sz w:val="20"/>
              </w:rPr>
              <w:t xml:space="preserve">Missouri Comprehensive </w:t>
            </w:r>
            <w:r>
              <w:rPr>
                <w:rFonts w:ascii="Arial Narrow"/>
                <w:sz w:val="20"/>
              </w:rPr>
              <w:t>Job Center</w:t>
            </w:r>
          </w:p>
          <w:p w14:paraId="291DA66C" w14:textId="77777777" w:rsidR="0013199F" w:rsidRDefault="001632EF" w:rsidP="008247E9">
            <w:pPr>
              <w:pStyle w:val="TableParagraph"/>
              <w:spacing w:line="276" w:lineRule="auto"/>
              <w:ind w:left="125" w:right="120"/>
              <w:jc w:val="center"/>
              <w:rPr>
                <w:rFonts w:ascii="Arial Narrow"/>
                <w:sz w:val="20"/>
              </w:rPr>
            </w:pPr>
            <w:r>
              <w:rPr>
                <w:rFonts w:ascii="Arial Narrow"/>
                <w:spacing w:val="-2"/>
                <w:sz w:val="20"/>
              </w:rPr>
              <w:t>Hannibal</w:t>
            </w:r>
          </w:p>
        </w:tc>
        <w:tc>
          <w:tcPr>
            <w:tcW w:w="1757" w:type="dxa"/>
            <w:shd w:val="clear" w:color="auto" w:fill="B4C5E7"/>
          </w:tcPr>
          <w:p w14:paraId="71864DC8" w14:textId="77777777" w:rsidR="0013199F" w:rsidRDefault="001632EF" w:rsidP="008247E9">
            <w:pPr>
              <w:pStyle w:val="TableParagraph"/>
              <w:spacing w:line="276" w:lineRule="auto"/>
              <w:ind w:left="148" w:right="139" w:firstLine="2"/>
              <w:jc w:val="center"/>
              <w:rPr>
                <w:rFonts w:ascii="Arial Narrow"/>
                <w:sz w:val="20"/>
              </w:rPr>
            </w:pPr>
            <w:r>
              <w:rPr>
                <w:rFonts w:ascii="Arial Narrow"/>
                <w:spacing w:val="-2"/>
                <w:sz w:val="20"/>
              </w:rPr>
              <w:t xml:space="preserve">Missouri </w:t>
            </w:r>
            <w:r>
              <w:rPr>
                <w:rFonts w:ascii="Arial Narrow"/>
                <w:sz w:val="20"/>
              </w:rPr>
              <w:t>Comprehensive</w:t>
            </w:r>
            <w:r>
              <w:rPr>
                <w:rFonts w:ascii="Arial Narrow"/>
                <w:spacing w:val="-12"/>
                <w:sz w:val="20"/>
              </w:rPr>
              <w:t xml:space="preserve"> </w:t>
            </w:r>
            <w:r>
              <w:rPr>
                <w:rFonts w:ascii="Arial Narrow"/>
                <w:sz w:val="20"/>
              </w:rPr>
              <w:t>Job Center</w:t>
            </w:r>
            <w:r>
              <w:rPr>
                <w:rFonts w:ascii="Arial Narrow"/>
                <w:spacing w:val="40"/>
                <w:sz w:val="20"/>
              </w:rPr>
              <w:t xml:space="preserve"> </w:t>
            </w:r>
            <w:r>
              <w:rPr>
                <w:rFonts w:ascii="Arial Narrow"/>
                <w:sz w:val="20"/>
              </w:rPr>
              <w:t>Kirksville</w:t>
            </w:r>
          </w:p>
        </w:tc>
        <w:tc>
          <w:tcPr>
            <w:tcW w:w="1783" w:type="dxa"/>
            <w:shd w:val="clear" w:color="auto" w:fill="B4C5E7"/>
          </w:tcPr>
          <w:p w14:paraId="4862D59C" w14:textId="77777777" w:rsidR="0013199F" w:rsidRDefault="001632EF" w:rsidP="008247E9">
            <w:pPr>
              <w:pStyle w:val="TableParagraph"/>
              <w:spacing w:line="276" w:lineRule="auto"/>
              <w:ind w:left="160" w:right="153" w:firstLine="36"/>
              <w:jc w:val="center"/>
              <w:rPr>
                <w:rFonts w:ascii="Arial Narrow"/>
                <w:sz w:val="20"/>
              </w:rPr>
            </w:pPr>
            <w:r>
              <w:rPr>
                <w:rFonts w:ascii="Arial Narrow"/>
                <w:sz w:val="20"/>
              </w:rPr>
              <w:t>Affiliate</w:t>
            </w:r>
            <w:r>
              <w:rPr>
                <w:rFonts w:ascii="Arial Narrow"/>
                <w:spacing w:val="-2"/>
                <w:sz w:val="20"/>
              </w:rPr>
              <w:t xml:space="preserve"> </w:t>
            </w:r>
            <w:r>
              <w:rPr>
                <w:rFonts w:ascii="Arial Narrow"/>
                <w:sz w:val="20"/>
              </w:rPr>
              <w:t>Job</w:t>
            </w:r>
            <w:r>
              <w:rPr>
                <w:rFonts w:ascii="Arial Narrow"/>
                <w:spacing w:val="-1"/>
                <w:sz w:val="20"/>
              </w:rPr>
              <w:t xml:space="preserve"> </w:t>
            </w:r>
            <w:r>
              <w:rPr>
                <w:rFonts w:ascii="Arial Narrow"/>
                <w:sz w:val="20"/>
              </w:rPr>
              <w:t>Center Warrenton</w:t>
            </w:r>
            <w:r>
              <w:rPr>
                <w:rFonts w:ascii="Arial Narrow"/>
                <w:spacing w:val="-12"/>
                <w:sz w:val="20"/>
              </w:rPr>
              <w:t xml:space="preserve"> </w:t>
            </w:r>
            <w:r>
              <w:rPr>
                <w:rFonts w:ascii="Arial Narrow"/>
                <w:sz w:val="20"/>
              </w:rPr>
              <w:t>(WIOA</w:t>
            </w:r>
            <w:r>
              <w:rPr>
                <w:rFonts w:ascii="Arial Narrow"/>
                <w:spacing w:val="-11"/>
                <w:sz w:val="20"/>
              </w:rPr>
              <w:t xml:space="preserve"> </w:t>
            </w:r>
            <w:r>
              <w:rPr>
                <w:rFonts w:ascii="Arial Narrow"/>
                <w:sz w:val="20"/>
              </w:rPr>
              <w:t>&amp; TANF Services)</w:t>
            </w:r>
          </w:p>
        </w:tc>
        <w:tc>
          <w:tcPr>
            <w:tcW w:w="1769" w:type="dxa"/>
            <w:shd w:val="clear" w:color="auto" w:fill="B4C5E7"/>
          </w:tcPr>
          <w:p w14:paraId="12A9A781" w14:textId="77777777" w:rsidR="0013199F" w:rsidRDefault="001632EF" w:rsidP="008247E9">
            <w:pPr>
              <w:pStyle w:val="TableParagraph"/>
              <w:spacing w:line="276" w:lineRule="auto"/>
              <w:ind w:left="241" w:right="181" w:hanging="51"/>
              <w:jc w:val="center"/>
              <w:rPr>
                <w:rFonts w:ascii="Arial Narrow"/>
                <w:sz w:val="20"/>
              </w:rPr>
            </w:pPr>
            <w:r>
              <w:rPr>
                <w:rFonts w:ascii="Arial Narrow"/>
                <w:sz w:val="20"/>
              </w:rPr>
              <w:t>Affiliate</w:t>
            </w:r>
            <w:r>
              <w:rPr>
                <w:rFonts w:ascii="Arial Narrow"/>
                <w:spacing w:val="-12"/>
                <w:sz w:val="20"/>
              </w:rPr>
              <w:t xml:space="preserve"> </w:t>
            </w:r>
            <w:r>
              <w:rPr>
                <w:rFonts w:ascii="Arial Narrow"/>
                <w:sz w:val="20"/>
              </w:rPr>
              <w:t>Job</w:t>
            </w:r>
            <w:r>
              <w:rPr>
                <w:rFonts w:ascii="Arial Narrow"/>
                <w:spacing w:val="-11"/>
                <w:sz w:val="20"/>
              </w:rPr>
              <w:t xml:space="preserve"> </w:t>
            </w:r>
            <w:r>
              <w:rPr>
                <w:rFonts w:ascii="Arial Narrow"/>
                <w:sz w:val="20"/>
              </w:rPr>
              <w:t>Center La Belle (WIOA &amp; TANF Services)</w:t>
            </w:r>
          </w:p>
        </w:tc>
        <w:tc>
          <w:tcPr>
            <w:tcW w:w="1704" w:type="dxa"/>
            <w:shd w:val="clear" w:color="auto" w:fill="B4C5E7"/>
          </w:tcPr>
          <w:p w14:paraId="118BAD93" w14:textId="77777777" w:rsidR="0013199F" w:rsidRDefault="001632EF" w:rsidP="008247E9">
            <w:pPr>
              <w:pStyle w:val="TableParagraph"/>
              <w:spacing w:line="276" w:lineRule="auto"/>
              <w:ind w:left="378" w:right="367"/>
              <w:jc w:val="center"/>
              <w:rPr>
                <w:rFonts w:ascii="Arial Narrow"/>
                <w:sz w:val="20"/>
              </w:rPr>
            </w:pPr>
            <w:r>
              <w:rPr>
                <w:rFonts w:ascii="Arial Narrow"/>
                <w:sz w:val="20"/>
              </w:rPr>
              <w:t>Access</w:t>
            </w:r>
            <w:r>
              <w:rPr>
                <w:rFonts w:ascii="Arial Narrow"/>
                <w:spacing w:val="-12"/>
                <w:sz w:val="20"/>
              </w:rPr>
              <w:t xml:space="preserve"> </w:t>
            </w:r>
            <w:r>
              <w:rPr>
                <w:rFonts w:ascii="Arial Narrow"/>
                <w:sz w:val="20"/>
              </w:rPr>
              <w:t xml:space="preserve">Point </w:t>
            </w:r>
            <w:r>
              <w:rPr>
                <w:rFonts w:ascii="Arial Narrow"/>
                <w:spacing w:val="-2"/>
                <w:sz w:val="20"/>
              </w:rPr>
              <w:t>Macon</w:t>
            </w:r>
          </w:p>
          <w:p w14:paraId="368E8C3C" w14:textId="77777777" w:rsidR="0013199F" w:rsidRDefault="001632EF" w:rsidP="008247E9">
            <w:pPr>
              <w:pStyle w:val="TableParagraph"/>
              <w:spacing w:line="276" w:lineRule="auto"/>
              <w:ind w:left="164" w:right="157"/>
              <w:jc w:val="center"/>
              <w:rPr>
                <w:rFonts w:ascii="Arial Narrow"/>
                <w:sz w:val="20"/>
              </w:rPr>
            </w:pPr>
            <w:r>
              <w:rPr>
                <w:rFonts w:ascii="Arial Narrow"/>
                <w:sz w:val="20"/>
              </w:rPr>
              <w:t>(WIOA</w:t>
            </w:r>
            <w:r>
              <w:rPr>
                <w:rFonts w:ascii="Arial Narrow"/>
                <w:spacing w:val="-3"/>
                <w:sz w:val="20"/>
              </w:rPr>
              <w:t xml:space="preserve"> </w:t>
            </w:r>
            <w:r>
              <w:rPr>
                <w:rFonts w:ascii="Arial Narrow"/>
                <w:sz w:val="20"/>
              </w:rPr>
              <w:t>&amp;</w:t>
            </w:r>
            <w:r>
              <w:rPr>
                <w:rFonts w:ascii="Arial Narrow"/>
                <w:spacing w:val="-5"/>
                <w:sz w:val="20"/>
              </w:rPr>
              <w:t xml:space="preserve"> </w:t>
            </w:r>
            <w:r>
              <w:rPr>
                <w:rFonts w:ascii="Arial Narrow"/>
                <w:spacing w:val="-4"/>
                <w:sz w:val="20"/>
              </w:rPr>
              <w:t>TANF</w:t>
            </w:r>
          </w:p>
          <w:p w14:paraId="15A6BD9B" w14:textId="77777777" w:rsidR="0013199F" w:rsidRDefault="001632EF" w:rsidP="008247E9">
            <w:pPr>
              <w:pStyle w:val="TableParagraph"/>
              <w:spacing w:line="276" w:lineRule="auto"/>
              <w:ind w:left="159" w:right="157"/>
              <w:jc w:val="center"/>
              <w:rPr>
                <w:rFonts w:ascii="Arial Narrow"/>
                <w:sz w:val="20"/>
              </w:rPr>
            </w:pPr>
            <w:r>
              <w:rPr>
                <w:rFonts w:ascii="Arial Narrow"/>
                <w:spacing w:val="-2"/>
                <w:sz w:val="20"/>
              </w:rPr>
              <w:t>Services)</w:t>
            </w:r>
          </w:p>
        </w:tc>
      </w:tr>
      <w:tr w:rsidR="0013199F" w14:paraId="762BE26C" w14:textId="77777777">
        <w:trPr>
          <w:trHeight w:val="690"/>
        </w:trPr>
        <w:tc>
          <w:tcPr>
            <w:tcW w:w="1169" w:type="dxa"/>
            <w:shd w:val="clear" w:color="auto" w:fill="D9E1F3"/>
          </w:tcPr>
          <w:p w14:paraId="6888F24F" w14:textId="77777777" w:rsidR="0013199F" w:rsidRDefault="001632EF" w:rsidP="008247E9">
            <w:pPr>
              <w:pStyle w:val="TableParagraph"/>
              <w:spacing w:line="276" w:lineRule="auto"/>
              <w:ind w:left="314" w:right="305" w:firstLine="3"/>
              <w:jc w:val="center"/>
              <w:rPr>
                <w:rFonts w:ascii="Arial Narrow"/>
                <w:i/>
                <w:sz w:val="20"/>
              </w:rPr>
            </w:pPr>
            <w:r>
              <w:rPr>
                <w:rFonts w:ascii="Arial Narrow"/>
                <w:i/>
                <w:spacing w:val="-4"/>
                <w:sz w:val="20"/>
              </w:rPr>
              <w:t xml:space="preserve">WIOA </w:t>
            </w:r>
            <w:r>
              <w:rPr>
                <w:rFonts w:ascii="Arial Narrow"/>
                <w:i/>
                <w:spacing w:val="-2"/>
                <w:sz w:val="20"/>
              </w:rPr>
              <w:t>TITLE1</w:t>
            </w:r>
          </w:p>
          <w:p w14:paraId="68C4C0C0" w14:textId="77777777" w:rsidR="0013199F" w:rsidRDefault="001632EF" w:rsidP="008247E9">
            <w:pPr>
              <w:pStyle w:val="TableParagraph"/>
              <w:spacing w:line="276" w:lineRule="auto"/>
              <w:ind w:left="142" w:right="136"/>
              <w:jc w:val="center"/>
              <w:rPr>
                <w:rFonts w:ascii="Arial Narrow"/>
                <w:i/>
                <w:sz w:val="20"/>
              </w:rPr>
            </w:pPr>
            <w:r>
              <w:rPr>
                <w:rFonts w:ascii="Arial Narrow"/>
                <w:i/>
                <w:spacing w:val="-2"/>
                <w:sz w:val="20"/>
              </w:rPr>
              <w:t>PROVIDER</w:t>
            </w:r>
          </w:p>
        </w:tc>
        <w:tc>
          <w:tcPr>
            <w:tcW w:w="1409" w:type="dxa"/>
            <w:shd w:val="clear" w:color="auto" w:fill="D9E1F3"/>
          </w:tcPr>
          <w:p w14:paraId="5F236FD9" w14:textId="77777777" w:rsidR="0013199F" w:rsidRDefault="001632EF" w:rsidP="008247E9">
            <w:pPr>
              <w:pStyle w:val="TableParagraph"/>
              <w:spacing w:line="276" w:lineRule="auto"/>
              <w:ind w:left="126" w:right="120"/>
              <w:jc w:val="center"/>
              <w:rPr>
                <w:rFonts w:ascii="Arial Narrow"/>
                <w:sz w:val="20"/>
              </w:rPr>
            </w:pPr>
            <w:r>
              <w:rPr>
                <w:rFonts w:ascii="Arial Narrow"/>
                <w:sz w:val="20"/>
              </w:rPr>
              <w:t>GAMM,</w:t>
            </w:r>
            <w:r>
              <w:rPr>
                <w:rFonts w:ascii="Arial Narrow"/>
                <w:spacing w:val="-7"/>
                <w:sz w:val="20"/>
              </w:rPr>
              <w:t xml:space="preserve"> </w:t>
            </w:r>
            <w:r>
              <w:rPr>
                <w:rFonts w:ascii="Arial Narrow"/>
                <w:spacing w:val="-4"/>
                <w:sz w:val="20"/>
              </w:rPr>
              <w:t>INC.</w:t>
            </w:r>
          </w:p>
        </w:tc>
        <w:tc>
          <w:tcPr>
            <w:tcW w:w="1757" w:type="dxa"/>
            <w:shd w:val="clear" w:color="auto" w:fill="D9E1F3"/>
          </w:tcPr>
          <w:p w14:paraId="6D86B976" w14:textId="77777777" w:rsidR="0013199F" w:rsidRDefault="001632EF" w:rsidP="008247E9">
            <w:pPr>
              <w:pStyle w:val="TableParagraph"/>
              <w:spacing w:line="276" w:lineRule="auto"/>
              <w:ind w:left="412"/>
              <w:rPr>
                <w:rFonts w:ascii="Arial Narrow"/>
                <w:sz w:val="20"/>
              </w:rPr>
            </w:pPr>
            <w:r>
              <w:rPr>
                <w:rFonts w:ascii="Arial Narrow"/>
                <w:sz w:val="20"/>
              </w:rPr>
              <w:t>GAMM,</w:t>
            </w:r>
            <w:r>
              <w:rPr>
                <w:rFonts w:ascii="Arial Narrow"/>
                <w:spacing w:val="-7"/>
                <w:sz w:val="20"/>
              </w:rPr>
              <w:t xml:space="preserve"> </w:t>
            </w:r>
            <w:r>
              <w:rPr>
                <w:rFonts w:ascii="Arial Narrow"/>
                <w:spacing w:val="-4"/>
                <w:sz w:val="20"/>
              </w:rPr>
              <w:t>INC.</w:t>
            </w:r>
          </w:p>
        </w:tc>
        <w:tc>
          <w:tcPr>
            <w:tcW w:w="1783" w:type="dxa"/>
            <w:shd w:val="clear" w:color="auto" w:fill="D9E1F3"/>
          </w:tcPr>
          <w:p w14:paraId="6485D7B4" w14:textId="77777777" w:rsidR="0013199F" w:rsidRDefault="001632EF" w:rsidP="008247E9">
            <w:pPr>
              <w:pStyle w:val="TableParagraph"/>
              <w:spacing w:line="276" w:lineRule="auto"/>
              <w:ind w:left="203" w:right="204"/>
              <w:jc w:val="center"/>
              <w:rPr>
                <w:rFonts w:ascii="Arial Narrow"/>
                <w:sz w:val="20"/>
              </w:rPr>
            </w:pPr>
            <w:r>
              <w:rPr>
                <w:rFonts w:ascii="Arial Narrow"/>
                <w:sz w:val="20"/>
              </w:rPr>
              <w:t>BOONSLICK</w:t>
            </w:r>
            <w:r>
              <w:rPr>
                <w:rFonts w:ascii="Arial Narrow"/>
                <w:spacing w:val="-9"/>
                <w:sz w:val="20"/>
              </w:rPr>
              <w:t xml:space="preserve"> </w:t>
            </w:r>
            <w:r>
              <w:rPr>
                <w:rFonts w:ascii="Arial Narrow"/>
                <w:spacing w:val="-5"/>
                <w:sz w:val="20"/>
              </w:rPr>
              <w:t>RPC</w:t>
            </w:r>
          </w:p>
        </w:tc>
        <w:tc>
          <w:tcPr>
            <w:tcW w:w="1769" w:type="dxa"/>
            <w:shd w:val="clear" w:color="auto" w:fill="D9E1F3"/>
          </w:tcPr>
          <w:p w14:paraId="7DB10DB2" w14:textId="77777777" w:rsidR="0013199F" w:rsidRDefault="001632EF" w:rsidP="008247E9">
            <w:pPr>
              <w:pStyle w:val="TableParagraph"/>
              <w:spacing w:line="276" w:lineRule="auto"/>
              <w:ind w:left="385" w:right="379"/>
              <w:jc w:val="center"/>
              <w:rPr>
                <w:rFonts w:ascii="Arial Narrow"/>
                <w:sz w:val="20"/>
              </w:rPr>
            </w:pPr>
            <w:r>
              <w:rPr>
                <w:rFonts w:ascii="Arial Narrow"/>
                <w:sz w:val="20"/>
              </w:rPr>
              <w:t>GAMM,</w:t>
            </w:r>
            <w:r>
              <w:rPr>
                <w:rFonts w:ascii="Arial Narrow"/>
                <w:spacing w:val="-7"/>
                <w:sz w:val="20"/>
              </w:rPr>
              <w:t xml:space="preserve"> </w:t>
            </w:r>
            <w:r>
              <w:rPr>
                <w:rFonts w:ascii="Arial Narrow"/>
                <w:spacing w:val="-4"/>
                <w:sz w:val="20"/>
              </w:rPr>
              <w:t>INC.</w:t>
            </w:r>
          </w:p>
        </w:tc>
        <w:tc>
          <w:tcPr>
            <w:tcW w:w="1704" w:type="dxa"/>
            <w:shd w:val="clear" w:color="auto" w:fill="D9E1F3"/>
          </w:tcPr>
          <w:p w14:paraId="0C6768CB" w14:textId="77777777" w:rsidR="0013199F" w:rsidRDefault="001632EF" w:rsidP="008247E9">
            <w:pPr>
              <w:pStyle w:val="TableParagraph"/>
              <w:spacing w:line="276" w:lineRule="auto"/>
              <w:ind w:left="160" w:right="157"/>
              <w:jc w:val="center"/>
              <w:rPr>
                <w:rFonts w:ascii="Arial Narrow"/>
                <w:sz w:val="20"/>
              </w:rPr>
            </w:pPr>
            <w:r>
              <w:rPr>
                <w:rFonts w:ascii="Arial Narrow"/>
                <w:sz w:val="20"/>
              </w:rPr>
              <w:t>GAMM,</w:t>
            </w:r>
            <w:r>
              <w:rPr>
                <w:rFonts w:ascii="Arial Narrow"/>
                <w:spacing w:val="-7"/>
                <w:sz w:val="20"/>
              </w:rPr>
              <w:t xml:space="preserve"> </w:t>
            </w:r>
            <w:r>
              <w:rPr>
                <w:rFonts w:ascii="Arial Narrow"/>
                <w:spacing w:val="-4"/>
                <w:sz w:val="20"/>
              </w:rPr>
              <w:t>INC.</w:t>
            </w:r>
          </w:p>
        </w:tc>
      </w:tr>
      <w:tr w:rsidR="0013199F" w14:paraId="237E2E3D" w14:textId="77777777">
        <w:trPr>
          <w:trHeight w:val="916"/>
        </w:trPr>
        <w:tc>
          <w:tcPr>
            <w:tcW w:w="1169" w:type="dxa"/>
            <w:shd w:val="clear" w:color="auto" w:fill="D9E1F3"/>
          </w:tcPr>
          <w:p w14:paraId="0C9A4FA9" w14:textId="77777777" w:rsidR="0013199F" w:rsidRDefault="001632EF" w:rsidP="008247E9">
            <w:pPr>
              <w:pStyle w:val="TableParagraph"/>
              <w:spacing w:before="144" w:line="276" w:lineRule="auto"/>
              <w:ind w:left="186"/>
              <w:rPr>
                <w:rFonts w:ascii="Arial Narrow"/>
                <w:i/>
                <w:sz w:val="20"/>
              </w:rPr>
            </w:pPr>
            <w:r>
              <w:rPr>
                <w:rFonts w:ascii="Arial Narrow"/>
                <w:i/>
                <w:spacing w:val="-2"/>
                <w:sz w:val="20"/>
              </w:rPr>
              <w:lastRenderedPageBreak/>
              <w:t>ADDRESS</w:t>
            </w:r>
          </w:p>
        </w:tc>
        <w:tc>
          <w:tcPr>
            <w:tcW w:w="1409" w:type="dxa"/>
            <w:shd w:val="clear" w:color="auto" w:fill="D9E1F3"/>
          </w:tcPr>
          <w:p w14:paraId="16EEB4C7" w14:textId="77777777" w:rsidR="0013199F" w:rsidRDefault="001632EF" w:rsidP="008247E9">
            <w:pPr>
              <w:pStyle w:val="TableParagraph"/>
              <w:spacing w:line="276" w:lineRule="auto"/>
              <w:ind w:left="117" w:right="105" w:hanging="6"/>
              <w:jc w:val="center"/>
              <w:rPr>
                <w:rFonts w:ascii="Arial Narrow"/>
                <w:sz w:val="20"/>
              </w:rPr>
            </w:pPr>
            <w:r>
              <w:rPr>
                <w:rFonts w:ascii="Arial Narrow"/>
                <w:sz w:val="20"/>
              </w:rPr>
              <w:t>203 North 6</w:t>
            </w:r>
            <w:proofErr w:type="spellStart"/>
            <w:r>
              <w:rPr>
                <w:rFonts w:ascii="Arial Narrow"/>
                <w:position w:val="5"/>
                <w:sz w:val="13"/>
              </w:rPr>
              <w:t>th</w:t>
            </w:r>
            <w:proofErr w:type="spellEnd"/>
            <w:r>
              <w:rPr>
                <w:rFonts w:ascii="Arial Narrow"/>
                <w:spacing w:val="40"/>
                <w:position w:val="5"/>
                <w:sz w:val="13"/>
              </w:rPr>
              <w:t xml:space="preserve"> </w:t>
            </w:r>
            <w:r>
              <w:rPr>
                <w:rFonts w:ascii="Arial Narrow"/>
                <w:sz w:val="20"/>
              </w:rPr>
              <w:t>Street,</w:t>
            </w:r>
            <w:r>
              <w:rPr>
                <w:rFonts w:ascii="Arial Narrow"/>
                <w:spacing w:val="-12"/>
                <w:sz w:val="20"/>
              </w:rPr>
              <w:t xml:space="preserve"> </w:t>
            </w:r>
            <w:r>
              <w:rPr>
                <w:rFonts w:ascii="Arial Narrow"/>
                <w:sz w:val="20"/>
              </w:rPr>
              <w:t>Hannibal MO</w:t>
            </w:r>
            <w:r>
              <w:rPr>
                <w:rFonts w:ascii="Arial Narrow"/>
                <w:spacing w:val="40"/>
                <w:sz w:val="20"/>
              </w:rPr>
              <w:t xml:space="preserve"> </w:t>
            </w:r>
            <w:r>
              <w:rPr>
                <w:rFonts w:ascii="Arial Narrow"/>
                <w:sz w:val="20"/>
              </w:rPr>
              <w:t>63401</w:t>
            </w:r>
          </w:p>
        </w:tc>
        <w:tc>
          <w:tcPr>
            <w:tcW w:w="1757" w:type="dxa"/>
            <w:shd w:val="clear" w:color="auto" w:fill="D9E1F3"/>
          </w:tcPr>
          <w:p w14:paraId="5E99FA7A" w14:textId="77777777" w:rsidR="0013199F" w:rsidRDefault="001632EF" w:rsidP="008247E9">
            <w:pPr>
              <w:pStyle w:val="TableParagraph"/>
              <w:spacing w:line="276" w:lineRule="auto"/>
              <w:ind w:left="198"/>
              <w:rPr>
                <w:rFonts w:ascii="Arial Narrow"/>
                <w:sz w:val="20"/>
              </w:rPr>
            </w:pPr>
            <w:r>
              <w:rPr>
                <w:rFonts w:ascii="Arial Narrow"/>
                <w:sz w:val="20"/>
              </w:rPr>
              <w:t>2105</w:t>
            </w:r>
            <w:r>
              <w:rPr>
                <w:rFonts w:ascii="Arial Narrow"/>
                <w:spacing w:val="-5"/>
                <w:sz w:val="20"/>
              </w:rPr>
              <w:t xml:space="preserve"> </w:t>
            </w:r>
            <w:r>
              <w:rPr>
                <w:rFonts w:ascii="Arial Narrow"/>
                <w:sz w:val="20"/>
              </w:rPr>
              <w:t>East</w:t>
            </w:r>
            <w:r>
              <w:rPr>
                <w:rFonts w:ascii="Arial Narrow"/>
                <w:spacing w:val="-4"/>
                <w:sz w:val="20"/>
              </w:rPr>
              <w:t xml:space="preserve"> </w:t>
            </w:r>
            <w:r>
              <w:rPr>
                <w:rFonts w:ascii="Arial Narrow"/>
                <w:spacing w:val="-2"/>
                <w:sz w:val="20"/>
              </w:rPr>
              <w:t>Normal,</w:t>
            </w:r>
          </w:p>
          <w:p w14:paraId="542AFF66" w14:textId="77777777" w:rsidR="0013199F" w:rsidRDefault="001632EF" w:rsidP="008247E9">
            <w:pPr>
              <w:pStyle w:val="TableParagraph"/>
              <w:spacing w:line="276" w:lineRule="auto"/>
              <w:ind w:left="124"/>
              <w:rPr>
                <w:rFonts w:ascii="Arial Narrow"/>
                <w:sz w:val="20"/>
              </w:rPr>
            </w:pPr>
            <w:r>
              <w:rPr>
                <w:rFonts w:ascii="Arial Narrow"/>
                <w:sz w:val="20"/>
              </w:rPr>
              <w:t>Kirksville</w:t>
            </w:r>
            <w:r>
              <w:rPr>
                <w:rFonts w:ascii="Arial Narrow"/>
                <w:spacing w:val="-5"/>
                <w:sz w:val="20"/>
              </w:rPr>
              <w:t xml:space="preserve"> </w:t>
            </w:r>
            <w:r>
              <w:rPr>
                <w:rFonts w:ascii="Arial Narrow"/>
                <w:sz w:val="20"/>
              </w:rPr>
              <w:t>MO</w:t>
            </w:r>
            <w:r>
              <w:rPr>
                <w:rFonts w:ascii="Arial Narrow"/>
                <w:spacing w:val="36"/>
                <w:sz w:val="20"/>
              </w:rPr>
              <w:t xml:space="preserve"> </w:t>
            </w:r>
            <w:r>
              <w:rPr>
                <w:rFonts w:ascii="Arial Narrow"/>
                <w:spacing w:val="-2"/>
                <w:sz w:val="20"/>
              </w:rPr>
              <w:t>63501</w:t>
            </w:r>
          </w:p>
        </w:tc>
        <w:tc>
          <w:tcPr>
            <w:tcW w:w="1783" w:type="dxa"/>
            <w:shd w:val="clear" w:color="auto" w:fill="D9E1F3"/>
          </w:tcPr>
          <w:p w14:paraId="1094C72C" w14:textId="77777777" w:rsidR="0013199F" w:rsidRDefault="001632EF" w:rsidP="008247E9">
            <w:pPr>
              <w:pStyle w:val="TableParagraph"/>
              <w:spacing w:line="276" w:lineRule="auto"/>
              <w:ind w:left="317" w:right="313"/>
              <w:jc w:val="center"/>
              <w:rPr>
                <w:rFonts w:ascii="Arial Narrow"/>
                <w:sz w:val="20"/>
              </w:rPr>
            </w:pPr>
            <w:r>
              <w:rPr>
                <w:rFonts w:ascii="Arial Narrow"/>
                <w:sz w:val="20"/>
              </w:rPr>
              <w:t>111</w:t>
            </w:r>
            <w:r>
              <w:rPr>
                <w:rFonts w:ascii="Arial Narrow"/>
                <w:spacing w:val="-12"/>
                <w:sz w:val="20"/>
              </w:rPr>
              <w:t xml:space="preserve"> </w:t>
            </w:r>
            <w:proofErr w:type="spellStart"/>
            <w:r>
              <w:rPr>
                <w:rFonts w:ascii="Arial Narrow"/>
                <w:sz w:val="20"/>
              </w:rPr>
              <w:t>Steinhagen</w:t>
            </w:r>
            <w:proofErr w:type="spellEnd"/>
            <w:r>
              <w:rPr>
                <w:rFonts w:ascii="Arial Narrow"/>
                <w:sz w:val="20"/>
              </w:rPr>
              <w:t xml:space="preserve"> </w:t>
            </w:r>
            <w:r>
              <w:rPr>
                <w:rFonts w:ascii="Arial Narrow"/>
                <w:spacing w:val="-4"/>
                <w:sz w:val="20"/>
              </w:rPr>
              <w:t>Road</w:t>
            </w:r>
            <w:r>
              <w:rPr>
                <w:rFonts w:ascii="Arial Narrow"/>
                <w:spacing w:val="40"/>
                <w:sz w:val="20"/>
              </w:rPr>
              <w:t xml:space="preserve"> </w:t>
            </w:r>
            <w:r>
              <w:rPr>
                <w:rFonts w:ascii="Arial Narrow"/>
                <w:sz w:val="20"/>
              </w:rPr>
              <w:t>Warrenton MO</w:t>
            </w:r>
          </w:p>
          <w:p w14:paraId="36A991AA" w14:textId="77777777" w:rsidR="0013199F" w:rsidRDefault="001632EF" w:rsidP="008247E9">
            <w:pPr>
              <w:pStyle w:val="TableParagraph"/>
              <w:spacing w:line="276" w:lineRule="auto"/>
              <w:ind w:left="203" w:right="202"/>
              <w:jc w:val="center"/>
              <w:rPr>
                <w:rFonts w:ascii="Arial Narrow"/>
                <w:sz w:val="20"/>
              </w:rPr>
            </w:pPr>
            <w:r>
              <w:rPr>
                <w:rFonts w:ascii="Arial Narrow"/>
                <w:spacing w:val="-2"/>
                <w:sz w:val="20"/>
              </w:rPr>
              <w:t>63383</w:t>
            </w:r>
          </w:p>
        </w:tc>
        <w:tc>
          <w:tcPr>
            <w:tcW w:w="1769" w:type="dxa"/>
            <w:shd w:val="clear" w:color="auto" w:fill="D9E1F3"/>
          </w:tcPr>
          <w:p w14:paraId="224606D1" w14:textId="77777777" w:rsidR="0013199F" w:rsidRDefault="001632EF" w:rsidP="008247E9">
            <w:pPr>
              <w:pStyle w:val="TableParagraph"/>
              <w:spacing w:line="276" w:lineRule="auto"/>
              <w:ind w:left="114" w:right="111" w:firstLine="184"/>
              <w:rPr>
                <w:rFonts w:ascii="Arial Narrow"/>
                <w:sz w:val="20"/>
              </w:rPr>
            </w:pPr>
            <w:r>
              <w:rPr>
                <w:rFonts w:ascii="Arial Narrow"/>
                <w:sz w:val="20"/>
              </w:rPr>
              <w:t>103 South Third</w:t>
            </w:r>
            <w:r>
              <w:rPr>
                <w:rFonts w:ascii="Arial Narrow"/>
                <w:spacing w:val="40"/>
                <w:sz w:val="20"/>
              </w:rPr>
              <w:t xml:space="preserve"> </w:t>
            </w:r>
            <w:r>
              <w:rPr>
                <w:rFonts w:ascii="Arial Narrow"/>
                <w:sz w:val="20"/>
              </w:rPr>
              <w:t>La</w:t>
            </w:r>
            <w:r>
              <w:rPr>
                <w:rFonts w:ascii="Arial Narrow"/>
                <w:spacing w:val="-7"/>
                <w:sz w:val="20"/>
              </w:rPr>
              <w:t xml:space="preserve"> </w:t>
            </w:r>
            <w:r>
              <w:rPr>
                <w:rFonts w:ascii="Arial Narrow"/>
                <w:sz w:val="20"/>
              </w:rPr>
              <w:t>Belle</w:t>
            </w:r>
            <w:r>
              <w:rPr>
                <w:rFonts w:ascii="Arial Narrow"/>
                <w:spacing w:val="-7"/>
                <w:sz w:val="20"/>
              </w:rPr>
              <w:t xml:space="preserve"> </w:t>
            </w:r>
            <w:r>
              <w:rPr>
                <w:rFonts w:ascii="Arial Narrow"/>
                <w:sz w:val="20"/>
              </w:rPr>
              <w:t>MO</w:t>
            </w:r>
            <w:r>
              <w:rPr>
                <w:rFonts w:ascii="Arial Narrow"/>
                <w:spacing w:val="80"/>
                <w:sz w:val="20"/>
              </w:rPr>
              <w:t xml:space="preserve"> </w:t>
            </w:r>
            <w:r>
              <w:rPr>
                <w:rFonts w:ascii="Arial Narrow"/>
                <w:sz w:val="20"/>
              </w:rPr>
              <w:t>63447</w:t>
            </w:r>
          </w:p>
        </w:tc>
        <w:tc>
          <w:tcPr>
            <w:tcW w:w="1704" w:type="dxa"/>
            <w:shd w:val="clear" w:color="auto" w:fill="D9E1F3"/>
          </w:tcPr>
          <w:p w14:paraId="73805484" w14:textId="77777777" w:rsidR="0013199F" w:rsidRDefault="001632EF" w:rsidP="008247E9">
            <w:pPr>
              <w:pStyle w:val="TableParagraph"/>
              <w:spacing w:line="276" w:lineRule="auto"/>
              <w:ind w:left="162" w:right="157"/>
              <w:jc w:val="center"/>
              <w:rPr>
                <w:rFonts w:ascii="Arial Narrow"/>
                <w:sz w:val="20"/>
              </w:rPr>
            </w:pPr>
            <w:r>
              <w:rPr>
                <w:rFonts w:ascii="Arial Narrow"/>
                <w:sz w:val="20"/>
              </w:rPr>
              <w:t>1404</w:t>
            </w:r>
            <w:r>
              <w:rPr>
                <w:rFonts w:ascii="Arial Narrow"/>
                <w:spacing w:val="-4"/>
                <w:sz w:val="20"/>
              </w:rPr>
              <w:t xml:space="preserve"> </w:t>
            </w:r>
            <w:r>
              <w:rPr>
                <w:rFonts w:ascii="Arial Narrow"/>
                <w:spacing w:val="-2"/>
                <w:sz w:val="20"/>
              </w:rPr>
              <w:t>South</w:t>
            </w:r>
          </w:p>
          <w:p w14:paraId="1D374EEE" w14:textId="77777777" w:rsidR="0013199F" w:rsidRDefault="001632EF" w:rsidP="008247E9">
            <w:pPr>
              <w:pStyle w:val="TableParagraph"/>
              <w:spacing w:line="276" w:lineRule="auto"/>
              <w:ind w:left="163" w:right="157"/>
              <w:jc w:val="center"/>
              <w:rPr>
                <w:rFonts w:ascii="Arial Narrow"/>
                <w:sz w:val="20"/>
              </w:rPr>
            </w:pPr>
            <w:r>
              <w:rPr>
                <w:rFonts w:ascii="Arial Narrow"/>
                <w:sz w:val="20"/>
              </w:rPr>
              <w:t>Missouri</w:t>
            </w:r>
            <w:r>
              <w:rPr>
                <w:rFonts w:ascii="Arial Narrow"/>
                <w:spacing w:val="-9"/>
                <w:sz w:val="20"/>
              </w:rPr>
              <w:t xml:space="preserve"> </w:t>
            </w:r>
            <w:r>
              <w:rPr>
                <w:rFonts w:ascii="Arial Narrow"/>
                <w:sz w:val="20"/>
              </w:rPr>
              <w:t>Suite</w:t>
            </w:r>
            <w:r>
              <w:rPr>
                <w:rFonts w:ascii="Arial Narrow"/>
                <w:spacing w:val="-7"/>
                <w:sz w:val="20"/>
              </w:rPr>
              <w:t xml:space="preserve"> </w:t>
            </w:r>
            <w:r>
              <w:rPr>
                <w:rFonts w:ascii="Arial Narrow"/>
                <w:spacing w:val="-5"/>
                <w:sz w:val="20"/>
              </w:rPr>
              <w:t>221</w:t>
            </w:r>
          </w:p>
          <w:p w14:paraId="6DDBC76A" w14:textId="77777777" w:rsidR="0013199F" w:rsidRDefault="001632EF" w:rsidP="008247E9">
            <w:pPr>
              <w:pStyle w:val="TableParagraph"/>
              <w:spacing w:line="276" w:lineRule="auto"/>
              <w:ind w:left="165" w:right="157"/>
              <w:jc w:val="center"/>
              <w:rPr>
                <w:rFonts w:ascii="Arial Narrow"/>
                <w:sz w:val="20"/>
              </w:rPr>
            </w:pPr>
            <w:r>
              <w:rPr>
                <w:rFonts w:ascii="Arial Narrow"/>
                <w:sz w:val="20"/>
              </w:rPr>
              <w:t>Macon</w:t>
            </w:r>
            <w:r>
              <w:rPr>
                <w:rFonts w:ascii="Arial Narrow"/>
                <w:spacing w:val="-3"/>
                <w:sz w:val="20"/>
              </w:rPr>
              <w:t xml:space="preserve"> </w:t>
            </w:r>
            <w:r>
              <w:rPr>
                <w:rFonts w:ascii="Arial Narrow"/>
                <w:sz w:val="20"/>
              </w:rPr>
              <w:t>MO</w:t>
            </w:r>
            <w:r>
              <w:rPr>
                <w:rFonts w:ascii="Arial Narrow"/>
                <w:spacing w:val="40"/>
                <w:sz w:val="20"/>
              </w:rPr>
              <w:t xml:space="preserve"> </w:t>
            </w:r>
            <w:r>
              <w:rPr>
                <w:rFonts w:ascii="Arial Narrow"/>
                <w:spacing w:val="-2"/>
                <w:sz w:val="20"/>
              </w:rPr>
              <w:t>63552</w:t>
            </w:r>
          </w:p>
        </w:tc>
      </w:tr>
      <w:tr w:rsidR="0013199F" w14:paraId="65E6B650" w14:textId="77777777">
        <w:trPr>
          <w:trHeight w:val="460"/>
        </w:trPr>
        <w:tc>
          <w:tcPr>
            <w:tcW w:w="1169" w:type="dxa"/>
            <w:shd w:val="clear" w:color="auto" w:fill="D9E1F3"/>
          </w:tcPr>
          <w:p w14:paraId="3AC09009" w14:textId="77777777" w:rsidR="0013199F" w:rsidRDefault="001632EF" w:rsidP="008247E9">
            <w:pPr>
              <w:pStyle w:val="TableParagraph"/>
              <w:spacing w:line="276" w:lineRule="auto"/>
              <w:ind w:left="292"/>
              <w:rPr>
                <w:rFonts w:ascii="Arial Narrow"/>
                <w:i/>
                <w:sz w:val="20"/>
              </w:rPr>
            </w:pPr>
            <w:r>
              <w:rPr>
                <w:rFonts w:ascii="Arial Narrow"/>
                <w:i/>
                <w:spacing w:val="-2"/>
                <w:sz w:val="20"/>
              </w:rPr>
              <w:t>PHONE</w:t>
            </w:r>
          </w:p>
          <w:p w14:paraId="086273C1" w14:textId="77777777" w:rsidR="0013199F" w:rsidRDefault="001632EF" w:rsidP="008247E9">
            <w:pPr>
              <w:pStyle w:val="TableParagraph"/>
              <w:spacing w:line="276" w:lineRule="auto"/>
              <w:ind w:left="227"/>
              <w:rPr>
                <w:rFonts w:ascii="Arial Narrow"/>
                <w:i/>
                <w:sz w:val="20"/>
              </w:rPr>
            </w:pPr>
            <w:r>
              <w:rPr>
                <w:rFonts w:ascii="Arial Narrow"/>
                <w:i/>
                <w:spacing w:val="-2"/>
                <w:sz w:val="20"/>
              </w:rPr>
              <w:t>NUMBER</w:t>
            </w:r>
          </w:p>
        </w:tc>
        <w:tc>
          <w:tcPr>
            <w:tcW w:w="1409" w:type="dxa"/>
            <w:shd w:val="clear" w:color="auto" w:fill="D9E1F3"/>
          </w:tcPr>
          <w:p w14:paraId="43FF555B" w14:textId="77777777" w:rsidR="0013199F" w:rsidRDefault="001632EF" w:rsidP="008247E9">
            <w:pPr>
              <w:pStyle w:val="TableParagraph"/>
              <w:spacing w:line="276" w:lineRule="auto"/>
              <w:ind w:left="126" w:right="120"/>
              <w:jc w:val="center"/>
              <w:rPr>
                <w:rFonts w:ascii="Arial Narrow"/>
                <w:sz w:val="20"/>
              </w:rPr>
            </w:pPr>
            <w:r>
              <w:rPr>
                <w:rFonts w:ascii="Arial Narrow"/>
                <w:w w:val="95"/>
                <w:sz w:val="20"/>
              </w:rPr>
              <w:t>573-248-</w:t>
            </w:r>
            <w:r>
              <w:rPr>
                <w:rFonts w:ascii="Arial Narrow"/>
                <w:spacing w:val="-4"/>
                <w:w w:val="95"/>
                <w:sz w:val="20"/>
              </w:rPr>
              <w:t>2520</w:t>
            </w:r>
          </w:p>
        </w:tc>
        <w:tc>
          <w:tcPr>
            <w:tcW w:w="1757" w:type="dxa"/>
            <w:shd w:val="clear" w:color="auto" w:fill="D9E1F3"/>
          </w:tcPr>
          <w:p w14:paraId="357A5E46" w14:textId="77777777" w:rsidR="0013199F" w:rsidRDefault="001632EF" w:rsidP="008247E9">
            <w:pPr>
              <w:pStyle w:val="TableParagraph"/>
              <w:spacing w:line="276" w:lineRule="auto"/>
              <w:ind w:left="366"/>
              <w:rPr>
                <w:rFonts w:ascii="Arial Narrow"/>
                <w:sz w:val="20"/>
              </w:rPr>
            </w:pPr>
            <w:r>
              <w:rPr>
                <w:rFonts w:ascii="Arial Narrow"/>
                <w:w w:val="95"/>
                <w:sz w:val="20"/>
              </w:rPr>
              <w:t>660-785-</w:t>
            </w:r>
            <w:r>
              <w:rPr>
                <w:rFonts w:ascii="Arial Narrow"/>
                <w:spacing w:val="-4"/>
                <w:w w:val="95"/>
                <w:sz w:val="20"/>
              </w:rPr>
              <w:t>2400</w:t>
            </w:r>
          </w:p>
        </w:tc>
        <w:tc>
          <w:tcPr>
            <w:tcW w:w="1783" w:type="dxa"/>
            <w:shd w:val="clear" w:color="auto" w:fill="D9E1F3"/>
          </w:tcPr>
          <w:p w14:paraId="327F7195" w14:textId="77777777" w:rsidR="0013199F" w:rsidRDefault="001632EF" w:rsidP="008247E9">
            <w:pPr>
              <w:pStyle w:val="TableParagraph"/>
              <w:spacing w:line="276" w:lineRule="auto"/>
              <w:ind w:left="203" w:right="202"/>
              <w:jc w:val="center"/>
              <w:rPr>
                <w:rFonts w:ascii="Arial Narrow"/>
                <w:sz w:val="20"/>
              </w:rPr>
            </w:pPr>
            <w:r>
              <w:rPr>
                <w:rFonts w:ascii="Arial Narrow"/>
                <w:w w:val="95"/>
                <w:sz w:val="20"/>
              </w:rPr>
              <w:t>636-456-</w:t>
            </w:r>
            <w:r>
              <w:rPr>
                <w:rFonts w:ascii="Arial Narrow"/>
                <w:spacing w:val="-4"/>
                <w:w w:val="95"/>
                <w:sz w:val="20"/>
              </w:rPr>
              <w:t>9467</w:t>
            </w:r>
          </w:p>
        </w:tc>
        <w:tc>
          <w:tcPr>
            <w:tcW w:w="1769" w:type="dxa"/>
            <w:shd w:val="clear" w:color="auto" w:fill="D9E1F3"/>
          </w:tcPr>
          <w:p w14:paraId="5E3525E9" w14:textId="77777777" w:rsidR="0013199F" w:rsidRDefault="001632EF" w:rsidP="008247E9">
            <w:pPr>
              <w:pStyle w:val="TableParagraph"/>
              <w:spacing w:line="276" w:lineRule="auto"/>
              <w:ind w:left="385" w:right="379"/>
              <w:jc w:val="center"/>
              <w:rPr>
                <w:rFonts w:ascii="Arial Narrow"/>
                <w:sz w:val="20"/>
              </w:rPr>
            </w:pPr>
            <w:r>
              <w:rPr>
                <w:rFonts w:ascii="Arial Narrow"/>
                <w:w w:val="95"/>
                <w:sz w:val="20"/>
              </w:rPr>
              <w:t>660-213-</w:t>
            </w:r>
            <w:r>
              <w:rPr>
                <w:rFonts w:ascii="Arial Narrow"/>
                <w:spacing w:val="-4"/>
                <w:w w:val="95"/>
                <w:sz w:val="20"/>
              </w:rPr>
              <w:t>3221</w:t>
            </w:r>
          </w:p>
        </w:tc>
        <w:tc>
          <w:tcPr>
            <w:tcW w:w="1704" w:type="dxa"/>
            <w:shd w:val="clear" w:color="auto" w:fill="D9E1F3"/>
          </w:tcPr>
          <w:p w14:paraId="37FC521B" w14:textId="77777777" w:rsidR="0013199F" w:rsidRDefault="001632EF" w:rsidP="008247E9">
            <w:pPr>
              <w:pStyle w:val="TableParagraph"/>
              <w:spacing w:line="276" w:lineRule="auto"/>
              <w:ind w:left="165" w:right="157"/>
              <w:jc w:val="center"/>
              <w:rPr>
                <w:rFonts w:ascii="Arial Narrow"/>
                <w:sz w:val="20"/>
              </w:rPr>
            </w:pPr>
            <w:r>
              <w:rPr>
                <w:rFonts w:ascii="Arial Narrow"/>
                <w:w w:val="95"/>
                <w:sz w:val="20"/>
              </w:rPr>
              <w:t>660-385-</w:t>
            </w:r>
            <w:r>
              <w:rPr>
                <w:rFonts w:ascii="Arial Narrow"/>
                <w:spacing w:val="-4"/>
                <w:w w:val="95"/>
                <w:sz w:val="20"/>
              </w:rPr>
              <w:t>6570</w:t>
            </w:r>
          </w:p>
        </w:tc>
      </w:tr>
      <w:tr w:rsidR="0013199F" w14:paraId="6783EE2D" w14:textId="77777777">
        <w:trPr>
          <w:trHeight w:val="916"/>
        </w:trPr>
        <w:tc>
          <w:tcPr>
            <w:tcW w:w="1169" w:type="dxa"/>
            <w:shd w:val="clear" w:color="auto" w:fill="D9E1F3"/>
          </w:tcPr>
          <w:p w14:paraId="5EED1977" w14:textId="77777777" w:rsidR="0013199F" w:rsidRDefault="001632EF" w:rsidP="008247E9">
            <w:pPr>
              <w:pStyle w:val="TableParagraph"/>
              <w:spacing w:line="276" w:lineRule="auto"/>
              <w:ind w:left="227" w:right="213" w:firstLine="196"/>
              <w:rPr>
                <w:rFonts w:ascii="Arial Narrow"/>
                <w:i/>
                <w:sz w:val="20"/>
              </w:rPr>
            </w:pPr>
            <w:r>
              <w:rPr>
                <w:rFonts w:ascii="Arial Narrow"/>
                <w:i/>
                <w:spacing w:val="-4"/>
                <w:sz w:val="20"/>
              </w:rPr>
              <w:t xml:space="preserve">FAX </w:t>
            </w:r>
            <w:r>
              <w:rPr>
                <w:rFonts w:ascii="Arial Narrow"/>
                <w:i/>
                <w:spacing w:val="-2"/>
                <w:sz w:val="20"/>
              </w:rPr>
              <w:t>NUMBER</w:t>
            </w:r>
          </w:p>
        </w:tc>
        <w:tc>
          <w:tcPr>
            <w:tcW w:w="1409" w:type="dxa"/>
            <w:shd w:val="clear" w:color="auto" w:fill="D9E1F3"/>
          </w:tcPr>
          <w:p w14:paraId="48F6D47B" w14:textId="77777777" w:rsidR="0013199F" w:rsidRDefault="001632EF" w:rsidP="008247E9">
            <w:pPr>
              <w:pStyle w:val="TableParagraph"/>
              <w:spacing w:line="276" w:lineRule="auto"/>
              <w:ind w:left="126" w:right="120"/>
              <w:jc w:val="center"/>
              <w:rPr>
                <w:rFonts w:ascii="Arial Narrow"/>
                <w:sz w:val="20"/>
              </w:rPr>
            </w:pPr>
            <w:r>
              <w:rPr>
                <w:rFonts w:ascii="Arial Narrow"/>
                <w:w w:val="95"/>
                <w:sz w:val="20"/>
              </w:rPr>
              <w:t>573-248-</w:t>
            </w:r>
            <w:r>
              <w:rPr>
                <w:rFonts w:ascii="Arial Narrow"/>
                <w:spacing w:val="-4"/>
                <w:w w:val="95"/>
                <w:sz w:val="20"/>
              </w:rPr>
              <w:t>2526</w:t>
            </w:r>
          </w:p>
        </w:tc>
        <w:tc>
          <w:tcPr>
            <w:tcW w:w="1757" w:type="dxa"/>
            <w:shd w:val="clear" w:color="auto" w:fill="D9E1F3"/>
          </w:tcPr>
          <w:p w14:paraId="40423BE4" w14:textId="77777777" w:rsidR="0013199F" w:rsidRDefault="001632EF" w:rsidP="008247E9">
            <w:pPr>
              <w:pStyle w:val="TableParagraph"/>
              <w:spacing w:line="276" w:lineRule="auto"/>
              <w:ind w:left="366"/>
              <w:rPr>
                <w:rFonts w:ascii="Arial Narrow"/>
                <w:sz w:val="20"/>
              </w:rPr>
            </w:pPr>
            <w:r>
              <w:rPr>
                <w:rFonts w:ascii="Arial Narrow"/>
                <w:w w:val="95"/>
                <w:sz w:val="20"/>
              </w:rPr>
              <w:t>660-785-</w:t>
            </w:r>
            <w:r>
              <w:rPr>
                <w:rFonts w:ascii="Arial Narrow"/>
                <w:spacing w:val="-4"/>
                <w:w w:val="95"/>
                <w:sz w:val="20"/>
              </w:rPr>
              <w:t>2404</w:t>
            </w:r>
          </w:p>
        </w:tc>
        <w:tc>
          <w:tcPr>
            <w:tcW w:w="1783" w:type="dxa"/>
            <w:shd w:val="clear" w:color="auto" w:fill="D9E1F3"/>
          </w:tcPr>
          <w:p w14:paraId="48005F10" w14:textId="77777777" w:rsidR="0013199F" w:rsidRDefault="001632EF" w:rsidP="008247E9">
            <w:pPr>
              <w:pStyle w:val="TableParagraph"/>
              <w:spacing w:line="276" w:lineRule="auto"/>
              <w:ind w:left="203" w:right="202"/>
              <w:jc w:val="center"/>
              <w:rPr>
                <w:rFonts w:ascii="Arial Narrow"/>
                <w:sz w:val="20"/>
              </w:rPr>
            </w:pPr>
            <w:r>
              <w:rPr>
                <w:rFonts w:ascii="Arial Narrow"/>
                <w:w w:val="95"/>
                <w:sz w:val="20"/>
              </w:rPr>
              <w:t>636-456-</w:t>
            </w:r>
            <w:r>
              <w:rPr>
                <w:rFonts w:ascii="Arial Narrow"/>
                <w:spacing w:val="-4"/>
                <w:w w:val="95"/>
                <w:sz w:val="20"/>
              </w:rPr>
              <w:t>2329</w:t>
            </w:r>
          </w:p>
        </w:tc>
        <w:tc>
          <w:tcPr>
            <w:tcW w:w="1769" w:type="dxa"/>
            <w:shd w:val="clear" w:color="auto" w:fill="D9E1F3"/>
          </w:tcPr>
          <w:p w14:paraId="514BBC5B" w14:textId="77777777" w:rsidR="0013199F" w:rsidRDefault="001632EF" w:rsidP="008247E9">
            <w:pPr>
              <w:pStyle w:val="TableParagraph"/>
              <w:spacing w:line="276" w:lineRule="auto"/>
              <w:ind w:left="385" w:right="379"/>
              <w:jc w:val="center"/>
              <w:rPr>
                <w:rFonts w:ascii="Arial Narrow"/>
                <w:sz w:val="20"/>
              </w:rPr>
            </w:pPr>
            <w:r>
              <w:rPr>
                <w:rFonts w:ascii="Arial Narrow"/>
                <w:w w:val="95"/>
                <w:sz w:val="20"/>
              </w:rPr>
              <w:t>660-213-</w:t>
            </w:r>
            <w:r>
              <w:rPr>
                <w:rFonts w:ascii="Arial Narrow"/>
                <w:spacing w:val="-4"/>
                <w:w w:val="95"/>
                <w:sz w:val="20"/>
              </w:rPr>
              <w:t>3223</w:t>
            </w:r>
          </w:p>
        </w:tc>
        <w:tc>
          <w:tcPr>
            <w:tcW w:w="1704" w:type="dxa"/>
            <w:shd w:val="clear" w:color="auto" w:fill="D9E1F3"/>
          </w:tcPr>
          <w:p w14:paraId="6185DD34" w14:textId="77777777" w:rsidR="0013199F" w:rsidRDefault="001632EF" w:rsidP="008247E9">
            <w:pPr>
              <w:pStyle w:val="TableParagraph"/>
              <w:spacing w:line="276" w:lineRule="auto"/>
              <w:ind w:left="165" w:right="157"/>
              <w:jc w:val="center"/>
              <w:rPr>
                <w:rFonts w:ascii="Arial Narrow"/>
                <w:sz w:val="20"/>
              </w:rPr>
            </w:pPr>
            <w:r>
              <w:rPr>
                <w:rFonts w:ascii="Arial Narrow"/>
                <w:w w:val="95"/>
                <w:sz w:val="20"/>
              </w:rPr>
              <w:t>660-385-</w:t>
            </w:r>
            <w:r>
              <w:rPr>
                <w:rFonts w:ascii="Arial Narrow"/>
                <w:spacing w:val="-4"/>
                <w:w w:val="95"/>
                <w:sz w:val="20"/>
              </w:rPr>
              <w:t>6576</w:t>
            </w:r>
          </w:p>
        </w:tc>
      </w:tr>
    </w:tbl>
    <w:p w14:paraId="4B552FD4" w14:textId="77777777" w:rsidR="0013199F" w:rsidRDefault="0013199F">
      <w:pPr>
        <w:spacing w:line="268" w:lineRule="exact"/>
        <w:jc w:val="center"/>
        <w:rPr>
          <w:rFonts w:ascii="Arial Narrow"/>
          <w:sz w:val="20"/>
        </w:rPr>
        <w:sectPr w:rsidR="0013199F">
          <w:type w:val="continuous"/>
          <w:pgSz w:w="12240" w:h="15840"/>
          <w:pgMar w:top="1320" w:right="140" w:bottom="840" w:left="360" w:header="0" w:footer="642" w:gutter="0"/>
          <w:cols w:space="720"/>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2453"/>
        <w:gridCol w:w="2590"/>
        <w:gridCol w:w="2470"/>
      </w:tblGrid>
      <w:tr w:rsidR="0013199F" w14:paraId="0C203BD7" w14:textId="77777777">
        <w:trPr>
          <w:trHeight w:val="918"/>
        </w:trPr>
        <w:tc>
          <w:tcPr>
            <w:tcW w:w="2069" w:type="dxa"/>
            <w:shd w:val="clear" w:color="auto" w:fill="D9E1F3"/>
          </w:tcPr>
          <w:p w14:paraId="1E18BF0B" w14:textId="77777777" w:rsidR="0013199F" w:rsidRDefault="001632EF" w:rsidP="008247E9">
            <w:pPr>
              <w:pStyle w:val="TableParagraph"/>
              <w:spacing w:line="276" w:lineRule="auto"/>
              <w:rPr>
                <w:rFonts w:ascii="Arial Narrow"/>
                <w:sz w:val="20"/>
              </w:rPr>
            </w:pPr>
            <w:r>
              <w:rPr>
                <w:rFonts w:ascii="Arial Narrow"/>
                <w:sz w:val="20"/>
              </w:rPr>
              <w:t>PARTNER</w:t>
            </w:r>
            <w:r>
              <w:rPr>
                <w:rFonts w:ascii="Arial Narrow"/>
                <w:spacing w:val="-12"/>
                <w:sz w:val="20"/>
              </w:rPr>
              <w:t xml:space="preserve"> </w:t>
            </w:r>
            <w:r>
              <w:rPr>
                <w:rFonts w:ascii="Arial Narrow"/>
                <w:sz w:val="20"/>
              </w:rPr>
              <w:t>/</w:t>
            </w:r>
            <w:r>
              <w:rPr>
                <w:rFonts w:ascii="Arial Narrow"/>
                <w:spacing w:val="-11"/>
                <w:sz w:val="20"/>
              </w:rPr>
              <w:t xml:space="preserve"> </w:t>
            </w:r>
            <w:r>
              <w:rPr>
                <w:rFonts w:ascii="Arial Narrow"/>
                <w:sz w:val="20"/>
              </w:rPr>
              <w:t xml:space="preserve">SERVICES </w:t>
            </w:r>
            <w:r>
              <w:rPr>
                <w:rFonts w:ascii="Arial Narrow"/>
                <w:spacing w:val="-2"/>
                <w:sz w:val="20"/>
              </w:rPr>
              <w:t>OFFERED</w:t>
            </w:r>
          </w:p>
          <w:p w14:paraId="3665D978" w14:textId="77777777" w:rsidR="0013199F" w:rsidRDefault="001632EF" w:rsidP="008247E9">
            <w:pPr>
              <w:pStyle w:val="TableParagraph"/>
              <w:spacing w:line="276" w:lineRule="auto"/>
              <w:rPr>
                <w:rFonts w:ascii="Arial Narrow"/>
                <w:b/>
                <w:sz w:val="20"/>
              </w:rPr>
            </w:pPr>
            <w:r>
              <w:rPr>
                <w:rFonts w:ascii="Arial Narrow"/>
                <w:b/>
                <w:color w:val="FF0000"/>
                <w:sz w:val="20"/>
              </w:rPr>
              <w:t>**Physically</w:t>
            </w:r>
            <w:r>
              <w:rPr>
                <w:rFonts w:ascii="Arial Narrow"/>
                <w:b/>
                <w:color w:val="FF0000"/>
                <w:spacing w:val="-8"/>
                <w:sz w:val="20"/>
              </w:rPr>
              <w:t xml:space="preserve"> </w:t>
            </w:r>
            <w:r>
              <w:rPr>
                <w:rFonts w:ascii="Arial Narrow"/>
                <w:b/>
                <w:color w:val="FF0000"/>
                <w:sz w:val="20"/>
              </w:rPr>
              <w:t>Located</w:t>
            </w:r>
            <w:r>
              <w:rPr>
                <w:rFonts w:ascii="Arial Narrow"/>
                <w:b/>
                <w:color w:val="FF0000"/>
                <w:spacing w:val="-6"/>
                <w:sz w:val="20"/>
              </w:rPr>
              <w:t xml:space="preserve"> </w:t>
            </w:r>
            <w:r>
              <w:rPr>
                <w:rFonts w:ascii="Arial Narrow"/>
                <w:b/>
                <w:color w:val="FF0000"/>
                <w:spacing w:val="-5"/>
                <w:sz w:val="20"/>
              </w:rPr>
              <w:t>at</w:t>
            </w:r>
          </w:p>
          <w:p w14:paraId="7C54AD94" w14:textId="77777777" w:rsidR="0013199F" w:rsidRDefault="001632EF" w:rsidP="008247E9">
            <w:pPr>
              <w:pStyle w:val="TableParagraph"/>
              <w:spacing w:line="276" w:lineRule="auto"/>
              <w:rPr>
                <w:rFonts w:ascii="Arial" w:hAnsi="Arial"/>
                <w:sz w:val="20"/>
              </w:rPr>
            </w:pPr>
            <w:r>
              <w:rPr>
                <w:rFonts w:ascii="Arial Narrow" w:hAnsi="Arial Narrow"/>
                <w:b/>
                <w:color w:val="FF0000"/>
                <w:sz w:val="20"/>
              </w:rPr>
              <w:t>the</w:t>
            </w:r>
            <w:r>
              <w:rPr>
                <w:rFonts w:ascii="Arial Narrow" w:hAnsi="Arial Narrow"/>
                <w:b/>
                <w:color w:val="FF0000"/>
                <w:spacing w:val="-4"/>
                <w:sz w:val="20"/>
              </w:rPr>
              <w:t xml:space="preserve"> </w:t>
            </w:r>
            <w:r>
              <w:rPr>
                <w:rFonts w:ascii="Arial Narrow" w:hAnsi="Arial Narrow"/>
                <w:b/>
                <w:color w:val="FF0000"/>
                <w:sz w:val="20"/>
              </w:rPr>
              <w:t>One-Stop</w:t>
            </w:r>
            <w:r>
              <w:rPr>
                <w:rFonts w:ascii="Arial Narrow" w:hAnsi="Arial Narrow"/>
                <w:b/>
                <w:color w:val="FF0000"/>
                <w:spacing w:val="-3"/>
                <w:sz w:val="20"/>
              </w:rPr>
              <w:t xml:space="preserve"> </w:t>
            </w:r>
            <w:r>
              <w:rPr>
                <w:rFonts w:ascii="Arial" w:hAnsi="Arial"/>
                <w:color w:val="FF0000"/>
                <w:spacing w:val="-10"/>
                <w:sz w:val="20"/>
              </w:rPr>
              <w:t>√</w:t>
            </w:r>
          </w:p>
        </w:tc>
        <w:tc>
          <w:tcPr>
            <w:tcW w:w="2453" w:type="dxa"/>
            <w:shd w:val="clear" w:color="auto" w:fill="D9E1F3"/>
          </w:tcPr>
          <w:p w14:paraId="5793F090" w14:textId="77777777" w:rsidR="0013199F" w:rsidRDefault="001632EF" w:rsidP="008247E9">
            <w:pPr>
              <w:pStyle w:val="TableParagraph"/>
              <w:spacing w:line="276" w:lineRule="auto"/>
              <w:ind w:left="126"/>
              <w:rPr>
                <w:rFonts w:ascii="Arial Narrow"/>
                <w:sz w:val="20"/>
              </w:rPr>
            </w:pPr>
            <w:r>
              <w:rPr>
                <w:rFonts w:ascii="Arial Narrow"/>
                <w:sz w:val="20"/>
              </w:rPr>
              <w:t>Missouri</w:t>
            </w:r>
            <w:r>
              <w:rPr>
                <w:rFonts w:ascii="Arial Narrow"/>
                <w:spacing w:val="-6"/>
                <w:sz w:val="20"/>
              </w:rPr>
              <w:t xml:space="preserve"> </w:t>
            </w:r>
            <w:r>
              <w:rPr>
                <w:rFonts w:ascii="Arial Narrow"/>
                <w:sz w:val="20"/>
              </w:rPr>
              <w:t>Job</w:t>
            </w:r>
            <w:r>
              <w:rPr>
                <w:rFonts w:ascii="Arial Narrow"/>
                <w:spacing w:val="-5"/>
                <w:sz w:val="20"/>
              </w:rPr>
              <w:t xml:space="preserve"> </w:t>
            </w:r>
            <w:r>
              <w:rPr>
                <w:rFonts w:ascii="Arial Narrow"/>
                <w:sz w:val="20"/>
              </w:rPr>
              <w:t>Center</w:t>
            </w:r>
            <w:r>
              <w:rPr>
                <w:rFonts w:ascii="Arial Narrow"/>
                <w:spacing w:val="36"/>
                <w:sz w:val="20"/>
              </w:rPr>
              <w:t xml:space="preserve"> </w:t>
            </w:r>
            <w:r>
              <w:rPr>
                <w:rFonts w:ascii="Arial Narrow"/>
                <w:spacing w:val="-2"/>
                <w:sz w:val="20"/>
              </w:rPr>
              <w:t>Hannibal</w:t>
            </w:r>
          </w:p>
        </w:tc>
        <w:tc>
          <w:tcPr>
            <w:tcW w:w="2590" w:type="dxa"/>
            <w:shd w:val="clear" w:color="auto" w:fill="D9E1F3"/>
          </w:tcPr>
          <w:p w14:paraId="6180B06F" w14:textId="77777777" w:rsidR="0013199F" w:rsidRDefault="001632EF" w:rsidP="008247E9">
            <w:pPr>
              <w:pStyle w:val="TableParagraph"/>
              <w:spacing w:line="276" w:lineRule="auto"/>
              <w:ind w:left="196"/>
              <w:rPr>
                <w:rFonts w:ascii="Arial Narrow"/>
                <w:sz w:val="20"/>
              </w:rPr>
            </w:pPr>
            <w:r>
              <w:rPr>
                <w:rFonts w:ascii="Arial Narrow"/>
                <w:sz w:val="20"/>
              </w:rPr>
              <w:t>Missouri</w:t>
            </w:r>
            <w:r>
              <w:rPr>
                <w:rFonts w:ascii="Arial Narrow"/>
                <w:spacing w:val="-6"/>
                <w:sz w:val="20"/>
              </w:rPr>
              <w:t xml:space="preserve"> </w:t>
            </w:r>
            <w:r>
              <w:rPr>
                <w:rFonts w:ascii="Arial Narrow"/>
                <w:sz w:val="20"/>
              </w:rPr>
              <w:t>Job</w:t>
            </w:r>
            <w:r>
              <w:rPr>
                <w:rFonts w:ascii="Arial Narrow"/>
                <w:spacing w:val="-5"/>
                <w:sz w:val="20"/>
              </w:rPr>
              <w:t xml:space="preserve"> </w:t>
            </w:r>
            <w:r>
              <w:rPr>
                <w:rFonts w:ascii="Arial Narrow"/>
                <w:sz w:val="20"/>
              </w:rPr>
              <w:t>Center</w:t>
            </w:r>
            <w:r>
              <w:rPr>
                <w:rFonts w:ascii="Arial Narrow"/>
                <w:spacing w:val="36"/>
                <w:sz w:val="20"/>
              </w:rPr>
              <w:t xml:space="preserve"> </w:t>
            </w:r>
            <w:r>
              <w:rPr>
                <w:rFonts w:ascii="Arial Narrow"/>
                <w:spacing w:val="-2"/>
                <w:sz w:val="20"/>
              </w:rPr>
              <w:t>Kirksville</w:t>
            </w:r>
          </w:p>
        </w:tc>
        <w:tc>
          <w:tcPr>
            <w:tcW w:w="2470" w:type="dxa"/>
            <w:shd w:val="clear" w:color="auto" w:fill="D9E1F3"/>
          </w:tcPr>
          <w:p w14:paraId="20FD7049" w14:textId="77777777" w:rsidR="0013199F" w:rsidRDefault="001632EF" w:rsidP="008247E9">
            <w:pPr>
              <w:pStyle w:val="TableParagraph"/>
              <w:spacing w:line="276" w:lineRule="auto"/>
              <w:ind w:left="397" w:right="390"/>
              <w:jc w:val="center"/>
              <w:rPr>
                <w:rFonts w:ascii="Arial Narrow"/>
                <w:sz w:val="20"/>
              </w:rPr>
            </w:pPr>
            <w:r>
              <w:rPr>
                <w:rFonts w:ascii="Arial Narrow"/>
                <w:spacing w:val="-2"/>
                <w:sz w:val="20"/>
              </w:rPr>
              <w:t>Affiliate</w:t>
            </w:r>
          </w:p>
          <w:p w14:paraId="35C971D1" w14:textId="77777777" w:rsidR="0013199F" w:rsidRDefault="001632EF" w:rsidP="008247E9">
            <w:pPr>
              <w:pStyle w:val="TableParagraph"/>
              <w:spacing w:line="276" w:lineRule="auto"/>
              <w:ind w:left="397" w:right="390"/>
              <w:jc w:val="center"/>
              <w:rPr>
                <w:rFonts w:ascii="Arial Narrow"/>
                <w:sz w:val="20"/>
              </w:rPr>
            </w:pPr>
            <w:r>
              <w:rPr>
                <w:rFonts w:ascii="Arial Narrow"/>
                <w:sz w:val="20"/>
              </w:rPr>
              <w:t>Job</w:t>
            </w:r>
            <w:r>
              <w:rPr>
                <w:rFonts w:ascii="Arial Narrow"/>
                <w:spacing w:val="-4"/>
                <w:sz w:val="20"/>
              </w:rPr>
              <w:t xml:space="preserve"> </w:t>
            </w:r>
            <w:r>
              <w:rPr>
                <w:rFonts w:ascii="Arial Narrow"/>
                <w:sz w:val="20"/>
              </w:rPr>
              <w:t>Center</w:t>
            </w:r>
            <w:r>
              <w:rPr>
                <w:rFonts w:ascii="Arial Narrow"/>
                <w:spacing w:val="40"/>
                <w:sz w:val="20"/>
              </w:rPr>
              <w:t xml:space="preserve"> </w:t>
            </w:r>
            <w:r>
              <w:rPr>
                <w:rFonts w:ascii="Arial Narrow"/>
                <w:spacing w:val="-2"/>
                <w:sz w:val="20"/>
              </w:rPr>
              <w:t>Warrenton</w:t>
            </w:r>
          </w:p>
        </w:tc>
      </w:tr>
      <w:tr w:rsidR="0013199F" w14:paraId="150271F4" w14:textId="77777777">
        <w:trPr>
          <w:trHeight w:val="1607"/>
        </w:trPr>
        <w:tc>
          <w:tcPr>
            <w:tcW w:w="2069" w:type="dxa"/>
          </w:tcPr>
          <w:p w14:paraId="4BA46392" w14:textId="77777777" w:rsidR="0013199F" w:rsidRDefault="001632EF" w:rsidP="008247E9">
            <w:pPr>
              <w:pStyle w:val="TableParagraph"/>
              <w:spacing w:line="276" w:lineRule="auto"/>
              <w:ind w:right="154"/>
              <w:rPr>
                <w:rFonts w:ascii="Arial Narrow" w:hAnsi="Arial Narrow"/>
                <w:sz w:val="20"/>
              </w:rPr>
            </w:pPr>
            <w:r>
              <w:rPr>
                <w:rFonts w:ascii="Arial Narrow" w:hAnsi="Arial Narrow"/>
                <w:sz w:val="20"/>
              </w:rPr>
              <w:t>Office of Workforce Development</w:t>
            </w:r>
            <w:r>
              <w:rPr>
                <w:rFonts w:ascii="Arial Narrow" w:hAnsi="Arial Narrow"/>
                <w:spacing w:val="-12"/>
                <w:sz w:val="20"/>
              </w:rPr>
              <w:t xml:space="preserve"> </w:t>
            </w:r>
            <w:r>
              <w:rPr>
                <w:rFonts w:ascii="Arial Narrow" w:hAnsi="Arial Narrow"/>
                <w:sz w:val="20"/>
              </w:rPr>
              <w:t>–</w:t>
            </w:r>
            <w:r>
              <w:rPr>
                <w:rFonts w:ascii="Arial Narrow" w:hAnsi="Arial Narrow"/>
                <w:spacing w:val="-11"/>
                <w:sz w:val="20"/>
              </w:rPr>
              <w:t xml:space="preserve"> </w:t>
            </w:r>
            <w:r>
              <w:rPr>
                <w:rFonts w:ascii="Arial Narrow" w:hAnsi="Arial Narrow"/>
                <w:sz w:val="20"/>
              </w:rPr>
              <w:t xml:space="preserve">Wagner- </w:t>
            </w:r>
            <w:proofErr w:type="spellStart"/>
            <w:r>
              <w:rPr>
                <w:rFonts w:ascii="Arial Narrow" w:hAnsi="Arial Narrow"/>
                <w:sz w:val="20"/>
              </w:rPr>
              <w:t>Peyser</w:t>
            </w:r>
            <w:proofErr w:type="spellEnd"/>
            <w:r>
              <w:rPr>
                <w:rFonts w:ascii="Arial Narrow" w:hAnsi="Arial Narrow"/>
                <w:sz w:val="20"/>
              </w:rPr>
              <w:t xml:space="preserve"> Basic Career Employment and Training</w:t>
            </w:r>
            <w:r>
              <w:rPr>
                <w:rFonts w:ascii="Arial Narrow" w:hAnsi="Arial Narrow"/>
                <w:spacing w:val="-12"/>
                <w:sz w:val="20"/>
              </w:rPr>
              <w:t xml:space="preserve"> </w:t>
            </w:r>
            <w:r>
              <w:rPr>
                <w:rFonts w:ascii="Arial Narrow" w:hAnsi="Arial Narrow"/>
                <w:sz w:val="20"/>
              </w:rPr>
              <w:t>Services,</w:t>
            </w:r>
            <w:r>
              <w:rPr>
                <w:rFonts w:ascii="Arial Narrow" w:hAnsi="Arial Narrow"/>
                <w:spacing w:val="-11"/>
                <w:sz w:val="20"/>
              </w:rPr>
              <w:t xml:space="preserve"> </w:t>
            </w:r>
            <w:r>
              <w:rPr>
                <w:rFonts w:ascii="Arial Narrow" w:hAnsi="Arial Narrow"/>
                <w:sz w:val="20"/>
              </w:rPr>
              <w:t>Trade Act, Veteran’s</w:t>
            </w:r>
          </w:p>
          <w:p w14:paraId="7C8CC847" w14:textId="77777777" w:rsidR="0013199F" w:rsidRDefault="001632EF" w:rsidP="008247E9">
            <w:pPr>
              <w:pStyle w:val="TableParagraph"/>
              <w:spacing w:line="276" w:lineRule="auto"/>
              <w:rPr>
                <w:rFonts w:ascii="Arial Narrow"/>
                <w:sz w:val="20"/>
              </w:rPr>
            </w:pPr>
            <w:r>
              <w:rPr>
                <w:rFonts w:ascii="Arial Narrow"/>
                <w:spacing w:val="-2"/>
                <w:sz w:val="20"/>
              </w:rPr>
              <w:t>Employment</w:t>
            </w:r>
            <w:r>
              <w:rPr>
                <w:rFonts w:ascii="Arial Narrow"/>
                <w:spacing w:val="7"/>
                <w:sz w:val="20"/>
              </w:rPr>
              <w:t xml:space="preserve"> </w:t>
            </w:r>
            <w:r>
              <w:rPr>
                <w:rFonts w:ascii="Arial Narrow"/>
                <w:spacing w:val="-2"/>
                <w:sz w:val="20"/>
              </w:rPr>
              <w:t>Services</w:t>
            </w:r>
          </w:p>
        </w:tc>
        <w:tc>
          <w:tcPr>
            <w:tcW w:w="2453" w:type="dxa"/>
          </w:tcPr>
          <w:p w14:paraId="3FEC4FBE" w14:textId="77777777" w:rsidR="0013199F" w:rsidRDefault="001632EF" w:rsidP="008247E9">
            <w:pPr>
              <w:pStyle w:val="TableParagraph"/>
              <w:spacing w:line="276" w:lineRule="auto"/>
              <w:rPr>
                <w:rFonts w:ascii="Arial Narrow" w:hAnsi="Arial Narrow"/>
                <w:sz w:val="20"/>
              </w:rPr>
            </w:pPr>
            <w:r>
              <w:rPr>
                <w:rFonts w:ascii="Arial Narrow" w:hAnsi="Arial Narrow"/>
                <w:sz w:val="20"/>
              </w:rPr>
              <w:t>Janet</w:t>
            </w:r>
            <w:r>
              <w:rPr>
                <w:rFonts w:ascii="Arial Narrow" w:hAnsi="Arial Narrow"/>
                <w:spacing w:val="-6"/>
                <w:sz w:val="20"/>
              </w:rPr>
              <w:t xml:space="preserve"> </w:t>
            </w:r>
            <w:r>
              <w:rPr>
                <w:rFonts w:ascii="Arial Narrow" w:hAnsi="Arial Narrow"/>
                <w:sz w:val="20"/>
              </w:rPr>
              <w:t>Myers</w:t>
            </w:r>
            <w:r>
              <w:rPr>
                <w:rFonts w:ascii="Arial Narrow" w:hAnsi="Arial Narrow"/>
                <w:spacing w:val="-6"/>
                <w:sz w:val="20"/>
              </w:rPr>
              <w:t xml:space="preserve"> </w:t>
            </w:r>
            <w:r>
              <w:rPr>
                <w:rFonts w:ascii="Arial Narrow" w:hAnsi="Arial Narrow"/>
                <w:color w:val="FF0000"/>
                <w:spacing w:val="-10"/>
                <w:sz w:val="20"/>
              </w:rPr>
              <w:t>√</w:t>
            </w:r>
          </w:p>
          <w:p w14:paraId="67BC00EA" w14:textId="77777777" w:rsidR="0013199F" w:rsidRDefault="001632EF" w:rsidP="008247E9">
            <w:pPr>
              <w:pStyle w:val="TableParagraph"/>
              <w:spacing w:before="76" w:line="276" w:lineRule="auto"/>
              <w:ind w:right="679"/>
              <w:rPr>
                <w:rFonts w:ascii="Arial Narrow"/>
                <w:sz w:val="20"/>
              </w:rPr>
            </w:pPr>
            <w:r>
              <w:rPr>
                <w:rFonts w:ascii="Arial Narrow"/>
                <w:sz w:val="20"/>
              </w:rPr>
              <w:t>203 North 6</w:t>
            </w:r>
            <w:proofErr w:type="spellStart"/>
            <w:r>
              <w:rPr>
                <w:rFonts w:ascii="Arial Narrow"/>
                <w:position w:val="5"/>
                <w:sz w:val="13"/>
              </w:rPr>
              <w:t>th</w:t>
            </w:r>
            <w:proofErr w:type="spellEnd"/>
            <w:r>
              <w:rPr>
                <w:rFonts w:ascii="Arial Narrow"/>
                <w:spacing w:val="40"/>
                <w:position w:val="5"/>
                <w:sz w:val="13"/>
              </w:rPr>
              <w:t xml:space="preserve"> </w:t>
            </w:r>
            <w:r>
              <w:rPr>
                <w:rFonts w:ascii="Arial Narrow"/>
                <w:sz w:val="20"/>
              </w:rPr>
              <w:t>St. Hannibal</w:t>
            </w:r>
            <w:r>
              <w:rPr>
                <w:rFonts w:ascii="Arial Narrow"/>
                <w:spacing w:val="-12"/>
                <w:sz w:val="20"/>
              </w:rPr>
              <w:t xml:space="preserve"> </w:t>
            </w:r>
            <w:r>
              <w:rPr>
                <w:rFonts w:ascii="Arial Narrow"/>
                <w:sz w:val="20"/>
              </w:rPr>
              <w:t>MO</w:t>
            </w:r>
            <w:r>
              <w:rPr>
                <w:rFonts w:ascii="Arial Narrow"/>
                <w:spacing w:val="19"/>
                <w:sz w:val="20"/>
              </w:rPr>
              <w:t xml:space="preserve"> </w:t>
            </w:r>
            <w:r>
              <w:rPr>
                <w:rFonts w:ascii="Arial Narrow"/>
                <w:sz w:val="20"/>
              </w:rPr>
              <w:t>63401</w:t>
            </w:r>
          </w:p>
          <w:p w14:paraId="327C097E" w14:textId="77777777" w:rsidR="0013199F" w:rsidRDefault="001632EF" w:rsidP="008247E9">
            <w:pPr>
              <w:pStyle w:val="TableParagraph"/>
              <w:spacing w:line="276" w:lineRule="auto"/>
              <w:rPr>
                <w:rFonts w:ascii="Arial Narrow"/>
                <w:sz w:val="20"/>
              </w:rPr>
            </w:pPr>
            <w:r>
              <w:rPr>
                <w:rFonts w:ascii="Arial Narrow"/>
                <w:w w:val="95"/>
                <w:sz w:val="20"/>
              </w:rPr>
              <w:t>573-248-</w:t>
            </w:r>
            <w:r>
              <w:rPr>
                <w:rFonts w:ascii="Arial Narrow"/>
                <w:spacing w:val="-4"/>
                <w:w w:val="95"/>
                <w:sz w:val="20"/>
              </w:rPr>
              <w:t>2520</w:t>
            </w:r>
          </w:p>
          <w:p w14:paraId="5B85039C" w14:textId="77777777" w:rsidR="0013199F" w:rsidRDefault="00000000" w:rsidP="008247E9">
            <w:pPr>
              <w:pStyle w:val="TableParagraph"/>
              <w:spacing w:line="276" w:lineRule="auto"/>
              <w:rPr>
                <w:rFonts w:ascii="Arial Narrow"/>
                <w:sz w:val="20"/>
              </w:rPr>
            </w:pPr>
            <w:hyperlink r:id="rId16">
              <w:r w:rsidR="001632EF">
                <w:rPr>
                  <w:rFonts w:ascii="Arial Narrow"/>
                  <w:color w:val="0000FF"/>
                  <w:spacing w:val="-2"/>
                  <w:sz w:val="20"/>
                </w:rPr>
                <w:t>janet.myers@dhewd.mo.gov</w:t>
              </w:r>
            </w:hyperlink>
          </w:p>
        </w:tc>
        <w:tc>
          <w:tcPr>
            <w:tcW w:w="2590" w:type="dxa"/>
          </w:tcPr>
          <w:p w14:paraId="18E85389" w14:textId="77777777" w:rsidR="0013199F" w:rsidRDefault="001632EF" w:rsidP="008247E9">
            <w:pPr>
              <w:pStyle w:val="TableParagraph"/>
              <w:spacing w:line="276" w:lineRule="auto"/>
              <w:rPr>
                <w:rFonts w:ascii="Arial Narrow" w:hAnsi="Arial Narrow"/>
                <w:sz w:val="20"/>
              </w:rPr>
            </w:pPr>
            <w:r>
              <w:rPr>
                <w:rFonts w:ascii="Arial Narrow" w:hAnsi="Arial Narrow"/>
                <w:sz w:val="20"/>
              </w:rPr>
              <w:t>Latrisha</w:t>
            </w:r>
            <w:r>
              <w:rPr>
                <w:rFonts w:ascii="Arial Narrow" w:hAnsi="Arial Narrow"/>
                <w:spacing w:val="-4"/>
                <w:sz w:val="20"/>
              </w:rPr>
              <w:t xml:space="preserve"> </w:t>
            </w:r>
            <w:r>
              <w:rPr>
                <w:rFonts w:ascii="Arial Narrow" w:hAnsi="Arial Narrow"/>
                <w:sz w:val="20"/>
              </w:rPr>
              <w:t>Hicks</w:t>
            </w:r>
            <w:r>
              <w:rPr>
                <w:rFonts w:ascii="Arial Narrow" w:hAnsi="Arial Narrow"/>
                <w:spacing w:val="78"/>
                <w:sz w:val="20"/>
              </w:rPr>
              <w:t xml:space="preserve"> </w:t>
            </w:r>
            <w:r>
              <w:rPr>
                <w:rFonts w:ascii="Arial Narrow" w:hAnsi="Arial Narrow"/>
                <w:color w:val="FF0000"/>
                <w:spacing w:val="-10"/>
                <w:sz w:val="20"/>
              </w:rPr>
              <w:t>√</w:t>
            </w:r>
          </w:p>
          <w:p w14:paraId="23D97CC6" w14:textId="77777777" w:rsidR="0013199F" w:rsidRDefault="001632EF" w:rsidP="008247E9">
            <w:pPr>
              <w:pStyle w:val="TableParagraph"/>
              <w:spacing w:line="276" w:lineRule="auto"/>
              <w:rPr>
                <w:rFonts w:ascii="Arial Narrow"/>
                <w:sz w:val="20"/>
              </w:rPr>
            </w:pPr>
            <w:r>
              <w:rPr>
                <w:rFonts w:ascii="Arial Narrow"/>
                <w:sz w:val="20"/>
              </w:rPr>
              <w:t>2105</w:t>
            </w:r>
            <w:r>
              <w:rPr>
                <w:rFonts w:ascii="Arial Narrow"/>
                <w:spacing w:val="-5"/>
                <w:sz w:val="20"/>
              </w:rPr>
              <w:t xml:space="preserve"> </w:t>
            </w:r>
            <w:r>
              <w:rPr>
                <w:rFonts w:ascii="Arial Narrow"/>
                <w:sz w:val="20"/>
              </w:rPr>
              <w:t>East</w:t>
            </w:r>
            <w:r>
              <w:rPr>
                <w:rFonts w:ascii="Arial Narrow"/>
                <w:spacing w:val="-4"/>
                <w:sz w:val="20"/>
              </w:rPr>
              <w:t xml:space="preserve"> </w:t>
            </w:r>
            <w:r>
              <w:rPr>
                <w:rFonts w:ascii="Arial Narrow"/>
                <w:spacing w:val="-2"/>
                <w:sz w:val="20"/>
              </w:rPr>
              <w:t>Normal</w:t>
            </w:r>
          </w:p>
          <w:p w14:paraId="69946EC6" w14:textId="77777777" w:rsidR="0013199F" w:rsidRDefault="001632EF" w:rsidP="008247E9">
            <w:pPr>
              <w:pStyle w:val="TableParagraph"/>
              <w:spacing w:line="276" w:lineRule="auto"/>
              <w:rPr>
                <w:rFonts w:ascii="Arial Narrow"/>
                <w:sz w:val="20"/>
              </w:rPr>
            </w:pPr>
            <w:r>
              <w:rPr>
                <w:rFonts w:ascii="Arial Narrow"/>
                <w:sz w:val="20"/>
              </w:rPr>
              <w:t>Kirksville</w:t>
            </w:r>
            <w:r>
              <w:rPr>
                <w:rFonts w:ascii="Arial Narrow"/>
                <w:spacing w:val="-5"/>
                <w:sz w:val="20"/>
              </w:rPr>
              <w:t xml:space="preserve"> </w:t>
            </w:r>
            <w:r>
              <w:rPr>
                <w:rFonts w:ascii="Arial Narrow"/>
                <w:sz w:val="20"/>
              </w:rPr>
              <w:t>MO</w:t>
            </w:r>
            <w:r>
              <w:rPr>
                <w:rFonts w:ascii="Arial Narrow"/>
                <w:spacing w:val="36"/>
                <w:sz w:val="20"/>
              </w:rPr>
              <w:t xml:space="preserve"> </w:t>
            </w:r>
            <w:r>
              <w:rPr>
                <w:rFonts w:ascii="Arial Narrow"/>
                <w:spacing w:val="-2"/>
                <w:sz w:val="20"/>
              </w:rPr>
              <w:t>63501</w:t>
            </w:r>
          </w:p>
          <w:p w14:paraId="7E6AA0A1" w14:textId="77777777" w:rsidR="0013199F" w:rsidRDefault="001632EF" w:rsidP="008247E9">
            <w:pPr>
              <w:pStyle w:val="TableParagraph"/>
              <w:spacing w:line="276" w:lineRule="auto"/>
              <w:rPr>
                <w:rFonts w:ascii="Arial Narrow"/>
                <w:sz w:val="20"/>
              </w:rPr>
            </w:pPr>
            <w:r>
              <w:rPr>
                <w:rFonts w:ascii="Arial Narrow"/>
                <w:w w:val="95"/>
                <w:sz w:val="20"/>
              </w:rPr>
              <w:t>660-785-</w:t>
            </w:r>
            <w:r>
              <w:rPr>
                <w:rFonts w:ascii="Arial Narrow"/>
                <w:spacing w:val="-4"/>
                <w:w w:val="95"/>
                <w:sz w:val="20"/>
              </w:rPr>
              <w:t>2400</w:t>
            </w:r>
          </w:p>
          <w:p w14:paraId="5BA1469C" w14:textId="77777777" w:rsidR="0013199F" w:rsidRDefault="00000000" w:rsidP="008247E9">
            <w:pPr>
              <w:pStyle w:val="TableParagraph"/>
              <w:spacing w:line="276" w:lineRule="auto"/>
              <w:rPr>
                <w:rFonts w:ascii="Arial Narrow"/>
                <w:sz w:val="20"/>
              </w:rPr>
            </w:pPr>
            <w:hyperlink r:id="rId17">
              <w:r w:rsidR="001632EF">
                <w:rPr>
                  <w:rFonts w:ascii="Arial Narrow"/>
                  <w:color w:val="0000FF"/>
                  <w:spacing w:val="-2"/>
                  <w:sz w:val="20"/>
                </w:rPr>
                <w:t>latrisha.hicks@dhewd.mo.gov</w:t>
              </w:r>
            </w:hyperlink>
          </w:p>
        </w:tc>
        <w:tc>
          <w:tcPr>
            <w:tcW w:w="2470" w:type="dxa"/>
          </w:tcPr>
          <w:p w14:paraId="551EADE8" w14:textId="77777777" w:rsidR="0013199F" w:rsidRDefault="0013199F" w:rsidP="008247E9">
            <w:pPr>
              <w:pStyle w:val="TableParagraph"/>
              <w:spacing w:line="276" w:lineRule="auto"/>
              <w:ind w:left="0"/>
              <w:rPr>
                <w:rFonts w:ascii="Times New Roman"/>
                <w:sz w:val="18"/>
              </w:rPr>
            </w:pPr>
          </w:p>
        </w:tc>
      </w:tr>
      <w:tr w:rsidR="0013199F" w14:paraId="16093FC6" w14:textId="77777777">
        <w:trPr>
          <w:trHeight w:val="2752"/>
        </w:trPr>
        <w:tc>
          <w:tcPr>
            <w:tcW w:w="2069" w:type="dxa"/>
          </w:tcPr>
          <w:p w14:paraId="19DA5ADC" w14:textId="77777777" w:rsidR="0013199F" w:rsidRDefault="001632EF" w:rsidP="008247E9">
            <w:pPr>
              <w:pStyle w:val="TableParagraph"/>
              <w:spacing w:line="276" w:lineRule="auto"/>
              <w:ind w:right="137"/>
              <w:rPr>
                <w:rFonts w:ascii="Arial Narrow" w:hAnsi="Arial Narrow"/>
                <w:sz w:val="20"/>
              </w:rPr>
            </w:pPr>
            <w:proofErr w:type="spellStart"/>
            <w:r>
              <w:rPr>
                <w:rFonts w:ascii="Arial Narrow" w:hAnsi="Arial Narrow"/>
                <w:sz w:val="20"/>
              </w:rPr>
              <w:t>Boonslick</w:t>
            </w:r>
            <w:proofErr w:type="spellEnd"/>
            <w:r>
              <w:rPr>
                <w:rFonts w:ascii="Arial Narrow" w:hAnsi="Arial Narrow"/>
                <w:sz w:val="20"/>
              </w:rPr>
              <w:t xml:space="preserve"> Regional Planning Commission – (Sub-contractor to the NEMO</w:t>
            </w:r>
            <w:r>
              <w:rPr>
                <w:rFonts w:ascii="Arial Narrow" w:hAnsi="Arial Narrow"/>
                <w:spacing w:val="-5"/>
                <w:sz w:val="20"/>
              </w:rPr>
              <w:t xml:space="preserve"> </w:t>
            </w:r>
            <w:r>
              <w:rPr>
                <w:rFonts w:ascii="Arial Narrow" w:hAnsi="Arial Narrow"/>
                <w:sz w:val="20"/>
              </w:rPr>
              <w:t>WDB)</w:t>
            </w:r>
            <w:r>
              <w:rPr>
                <w:rFonts w:ascii="Arial Narrow" w:hAnsi="Arial Narrow"/>
                <w:spacing w:val="-4"/>
                <w:sz w:val="20"/>
              </w:rPr>
              <w:t xml:space="preserve"> </w:t>
            </w:r>
            <w:r>
              <w:rPr>
                <w:rFonts w:ascii="Arial Narrow" w:hAnsi="Arial Narrow"/>
                <w:sz w:val="20"/>
              </w:rPr>
              <w:t>WIOA</w:t>
            </w:r>
            <w:r>
              <w:rPr>
                <w:rFonts w:ascii="Arial Narrow" w:hAnsi="Arial Narrow"/>
                <w:spacing w:val="-7"/>
                <w:sz w:val="20"/>
              </w:rPr>
              <w:t xml:space="preserve"> </w:t>
            </w:r>
            <w:r>
              <w:rPr>
                <w:rFonts w:ascii="Arial Narrow" w:hAnsi="Arial Narrow"/>
                <w:spacing w:val="-4"/>
                <w:sz w:val="20"/>
              </w:rPr>
              <w:t>Title</w:t>
            </w:r>
          </w:p>
          <w:p w14:paraId="68DC6CC1" w14:textId="77777777" w:rsidR="0013199F" w:rsidRDefault="001632EF" w:rsidP="008247E9">
            <w:pPr>
              <w:pStyle w:val="TableParagraph"/>
              <w:spacing w:line="276" w:lineRule="auto"/>
              <w:ind w:right="75"/>
              <w:rPr>
                <w:rFonts w:ascii="Arial Narrow"/>
                <w:sz w:val="20"/>
              </w:rPr>
            </w:pPr>
            <w:r>
              <w:rPr>
                <w:rFonts w:ascii="Arial Narrow"/>
                <w:sz w:val="20"/>
              </w:rPr>
              <w:t>1 B</w:t>
            </w:r>
            <w:r>
              <w:rPr>
                <w:rFonts w:ascii="Arial Narrow"/>
                <w:spacing w:val="-1"/>
                <w:sz w:val="20"/>
              </w:rPr>
              <w:t xml:space="preserve"> </w:t>
            </w:r>
            <w:r>
              <w:rPr>
                <w:rFonts w:ascii="Arial Narrow"/>
                <w:sz w:val="20"/>
              </w:rPr>
              <w:t>Adult and Dislocated Worker</w:t>
            </w:r>
            <w:r>
              <w:rPr>
                <w:rFonts w:ascii="Arial Narrow"/>
                <w:spacing w:val="-12"/>
                <w:sz w:val="20"/>
              </w:rPr>
              <w:t xml:space="preserve"> </w:t>
            </w:r>
            <w:r>
              <w:rPr>
                <w:rFonts w:ascii="Arial Narrow"/>
                <w:sz w:val="20"/>
              </w:rPr>
              <w:t>and</w:t>
            </w:r>
            <w:r>
              <w:rPr>
                <w:rFonts w:ascii="Arial Narrow"/>
                <w:spacing w:val="-11"/>
                <w:sz w:val="20"/>
              </w:rPr>
              <w:t xml:space="preserve"> </w:t>
            </w:r>
            <w:r>
              <w:rPr>
                <w:rFonts w:ascii="Arial Narrow"/>
                <w:sz w:val="20"/>
              </w:rPr>
              <w:t>Youth,</w:t>
            </w:r>
            <w:r>
              <w:rPr>
                <w:rFonts w:ascii="Arial Narrow"/>
                <w:spacing w:val="-12"/>
                <w:sz w:val="20"/>
              </w:rPr>
              <w:t xml:space="preserve"> </w:t>
            </w:r>
            <w:r>
              <w:rPr>
                <w:rFonts w:ascii="Arial Narrow"/>
                <w:sz w:val="20"/>
              </w:rPr>
              <w:t xml:space="preserve">TANF </w:t>
            </w:r>
            <w:proofErr w:type="spellStart"/>
            <w:r>
              <w:rPr>
                <w:rFonts w:ascii="Arial Narrow"/>
                <w:sz w:val="20"/>
              </w:rPr>
              <w:t>Skillup</w:t>
            </w:r>
            <w:proofErr w:type="spellEnd"/>
            <w:r>
              <w:rPr>
                <w:rFonts w:ascii="Arial Narrow"/>
                <w:sz w:val="20"/>
              </w:rPr>
              <w:t>, TANF Food &amp; Nutrition</w:t>
            </w:r>
            <w:r>
              <w:rPr>
                <w:rFonts w:ascii="Arial Narrow"/>
                <w:spacing w:val="-2"/>
                <w:sz w:val="20"/>
              </w:rPr>
              <w:t xml:space="preserve"> </w:t>
            </w:r>
            <w:r>
              <w:rPr>
                <w:rFonts w:ascii="Arial Narrow"/>
                <w:sz w:val="20"/>
              </w:rPr>
              <w:t>Services,</w:t>
            </w:r>
            <w:r>
              <w:rPr>
                <w:rFonts w:ascii="Arial Narrow"/>
                <w:spacing w:val="-2"/>
                <w:sz w:val="20"/>
              </w:rPr>
              <w:t xml:space="preserve"> </w:t>
            </w:r>
            <w:r>
              <w:rPr>
                <w:rFonts w:ascii="Arial Narrow"/>
                <w:sz w:val="20"/>
              </w:rPr>
              <w:t>TANF Youth Jobs League, WIOA Intensive Employment and</w:t>
            </w:r>
          </w:p>
          <w:p w14:paraId="6B452936" w14:textId="77777777" w:rsidR="0013199F" w:rsidRDefault="001632EF" w:rsidP="008247E9">
            <w:pPr>
              <w:pStyle w:val="TableParagraph"/>
              <w:spacing w:line="276" w:lineRule="auto"/>
              <w:rPr>
                <w:rFonts w:ascii="Arial Narrow"/>
                <w:sz w:val="20"/>
              </w:rPr>
            </w:pPr>
            <w:r>
              <w:rPr>
                <w:rFonts w:ascii="Arial Narrow"/>
                <w:sz w:val="20"/>
              </w:rPr>
              <w:t>Training</w:t>
            </w:r>
            <w:r>
              <w:rPr>
                <w:rFonts w:ascii="Arial Narrow"/>
                <w:spacing w:val="-7"/>
                <w:sz w:val="20"/>
              </w:rPr>
              <w:t xml:space="preserve"> </w:t>
            </w:r>
            <w:r>
              <w:rPr>
                <w:rFonts w:ascii="Arial Narrow"/>
                <w:spacing w:val="-2"/>
                <w:sz w:val="20"/>
              </w:rPr>
              <w:t>Services</w:t>
            </w:r>
          </w:p>
        </w:tc>
        <w:tc>
          <w:tcPr>
            <w:tcW w:w="2453" w:type="dxa"/>
          </w:tcPr>
          <w:p w14:paraId="574AFB8B" w14:textId="77777777" w:rsidR="0013199F" w:rsidRDefault="0013199F" w:rsidP="008247E9">
            <w:pPr>
              <w:pStyle w:val="TableParagraph"/>
              <w:spacing w:line="276" w:lineRule="auto"/>
              <w:ind w:left="0"/>
              <w:rPr>
                <w:rFonts w:ascii="Times New Roman"/>
                <w:sz w:val="18"/>
              </w:rPr>
            </w:pPr>
          </w:p>
        </w:tc>
        <w:tc>
          <w:tcPr>
            <w:tcW w:w="2590" w:type="dxa"/>
          </w:tcPr>
          <w:p w14:paraId="72A0F84E" w14:textId="77777777" w:rsidR="0013199F" w:rsidRDefault="0013199F" w:rsidP="008247E9">
            <w:pPr>
              <w:pStyle w:val="TableParagraph"/>
              <w:spacing w:line="276" w:lineRule="auto"/>
              <w:ind w:left="0"/>
              <w:rPr>
                <w:rFonts w:ascii="Times New Roman"/>
                <w:sz w:val="18"/>
              </w:rPr>
            </w:pPr>
          </w:p>
        </w:tc>
        <w:tc>
          <w:tcPr>
            <w:tcW w:w="2470" w:type="dxa"/>
          </w:tcPr>
          <w:p w14:paraId="2462CF5C" w14:textId="77777777" w:rsidR="0013199F" w:rsidRDefault="001632EF" w:rsidP="008247E9">
            <w:pPr>
              <w:pStyle w:val="TableParagraph"/>
              <w:spacing w:line="276" w:lineRule="auto"/>
              <w:ind w:left="106"/>
              <w:rPr>
                <w:rFonts w:ascii="Arial Narrow" w:hAnsi="Arial Narrow"/>
                <w:sz w:val="20"/>
              </w:rPr>
            </w:pPr>
            <w:r>
              <w:rPr>
                <w:rFonts w:ascii="Arial Narrow" w:hAnsi="Arial Narrow"/>
                <w:sz w:val="20"/>
              </w:rPr>
              <w:t>Jennifer</w:t>
            </w:r>
            <w:r>
              <w:rPr>
                <w:rFonts w:ascii="Arial Narrow" w:hAnsi="Arial Narrow"/>
                <w:spacing w:val="-4"/>
                <w:sz w:val="20"/>
              </w:rPr>
              <w:t xml:space="preserve"> </w:t>
            </w:r>
            <w:r>
              <w:rPr>
                <w:rFonts w:ascii="Arial Narrow" w:hAnsi="Arial Narrow"/>
                <w:sz w:val="20"/>
              </w:rPr>
              <w:t>Weber</w:t>
            </w:r>
            <w:r>
              <w:rPr>
                <w:rFonts w:ascii="Arial Narrow" w:hAnsi="Arial Narrow"/>
                <w:spacing w:val="58"/>
                <w:w w:val="150"/>
                <w:sz w:val="20"/>
              </w:rPr>
              <w:t xml:space="preserve"> </w:t>
            </w:r>
            <w:r>
              <w:rPr>
                <w:rFonts w:ascii="Arial Narrow" w:hAnsi="Arial Narrow"/>
                <w:color w:val="FF0000"/>
                <w:spacing w:val="-10"/>
                <w:sz w:val="20"/>
              </w:rPr>
              <w:t>√</w:t>
            </w:r>
          </w:p>
          <w:p w14:paraId="7DB9BC2F" w14:textId="77777777" w:rsidR="0013199F" w:rsidRDefault="001632EF" w:rsidP="008247E9">
            <w:pPr>
              <w:pStyle w:val="TableParagraph"/>
              <w:spacing w:line="276" w:lineRule="auto"/>
              <w:ind w:left="106"/>
              <w:rPr>
                <w:rFonts w:ascii="Arial Narrow"/>
                <w:sz w:val="20"/>
              </w:rPr>
            </w:pPr>
            <w:r>
              <w:rPr>
                <w:rFonts w:ascii="Arial Narrow"/>
                <w:sz w:val="20"/>
              </w:rPr>
              <w:t>111</w:t>
            </w:r>
            <w:r>
              <w:rPr>
                <w:rFonts w:ascii="Arial Narrow"/>
                <w:spacing w:val="-7"/>
                <w:sz w:val="20"/>
              </w:rPr>
              <w:t xml:space="preserve"> </w:t>
            </w:r>
            <w:proofErr w:type="spellStart"/>
            <w:r>
              <w:rPr>
                <w:rFonts w:ascii="Arial Narrow"/>
                <w:sz w:val="20"/>
              </w:rPr>
              <w:t>Steinhagen</w:t>
            </w:r>
            <w:proofErr w:type="spellEnd"/>
            <w:r>
              <w:rPr>
                <w:rFonts w:ascii="Arial Narrow"/>
                <w:spacing w:val="-7"/>
                <w:sz w:val="20"/>
              </w:rPr>
              <w:t xml:space="preserve"> </w:t>
            </w:r>
            <w:r>
              <w:rPr>
                <w:rFonts w:ascii="Arial Narrow"/>
                <w:spacing w:val="-4"/>
                <w:sz w:val="20"/>
              </w:rPr>
              <w:t>Road</w:t>
            </w:r>
          </w:p>
          <w:p w14:paraId="59754704" w14:textId="77777777" w:rsidR="0013199F" w:rsidRDefault="001632EF" w:rsidP="008247E9">
            <w:pPr>
              <w:pStyle w:val="TableParagraph"/>
              <w:spacing w:line="276" w:lineRule="auto"/>
              <w:ind w:left="106"/>
              <w:rPr>
                <w:rFonts w:ascii="Arial Narrow"/>
                <w:sz w:val="20"/>
              </w:rPr>
            </w:pPr>
            <w:r>
              <w:rPr>
                <w:rFonts w:ascii="Arial Narrow"/>
                <w:sz w:val="20"/>
              </w:rPr>
              <w:t>Warrenton</w:t>
            </w:r>
            <w:r>
              <w:rPr>
                <w:rFonts w:ascii="Arial Narrow"/>
                <w:spacing w:val="-4"/>
                <w:sz w:val="20"/>
              </w:rPr>
              <w:t xml:space="preserve"> </w:t>
            </w:r>
            <w:r>
              <w:rPr>
                <w:rFonts w:ascii="Arial Narrow"/>
                <w:sz w:val="20"/>
              </w:rPr>
              <w:t>MO</w:t>
            </w:r>
            <w:r>
              <w:rPr>
                <w:rFonts w:ascii="Arial Narrow"/>
                <w:spacing w:val="38"/>
                <w:sz w:val="20"/>
              </w:rPr>
              <w:t xml:space="preserve"> </w:t>
            </w:r>
            <w:r>
              <w:rPr>
                <w:rFonts w:ascii="Arial Narrow"/>
                <w:spacing w:val="-2"/>
                <w:sz w:val="20"/>
              </w:rPr>
              <w:t>63383</w:t>
            </w:r>
          </w:p>
          <w:p w14:paraId="03324CAF" w14:textId="77777777" w:rsidR="0013199F" w:rsidRDefault="001632EF" w:rsidP="008247E9">
            <w:pPr>
              <w:pStyle w:val="TableParagraph"/>
              <w:spacing w:line="276" w:lineRule="auto"/>
              <w:ind w:left="106"/>
              <w:rPr>
                <w:rFonts w:ascii="Arial Narrow"/>
                <w:sz w:val="20"/>
              </w:rPr>
            </w:pPr>
            <w:r>
              <w:rPr>
                <w:rFonts w:ascii="Arial Narrow"/>
                <w:w w:val="95"/>
                <w:sz w:val="20"/>
              </w:rPr>
              <w:t>636-456-</w:t>
            </w:r>
            <w:r>
              <w:rPr>
                <w:rFonts w:ascii="Arial Narrow"/>
                <w:spacing w:val="-4"/>
                <w:w w:val="95"/>
                <w:sz w:val="20"/>
              </w:rPr>
              <w:t>9467</w:t>
            </w:r>
          </w:p>
          <w:p w14:paraId="3BB47C17" w14:textId="77777777" w:rsidR="0013199F" w:rsidRDefault="00000000" w:rsidP="008247E9">
            <w:pPr>
              <w:pStyle w:val="TableParagraph"/>
              <w:spacing w:line="276" w:lineRule="auto"/>
              <w:rPr>
                <w:rFonts w:ascii="Arial Narrow"/>
                <w:sz w:val="20"/>
              </w:rPr>
            </w:pPr>
            <w:hyperlink r:id="rId18">
              <w:r w:rsidR="001632EF">
                <w:rPr>
                  <w:rFonts w:ascii="Arial Narrow"/>
                  <w:color w:val="0000FF"/>
                  <w:spacing w:val="-2"/>
                  <w:sz w:val="20"/>
                </w:rPr>
                <w:t>jweber@boonslick.org</w:t>
              </w:r>
            </w:hyperlink>
          </w:p>
        </w:tc>
      </w:tr>
      <w:tr w:rsidR="0013199F" w14:paraId="27A52ED6" w14:textId="77777777">
        <w:trPr>
          <w:trHeight w:val="2524"/>
        </w:trPr>
        <w:tc>
          <w:tcPr>
            <w:tcW w:w="2069" w:type="dxa"/>
          </w:tcPr>
          <w:p w14:paraId="7BE048FF" w14:textId="77777777" w:rsidR="0013199F" w:rsidRDefault="001632EF" w:rsidP="008247E9">
            <w:pPr>
              <w:pStyle w:val="TableParagraph"/>
              <w:spacing w:line="276" w:lineRule="auto"/>
              <w:rPr>
                <w:rFonts w:ascii="Arial Narrow" w:hAnsi="Arial Narrow"/>
                <w:sz w:val="20"/>
              </w:rPr>
            </w:pPr>
            <w:r>
              <w:rPr>
                <w:rFonts w:ascii="Arial Narrow" w:hAnsi="Arial Narrow"/>
                <w:sz w:val="20"/>
              </w:rPr>
              <w:t>GAMM,</w:t>
            </w:r>
            <w:r>
              <w:rPr>
                <w:rFonts w:ascii="Arial Narrow" w:hAnsi="Arial Narrow"/>
                <w:spacing w:val="-4"/>
                <w:sz w:val="20"/>
              </w:rPr>
              <w:t xml:space="preserve"> </w:t>
            </w:r>
            <w:r>
              <w:rPr>
                <w:rFonts w:ascii="Arial Narrow" w:hAnsi="Arial Narrow"/>
                <w:sz w:val="20"/>
              </w:rPr>
              <w:t>Inc.</w:t>
            </w:r>
            <w:r>
              <w:rPr>
                <w:rFonts w:ascii="Arial Narrow" w:hAnsi="Arial Narrow"/>
                <w:spacing w:val="-4"/>
                <w:sz w:val="20"/>
              </w:rPr>
              <w:t xml:space="preserve"> </w:t>
            </w:r>
            <w:r>
              <w:rPr>
                <w:rFonts w:ascii="Arial Narrow" w:hAnsi="Arial Narrow"/>
                <w:sz w:val="20"/>
              </w:rPr>
              <w:t>–</w:t>
            </w:r>
            <w:r>
              <w:rPr>
                <w:rFonts w:ascii="Arial Narrow" w:hAnsi="Arial Narrow"/>
                <w:spacing w:val="-4"/>
                <w:sz w:val="20"/>
              </w:rPr>
              <w:t xml:space="preserve"> </w:t>
            </w:r>
            <w:r>
              <w:rPr>
                <w:rFonts w:ascii="Arial Narrow" w:hAnsi="Arial Narrow"/>
                <w:spacing w:val="-2"/>
                <w:sz w:val="20"/>
              </w:rPr>
              <w:t>(Sub-</w:t>
            </w:r>
          </w:p>
          <w:p w14:paraId="665D5612" w14:textId="77777777" w:rsidR="0013199F" w:rsidRDefault="001632EF" w:rsidP="008247E9">
            <w:pPr>
              <w:pStyle w:val="TableParagraph"/>
              <w:spacing w:before="76" w:line="276" w:lineRule="auto"/>
              <w:rPr>
                <w:rFonts w:ascii="Arial Narrow"/>
                <w:sz w:val="20"/>
              </w:rPr>
            </w:pPr>
            <w:r>
              <w:rPr>
                <w:rFonts w:ascii="Arial Narrow"/>
                <w:sz w:val="20"/>
              </w:rPr>
              <w:t>contractor</w:t>
            </w:r>
            <w:r>
              <w:rPr>
                <w:rFonts w:ascii="Arial Narrow"/>
                <w:spacing w:val="-12"/>
                <w:sz w:val="20"/>
              </w:rPr>
              <w:t xml:space="preserve"> </w:t>
            </w:r>
            <w:r>
              <w:rPr>
                <w:rFonts w:ascii="Arial Narrow"/>
                <w:sz w:val="20"/>
              </w:rPr>
              <w:t>to</w:t>
            </w:r>
            <w:r>
              <w:rPr>
                <w:rFonts w:ascii="Arial Narrow"/>
                <w:spacing w:val="-11"/>
                <w:sz w:val="20"/>
              </w:rPr>
              <w:t xml:space="preserve"> </w:t>
            </w:r>
            <w:r>
              <w:rPr>
                <w:rFonts w:ascii="Arial Narrow"/>
                <w:sz w:val="20"/>
              </w:rPr>
              <w:t>the</w:t>
            </w:r>
            <w:r>
              <w:rPr>
                <w:rFonts w:ascii="Arial Narrow"/>
                <w:spacing w:val="-12"/>
                <w:sz w:val="20"/>
              </w:rPr>
              <w:t xml:space="preserve"> </w:t>
            </w:r>
            <w:r>
              <w:rPr>
                <w:rFonts w:ascii="Arial Narrow"/>
                <w:sz w:val="20"/>
              </w:rPr>
              <w:t>NEMO WDB) WIOA Title 1 B</w:t>
            </w:r>
          </w:p>
          <w:p w14:paraId="25BBDF0F" w14:textId="77777777" w:rsidR="0013199F" w:rsidRDefault="001632EF" w:rsidP="008247E9">
            <w:pPr>
              <w:pStyle w:val="TableParagraph"/>
              <w:spacing w:line="276" w:lineRule="auto"/>
              <w:ind w:right="75"/>
              <w:rPr>
                <w:rFonts w:ascii="Arial Narrow"/>
                <w:sz w:val="20"/>
              </w:rPr>
            </w:pPr>
            <w:r>
              <w:rPr>
                <w:rFonts w:ascii="Arial Narrow"/>
                <w:sz w:val="20"/>
              </w:rPr>
              <w:t>Adult and Dislocated Worker</w:t>
            </w:r>
            <w:r>
              <w:rPr>
                <w:rFonts w:ascii="Arial Narrow"/>
                <w:spacing w:val="-12"/>
                <w:sz w:val="20"/>
              </w:rPr>
              <w:t xml:space="preserve"> </w:t>
            </w:r>
            <w:r>
              <w:rPr>
                <w:rFonts w:ascii="Arial Narrow"/>
                <w:sz w:val="20"/>
              </w:rPr>
              <w:t>and</w:t>
            </w:r>
            <w:r>
              <w:rPr>
                <w:rFonts w:ascii="Arial Narrow"/>
                <w:spacing w:val="-11"/>
                <w:sz w:val="20"/>
              </w:rPr>
              <w:t xml:space="preserve"> </w:t>
            </w:r>
            <w:r>
              <w:rPr>
                <w:rFonts w:ascii="Arial Narrow"/>
                <w:sz w:val="20"/>
              </w:rPr>
              <w:t>Youth,</w:t>
            </w:r>
            <w:r>
              <w:rPr>
                <w:rFonts w:ascii="Arial Narrow"/>
                <w:spacing w:val="-12"/>
                <w:sz w:val="20"/>
              </w:rPr>
              <w:t xml:space="preserve"> </w:t>
            </w:r>
            <w:r>
              <w:rPr>
                <w:rFonts w:ascii="Arial Narrow"/>
                <w:sz w:val="20"/>
              </w:rPr>
              <w:t xml:space="preserve">TANF </w:t>
            </w:r>
            <w:proofErr w:type="spellStart"/>
            <w:r>
              <w:rPr>
                <w:rFonts w:ascii="Arial Narrow"/>
                <w:sz w:val="20"/>
              </w:rPr>
              <w:t>Skillup</w:t>
            </w:r>
            <w:proofErr w:type="spellEnd"/>
            <w:r>
              <w:rPr>
                <w:rFonts w:ascii="Arial Narrow"/>
                <w:sz w:val="20"/>
              </w:rPr>
              <w:t>, TANF Food &amp; Nutrition</w:t>
            </w:r>
            <w:r>
              <w:rPr>
                <w:rFonts w:ascii="Arial Narrow"/>
                <w:spacing w:val="-2"/>
                <w:sz w:val="20"/>
              </w:rPr>
              <w:t xml:space="preserve"> </w:t>
            </w:r>
            <w:r>
              <w:rPr>
                <w:rFonts w:ascii="Arial Narrow"/>
                <w:sz w:val="20"/>
              </w:rPr>
              <w:t>Services,</w:t>
            </w:r>
            <w:r>
              <w:rPr>
                <w:rFonts w:ascii="Arial Narrow"/>
                <w:spacing w:val="-2"/>
                <w:sz w:val="20"/>
              </w:rPr>
              <w:t xml:space="preserve"> </w:t>
            </w:r>
            <w:r>
              <w:rPr>
                <w:rFonts w:ascii="Arial Narrow"/>
                <w:sz w:val="20"/>
              </w:rPr>
              <w:t>TANF Youth Jobs League, WIOA Intensive Employment and</w:t>
            </w:r>
          </w:p>
          <w:p w14:paraId="33691938" w14:textId="77777777" w:rsidR="0013199F" w:rsidRDefault="001632EF" w:rsidP="008247E9">
            <w:pPr>
              <w:pStyle w:val="TableParagraph"/>
              <w:spacing w:line="276" w:lineRule="auto"/>
              <w:rPr>
                <w:rFonts w:ascii="Arial Narrow"/>
                <w:sz w:val="20"/>
              </w:rPr>
            </w:pPr>
            <w:r>
              <w:rPr>
                <w:rFonts w:ascii="Arial Narrow"/>
                <w:sz w:val="20"/>
              </w:rPr>
              <w:t>Training</w:t>
            </w:r>
            <w:r>
              <w:rPr>
                <w:rFonts w:ascii="Arial Narrow"/>
                <w:spacing w:val="-7"/>
                <w:sz w:val="20"/>
              </w:rPr>
              <w:t xml:space="preserve"> </w:t>
            </w:r>
            <w:r>
              <w:rPr>
                <w:rFonts w:ascii="Arial Narrow"/>
                <w:spacing w:val="-2"/>
                <w:sz w:val="20"/>
              </w:rPr>
              <w:t>Services</w:t>
            </w:r>
          </w:p>
        </w:tc>
        <w:tc>
          <w:tcPr>
            <w:tcW w:w="2453" w:type="dxa"/>
          </w:tcPr>
          <w:p w14:paraId="61F939DB" w14:textId="77777777" w:rsidR="0013199F" w:rsidRDefault="001632EF" w:rsidP="008247E9">
            <w:pPr>
              <w:pStyle w:val="TableParagraph"/>
              <w:spacing w:line="276" w:lineRule="auto"/>
              <w:rPr>
                <w:rFonts w:ascii="Arial Narrow" w:hAnsi="Arial Narrow"/>
                <w:sz w:val="20"/>
              </w:rPr>
            </w:pPr>
            <w:r>
              <w:rPr>
                <w:rFonts w:ascii="Arial Narrow" w:hAnsi="Arial Narrow"/>
                <w:sz w:val="20"/>
              </w:rPr>
              <w:t>Erica</w:t>
            </w:r>
            <w:r>
              <w:rPr>
                <w:rFonts w:ascii="Arial Narrow" w:hAnsi="Arial Narrow"/>
                <w:spacing w:val="-4"/>
                <w:sz w:val="20"/>
              </w:rPr>
              <w:t xml:space="preserve"> </w:t>
            </w:r>
            <w:r>
              <w:rPr>
                <w:rFonts w:ascii="Arial Narrow" w:hAnsi="Arial Narrow"/>
                <w:sz w:val="20"/>
              </w:rPr>
              <w:t>Davis</w:t>
            </w:r>
            <w:r>
              <w:rPr>
                <w:rFonts w:ascii="Arial Narrow" w:hAnsi="Arial Narrow"/>
                <w:spacing w:val="37"/>
                <w:sz w:val="20"/>
              </w:rPr>
              <w:t xml:space="preserve"> </w:t>
            </w:r>
            <w:r>
              <w:rPr>
                <w:rFonts w:ascii="Arial Narrow" w:hAnsi="Arial Narrow"/>
                <w:color w:val="FF0000"/>
                <w:spacing w:val="-10"/>
                <w:sz w:val="20"/>
              </w:rPr>
              <w:t>√</w:t>
            </w:r>
          </w:p>
          <w:p w14:paraId="312D6F76" w14:textId="77777777" w:rsidR="0013199F" w:rsidRDefault="001632EF" w:rsidP="008247E9">
            <w:pPr>
              <w:pStyle w:val="TableParagraph"/>
              <w:spacing w:before="76" w:line="276" w:lineRule="auto"/>
              <w:ind w:right="679"/>
              <w:rPr>
                <w:rFonts w:ascii="Arial Narrow"/>
                <w:sz w:val="20"/>
              </w:rPr>
            </w:pPr>
            <w:r>
              <w:rPr>
                <w:rFonts w:ascii="Arial Narrow"/>
                <w:sz w:val="20"/>
              </w:rPr>
              <w:t>203 North 6</w:t>
            </w:r>
            <w:proofErr w:type="spellStart"/>
            <w:r>
              <w:rPr>
                <w:rFonts w:ascii="Arial Narrow"/>
                <w:position w:val="5"/>
                <w:sz w:val="13"/>
              </w:rPr>
              <w:t>th</w:t>
            </w:r>
            <w:proofErr w:type="spellEnd"/>
            <w:r>
              <w:rPr>
                <w:rFonts w:ascii="Arial Narrow"/>
                <w:spacing w:val="40"/>
                <w:position w:val="5"/>
                <w:sz w:val="13"/>
              </w:rPr>
              <w:t xml:space="preserve"> </w:t>
            </w:r>
            <w:r>
              <w:rPr>
                <w:rFonts w:ascii="Arial Narrow"/>
                <w:sz w:val="20"/>
              </w:rPr>
              <w:t>St. Hannibal</w:t>
            </w:r>
            <w:r>
              <w:rPr>
                <w:rFonts w:ascii="Arial Narrow"/>
                <w:spacing w:val="-12"/>
                <w:sz w:val="20"/>
              </w:rPr>
              <w:t xml:space="preserve"> </w:t>
            </w:r>
            <w:r>
              <w:rPr>
                <w:rFonts w:ascii="Arial Narrow"/>
                <w:sz w:val="20"/>
              </w:rPr>
              <w:t>MO</w:t>
            </w:r>
            <w:r>
              <w:rPr>
                <w:rFonts w:ascii="Arial Narrow"/>
                <w:spacing w:val="19"/>
                <w:sz w:val="20"/>
              </w:rPr>
              <w:t xml:space="preserve"> </w:t>
            </w:r>
            <w:r>
              <w:rPr>
                <w:rFonts w:ascii="Arial Narrow"/>
                <w:sz w:val="20"/>
              </w:rPr>
              <w:t>63401</w:t>
            </w:r>
          </w:p>
          <w:p w14:paraId="3719C0BC" w14:textId="77777777" w:rsidR="0013199F" w:rsidRDefault="001632EF" w:rsidP="008247E9">
            <w:pPr>
              <w:pStyle w:val="TableParagraph"/>
              <w:spacing w:line="276" w:lineRule="auto"/>
              <w:rPr>
                <w:rFonts w:ascii="Arial Narrow"/>
                <w:sz w:val="20"/>
              </w:rPr>
            </w:pPr>
            <w:r>
              <w:rPr>
                <w:rFonts w:ascii="Arial Narrow"/>
                <w:w w:val="95"/>
                <w:sz w:val="20"/>
              </w:rPr>
              <w:t>573-248-</w:t>
            </w:r>
            <w:r>
              <w:rPr>
                <w:rFonts w:ascii="Arial Narrow"/>
                <w:spacing w:val="-4"/>
                <w:w w:val="95"/>
                <w:sz w:val="20"/>
              </w:rPr>
              <w:t>2520</w:t>
            </w:r>
          </w:p>
          <w:p w14:paraId="7203AEFB" w14:textId="77777777" w:rsidR="0013199F" w:rsidRDefault="00000000" w:rsidP="008247E9">
            <w:pPr>
              <w:pStyle w:val="TableParagraph"/>
              <w:spacing w:line="276" w:lineRule="auto"/>
              <w:rPr>
                <w:rFonts w:ascii="Arial Narrow"/>
                <w:sz w:val="20"/>
              </w:rPr>
            </w:pPr>
            <w:hyperlink r:id="rId19">
              <w:r w:rsidR="001632EF">
                <w:rPr>
                  <w:rFonts w:ascii="Arial Narrow"/>
                  <w:color w:val="0000FF"/>
                  <w:spacing w:val="-2"/>
                  <w:sz w:val="20"/>
                  <w:u w:val="single" w:color="0000FF"/>
                </w:rPr>
                <w:t>gammerica@gmail.com</w:t>
              </w:r>
            </w:hyperlink>
          </w:p>
        </w:tc>
        <w:tc>
          <w:tcPr>
            <w:tcW w:w="2590" w:type="dxa"/>
          </w:tcPr>
          <w:p w14:paraId="125CC65A" w14:textId="77777777" w:rsidR="0013199F" w:rsidRDefault="001632EF" w:rsidP="008247E9">
            <w:pPr>
              <w:pStyle w:val="TableParagraph"/>
              <w:spacing w:line="276" w:lineRule="auto"/>
              <w:rPr>
                <w:rFonts w:ascii="Arial Narrow" w:hAnsi="Arial Narrow"/>
                <w:sz w:val="20"/>
              </w:rPr>
            </w:pPr>
            <w:r>
              <w:rPr>
                <w:rFonts w:ascii="Arial Narrow" w:hAnsi="Arial Narrow"/>
                <w:sz w:val="20"/>
              </w:rPr>
              <w:t>Mandy</w:t>
            </w:r>
            <w:r>
              <w:rPr>
                <w:rFonts w:ascii="Arial Narrow" w:hAnsi="Arial Narrow"/>
                <w:spacing w:val="-7"/>
                <w:sz w:val="20"/>
              </w:rPr>
              <w:t xml:space="preserve"> </w:t>
            </w:r>
            <w:r>
              <w:rPr>
                <w:rFonts w:ascii="Arial Narrow" w:hAnsi="Arial Narrow"/>
                <w:sz w:val="20"/>
              </w:rPr>
              <w:t>McClanahan</w:t>
            </w:r>
            <w:r>
              <w:rPr>
                <w:rFonts w:ascii="Arial Narrow" w:hAnsi="Arial Narrow"/>
                <w:spacing w:val="34"/>
                <w:sz w:val="20"/>
              </w:rPr>
              <w:t xml:space="preserve"> </w:t>
            </w:r>
            <w:r>
              <w:rPr>
                <w:rFonts w:ascii="Arial Narrow" w:hAnsi="Arial Narrow"/>
                <w:color w:val="FF0000"/>
                <w:spacing w:val="-10"/>
                <w:sz w:val="20"/>
              </w:rPr>
              <w:t>√</w:t>
            </w:r>
          </w:p>
          <w:p w14:paraId="0C322538" w14:textId="77777777" w:rsidR="0013199F" w:rsidRDefault="001632EF" w:rsidP="008247E9">
            <w:pPr>
              <w:pStyle w:val="TableParagraph"/>
              <w:spacing w:line="276" w:lineRule="auto"/>
              <w:rPr>
                <w:rFonts w:ascii="Arial Narrow"/>
                <w:sz w:val="20"/>
              </w:rPr>
            </w:pPr>
            <w:r>
              <w:rPr>
                <w:rFonts w:ascii="Arial Narrow"/>
                <w:sz w:val="20"/>
              </w:rPr>
              <w:t>2105</w:t>
            </w:r>
            <w:r>
              <w:rPr>
                <w:rFonts w:ascii="Arial Narrow"/>
                <w:spacing w:val="-5"/>
                <w:sz w:val="20"/>
              </w:rPr>
              <w:t xml:space="preserve"> </w:t>
            </w:r>
            <w:r>
              <w:rPr>
                <w:rFonts w:ascii="Arial Narrow"/>
                <w:sz w:val="20"/>
              </w:rPr>
              <w:t>East</w:t>
            </w:r>
            <w:r>
              <w:rPr>
                <w:rFonts w:ascii="Arial Narrow"/>
                <w:spacing w:val="-4"/>
                <w:sz w:val="20"/>
              </w:rPr>
              <w:t xml:space="preserve"> </w:t>
            </w:r>
            <w:r>
              <w:rPr>
                <w:rFonts w:ascii="Arial Narrow"/>
                <w:spacing w:val="-2"/>
                <w:sz w:val="20"/>
              </w:rPr>
              <w:t>Normal</w:t>
            </w:r>
          </w:p>
          <w:p w14:paraId="7ACA837F" w14:textId="77777777" w:rsidR="0013199F" w:rsidRDefault="001632EF" w:rsidP="008247E9">
            <w:pPr>
              <w:pStyle w:val="TableParagraph"/>
              <w:spacing w:line="276" w:lineRule="auto"/>
              <w:rPr>
                <w:rFonts w:ascii="Arial Narrow"/>
                <w:sz w:val="20"/>
              </w:rPr>
            </w:pPr>
            <w:r>
              <w:rPr>
                <w:rFonts w:ascii="Arial Narrow"/>
                <w:sz w:val="20"/>
              </w:rPr>
              <w:t>Kirksville</w:t>
            </w:r>
            <w:r>
              <w:rPr>
                <w:rFonts w:ascii="Arial Narrow"/>
                <w:spacing w:val="-5"/>
                <w:sz w:val="20"/>
              </w:rPr>
              <w:t xml:space="preserve"> </w:t>
            </w:r>
            <w:r>
              <w:rPr>
                <w:rFonts w:ascii="Arial Narrow"/>
                <w:sz w:val="20"/>
              </w:rPr>
              <w:t>MO</w:t>
            </w:r>
            <w:r>
              <w:rPr>
                <w:rFonts w:ascii="Arial Narrow"/>
                <w:spacing w:val="36"/>
                <w:sz w:val="20"/>
              </w:rPr>
              <w:t xml:space="preserve"> </w:t>
            </w:r>
            <w:r>
              <w:rPr>
                <w:rFonts w:ascii="Arial Narrow"/>
                <w:spacing w:val="-2"/>
                <w:sz w:val="20"/>
              </w:rPr>
              <w:t>63501</w:t>
            </w:r>
          </w:p>
          <w:p w14:paraId="46239B25" w14:textId="77777777" w:rsidR="0013199F" w:rsidRDefault="001632EF" w:rsidP="008247E9">
            <w:pPr>
              <w:pStyle w:val="TableParagraph"/>
              <w:spacing w:line="276" w:lineRule="auto"/>
              <w:rPr>
                <w:rFonts w:ascii="Arial Narrow"/>
                <w:sz w:val="20"/>
              </w:rPr>
            </w:pPr>
            <w:r>
              <w:rPr>
                <w:rFonts w:ascii="Arial Narrow"/>
                <w:w w:val="95"/>
                <w:sz w:val="20"/>
              </w:rPr>
              <w:t>660-785-</w:t>
            </w:r>
            <w:r>
              <w:rPr>
                <w:rFonts w:ascii="Arial Narrow"/>
                <w:spacing w:val="-4"/>
                <w:w w:val="95"/>
                <w:sz w:val="20"/>
              </w:rPr>
              <w:t>2400</w:t>
            </w:r>
          </w:p>
          <w:p w14:paraId="5F03A598" w14:textId="77777777" w:rsidR="0013199F" w:rsidRDefault="00000000" w:rsidP="008247E9">
            <w:pPr>
              <w:pStyle w:val="TableParagraph"/>
              <w:spacing w:line="276" w:lineRule="auto"/>
              <w:ind w:left="153"/>
              <w:rPr>
                <w:rFonts w:ascii="Arial Narrow"/>
                <w:sz w:val="20"/>
              </w:rPr>
            </w:pPr>
            <w:hyperlink r:id="rId20">
              <w:r w:rsidR="001632EF">
                <w:rPr>
                  <w:rFonts w:ascii="Arial Narrow"/>
                  <w:color w:val="0000FF"/>
                  <w:spacing w:val="-2"/>
                  <w:sz w:val="20"/>
                  <w:u w:val="single" w:color="0000FF"/>
                </w:rPr>
                <w:t>gammam@marktwain.net</w:t>
              </w:r>
            </w:hyperlink>
          </w:p>
        </w:tc>
        <w:tc>
          <w:tcPr>
            <w:tcW w:w="2470" w:type="dxa"/>
          </w:tcPr>
          <w:p w14:paraId="29F4992D" w14:textId="77777777" w:rsidR="0013199F" w:rsidRDefault="0013199F" w:rsidP="008247E9">
            <w:pPr>
              <w:pStyle w:val="TableParagraph"/>
              <w:spacing w:line="276" w:lineRule="auto"/>
              <w:ind w:left="0"/>
              <w:rPr>
                <w:rFonts w:ascii="Times New Roman"/>
                <w:sz w:val="18"/>
              </w:rPr>
            </w:pPr>
          </w:p>
        </w:tc>
      </w:tr>
      <w:tr w:rsidR="0013199F" w14:paraId="49589798" w14:textId="77777777">
        <w:trPr>
          <w:trHeight w:val="1149"/>
        </w:trPr>
        <w:tc>
          <w:tcPr>
            <w:tcW w:w="2069" w:type="dxa"/>
          </w:tcPr>
          <w:p w14:paraId="07029945" w14:textId="77777777" w:rsidR="0013199F" w:rsidRDefault="001632EF" w:rsidP="008247E9">
            <w:pPr>
              <w:pStyle w:val="TableParagraph"/>
              <w:spacing w:line="276" w:lineRule="auto"/>
              <w:ind w:right="100"/>
              <w:rPr>
                <w:rFonts w:ascii="Arial Narrow" w:hAnsi="Arial Narrow"/>
                <w:sz w:val="20"/>
              </w:rPr>
            </w:pPr>
            <w:r>
              <w:rPr>
                <w:rFonts w:ascii="Arial Narrow" w:hAnsi="Arial Narrow"/>
                <w:sz w:val="20"/>
              </w:rPr>
              <w:t>Moberly</w:t>
            </w:r>
            <w:r>
              <w:rPr>
                <w:rFonts w:ascii="Arial Narrow" w:hAnsi="Arial Narrow"/>
                <w:spacing w:val="-12"/>
                <w:sz w:val="20"/>
              </w:rPr>
              <w:t xml:space="preserve"> </w:t>
            </w:r>
            <w:r>
              <w:rPr>
                <w:rFonts w:ascii="Arial Narrow" w:hAnsi="Arial Narrow"/>
                <w:sz w:val="20"/>
              </w:rPr>
              <w:t>Area</w:t>
            </w:r>
            <w:r>
              <w:rPr>
                <w:rFonts w:ascii="Arial Narrow" w:hAnsi="Arial Narrow"/>
                <w:spacing w:val="-11"/>
                <w:sz w:val="20"/>
              </w:rPr>
              <w:t xml:space="preserve"> </w:t>
            </w:r>
            <w:r>
              <w:rPr>
                <w:rFonts w:ascii="Arial Narrow" w:hAnsi="Arial Narrow"/>
                <w:sz w:val="20"/>
              </w:rPr>
              <w:t>Community College – Adult</w:t>
            </w:r>
            <w:r>
              <w:rPr>
                <w:rFonts w:ascii="Arial Narrow" w:hAnsi="Arial Narrow"/>
                <w:spacing w:val="40"/>
                <w:sz w:val="20"/>
              </w:rPr>
              <w:t xml:space="preserve"> </w:t>
            </w:r>
            <w:r>
              <w:rPr>
                <w:rFonts w:ascii="Arial Narrow" w:hAnsi="Arial Narrow"/>
                <w:sz w:val="20"/>
              </w:rPr>
              <w:t>Education Literacy – Moberly and Bowling</w:t>
            </w:r>
          </w:p>
          <w:p w14:paraId="09BE9129" w14:textId="77777777" w:rsidR="0013199F" w:rsidRDefault="001632EF" w:rsidP="008247E9">
            <w:pPr>
              <w:pStyle w:val="TableParagraph"/>
              <w:spacing w:line="276" w:lineRule="auto"/>
              <w:rPr>
                <w:rFonts w:ascii="Arial Narrow"/>
                <w:sz w:val="20"/>
              </w:rPr>
            </w:pPr>
            <w:r>
              <w:rPr>
                <w:rFonts w:ascii="Arial Narrow"/>
                <w:spacing w:val="-2"/>
                <w:sz w:val="20"/>
              </w:rPr>
              <w:t>Green</w:t>
            </w:r>
          </w:p>
        </w:tc>
        <w:tc>
          <w:tcPr>
            <w:tcW w:w="2453" w:type="dxa"/>
          </w:tcPr>
          <w:p w14:paraId="6ED381FF" w14:textId="77777777" w:rsidR="0013199F" w:rsidRDefault="001632EF" w:rsidP="008247E9">
            <w:pPr>
              <w:pStyle w:val="TableParagraph"/>
              <w:spacing w:line="276" w:lineRule="auto"/>
              <w:rPr>
                <w:rFonts w:ascii="Arial Narrow"/>
                <w:sz w:val="20"/>
              </w:rPr>
            </w:pPr>
            <w:r>
              <w:rPr>
                <w:rFonts w:ascii="Arial Narrow"/>
                <w:sz w:val="20"/>
              </w:rPr>
              <w:t>Shannon</w:t>
            </w:r>
            <w:r>
              <w:rPr>
                <w:rFonts w:ascii="Arial Narrow"/>
                <w:spacing w:val="-8"/>
                <w:sz w:val="20"/>
              </w:rPr>
              <w:t xml:space="preserve"> </w:t>
            </w:r>
            <w:r>
              <w:rPr>
                <w:rFonts w:ascii="Arial Narrow"/>
                <w:spacing w:val="-2"/>
                <w:sz w:val="20"/>
              </w:rPr>
              <w:t>Hinson</w:t>
            </w:r>
          </w:p>
          <w:p w14:paraId="432F0501" w14:textId="77777777" w:rsidR="0013199F" w:rsidRDefault="001632EF" w:rsidP="008247E9">
            <w:pPr>
              <w:pStyle w:val="TableParagraph"/>
              <w:spacing w:before="76" w:line="276" w:lineRule="auto"/>
              <w:rPr>
                <w:rFonts w:ascii="Arial Narrow"/>
                <w:sz w:val="20"/>
              </w:rPr>
            </w:pPr>
            <w:r>
              <w:rPr>
                <w:rFonts w:ascii="Arial Narrow"/>
                <w:sz w:val="20"/>
              </w:rPr>
              <w:t>Main</w:t>
            </w:r>
            <w:r>
              <w:rPr>
                <w:rFonts w:ascii="Arial Narrow"/>
                <w:spacing w:val="-12"/>
                <w:sz w:val="20"/>
              </w:rPr>
              <w:t xml:space="preserve"> </w:t>
            </w:r>
            <w:r>
              <w:rPr>
                <w:rFonts w:ascii="Arial Narrow"/>
                <w:sz w:val="20"/>
              </w:rPr>
              <w:t>Building,</w:t>
            </w:r>
            <w:r>
              <w:rPr>
                <w:rFonts w:ascii="Arial Narrow"/>
                <w:spacing w:val="-11"/>
                <w:sz w:val="20"/>
              </w:rPr>
              <w:t xml:space="preserve"> </w:t>
            </w:r>
            <w:r>
              <w:rPr>
                <w:rFonts w:ascii="Arial Narrow"/>
                <w:sz w:val="20"/>
              </w:rPr>
              <w:t>Room</w:t>
            </w:r>
            <w:r>
              <w:rPr>
                <w:rFonts w:ascii="Arial Narrow"/>
                <w:spacing w:val="-12"/>
                <w:sz w:val="20"/>
              </w:rPr>
              <w:t xml:space="preserve"> </w:t>
            </w:r>
            <w:r>
              <w:rPr>
                <w:rFonts w:ascii="Arial Narrow"/>
                <w:sz w:val="20"/>
              </w:rPr>
              <w:t>236A Moberly MO</w:t>
            </w:r>
            <w:r>
              <w:rPr>
                <w:rFonts w:ascii="Arial Narrow"/>
                <w:spacing w:val="40"/>
                <w:sz w:val="20"/>
              </w:rPr>
              <w:t xml:space="preserve"> </w:t>
            </w:r>
            <w:r>
              <w:rPr>
                <w:rFonts w:ascii="Arial Narrow"/>
                <w:sz w:val="20"/>
              </w:rPr>
              <w:t>65270</w:t>
            </w:r>
          </w:p>
          <w:p w14:paraId="7DDFCA75" w14:textId="77777777" w:rsidR="0013199F" w:rsidRDefault="001632EF" w:rsidP="008247E9">
            <w:pPr>
              <w:pStyle w:val="TableParagraph"/>
              <w:spacing w:line="276" w:lineRule="auto"/>
              <w:rPr>
                <w:rFonts w:ascii="Arial Narrow"/>
                <w:sz w:val="20"/>
              </w:rPr>
            </w:pPr>
            <w:r>
              <w:rPr>
                <w:rFonts w:ascii="Arial Narrow"/>
                <w:sz w:val="20"/>
              </w:rPr>
              <w:t>660-263-4100</w:t>
            </w:r>
            <w:r>
              <w:rPr>
                <w:rFonts w:ascii="Arial Narrow"/>
                <w:spacing w:val="-6"/>
                <w:sz w:val="20"/>
              </w:rPr>
              <w:t xml:space="preserve"> </w:t>
            </w:r>
            <w:r>
              <w:rPr>
                <w:rFonts w:ascii="Arial Narrow"/>
                <w:sz w:val="20"/>
              </w:rPr>
              <w:t>x</w:t>
            </w:r>
            <w:r>
              <w:rPr>
                <w:rFonts w:ascii="Arial Narrow"/>
                <w:spacing w:val="-7"/>
                <w:sz w:val="20"/>
              </w:rPr>
              <w:t xml:space="preserve"> </w:t>
            </w:r>
            <w:r>
              <w:rPr>
                <w:rFonts w:ascii="Arial Narrow"/>
                <w:spacing w:val="-2"/>
                <w:sz w:val="20"/>
              </w:rPr>
              <w:t>11312</w:t>
            </w:r>
          </w:p>
          <w:p w14:paraId="0D66D535" w14:textId="77777777" w:rsidR="0013199F" w:rsidRDefault="00000000" w:rsidP="008247E9">
            <w:pPr>
              <w:pStyle w:val="TableParagraph"/>
              <w:spacing w:line="276" w:lineRule="auto"/>
              <w:rPr>
                <w:rFonts w:ascii="Arial Narrow"/>
                <w:sz w:val="20"/>
              </w:rPr>
            </w:pPr>
            <w:hyperlink r:id="rId21">
              <w:r w:rsidR="001632EF">
                <w:rPr>
                  <w:rFonts w:ascii="Arial Narrow"/>
                  <w:color w:val="0000FF"/>
                  <w:spacing w:val="-2"/>
                  <w:sz w:val="20"/>
                  <w:u w:val="single" w:color="0000FF"/>
                </w:rPr>
                <w:t>ShannonHinson</w:t>
              </w:r>
              <w:r w:rsidR="001632EF">
                <w:rPr>
                  <w:rFonts w:ascii="Arial Narrow"/>
                  <w:color w:val="0000FF"/>
                  <w:spacing w:val="-2"/>
                  <w:sz w:val="18"/>
                  <w:u w:val="single" w:color="0000FF"/>
                </w:rPr>
                <w:t>@</w:t>
              </w:r>
              <w:r w:rsidR="001632EF">
                <w:rPr>
                  <w:rFonts w:ascii="Arial Narrow"/>
                  <w:color w:val="0000FF"/>
                  <w:spacing w:val="-2"/>
                  <w:sz w:val="20"/>
                  <w:u w:val="single" w:color="0000FF"/>
                </w:rPr>
                <w:t>macc.edu</w:t>
              </w:r>
            </w:hyperlink>
          </w:p>
        </w:tc>
        <w:tc>
          <w:tcPr>
            <w:tcW w:w="2590" w:type="dxa"/>
          </w:tcPr>
          <w:p w14:paraId="3D0DF88B" w14:textId="77777777" w:rsidR="0013199F" w:rsidRDefault="001632EF" w:rsidP="008247E9">
            <w:pPr>
              <w:pStyle w:val="TableParagraph"/>
              <w:spacing w:line="276" w:lineRule="auto"/>
              <w:rPr>
                <w:rFonts w:ascii="Arial Narrow"/>
                <w:sz w:val="20"/>
              </w:rPr>
            </w:pPr>
            <w:r>
              <w:rPr>
                <w:rFonts w:ascii="Arial Narrow"/>
                <w:sz w:val="20"/>
              </w:rPr>
              <w:t>Shannon</w:t>
            </w:r>
            <w:r>
              <w:rPr>
                <w:rFonts w:ascii="Arial Narrow"/>
                <w:spacing w:val="-8"/>
                <w:sz w:val="20"/>
              </w:rPr>
              <w:t xml:space="preserve"> </w:t>
            </w:r>
            <w:r>
              <w:rPr>
                <w:rFonts w:ascii="Arial Narrow"/>
                <w:spacing w:val="-2"/>
                <w:sz w:val="20"/>
              </w:rPr>
              <w:t>Hinson</w:t>
            </w:r>
          </w:p>
          <w:p w14:paraId="5C04BF5E" w14:textId="77777777" w:rsidR="0013199F" w:rsidRDefault="001632EF" w:rsidP="008247E9">
            <w:pPr>
              <w:pStyle w:val="TableParagraph"/>
              <w:spacing w:before="76" w:line="276" w:lineRule="auto"/>
              <w:ind w:right="465"/>
              <w:rPr>
                <w:rFonts w:ascii="Arial Narrow"/>
                <w:sz w:val="20"/>
              </w:rPr>
            </w:pPr>
            <w:r>
              <w:rPr>
                <w:rFonts w:ascii="Arial Narrow"/>
                <w:sz w:val="20"/>
              </w:rPr>
              <w:t>Main</w:t>
            </w:r>
            <w:r>
              <w:rPr>
                <w:rFonts w:ascii="Arial Narrow"/>
                <w:spacing w:val="-12"/>
                <w:sz w:val="20"/>
              </w:rPr>
              <w:t xml:space="preserve"> </w:t>
            </w:r>
            <w:r>
              <w:rPr>
                <w:rFonts w:ascii="Arial Narrow"/>
                <w:sz w:val="20"/>
              </w:rPr>
              <w:t>Building,</w:t>
            </w:r>
            <w:r>
              <w:rPr>
                <w:rFonts w:ascii="Arial Narrow"/>
                <w:spacing w:val="-11"/>
                <w:sz w:val="20"/>
              </w:rPr>
              <w:t xml:space="preserve"> </w:t>
            </w:r>
            <w:r>
              <w:rPr>
                <w:rFonts w:ascii="Arial Narrow"/>
                <w:sz w:val="20"/>
              </w:rPr>
              <w:t>Room</w:t>
            </w:r>
            <w:r>
              <w:rPr>
                <w:rFonts w:ascii="Arial Narrow"/>
                <w:spacing w:val="-12"/>
                <w:sz w:val="20"/>
              </w:rPr>
              <w:t xml:space="preserve"> </w:t>
            </w:r>
            <w:r>
              <w:rPr>
                <w:rFonts w:ascii="Arial Narrow"/>
                <w:sz w:val="20"/>
              </w:rPr>
              <w:t>236A Moberly MO</w:t>
            </w:r>
            <w:r>
              <w:rPr>
                <w:rFonts w:ascii="Arial Narrow"/>
                <w:spacing w:val="40"/>
                <w:sz w:val="20"/>
              </w:rPr>
              <w:t xml:space="preserve"> </w:t>
            </w:r>
            <w:r>
              <w:rPr>
                <w:rFonts w:ascii="Arial Narrow"/>
                <w:sz w:val="20"/>
              </w:rPr>
              <w:t>65270</w:t>
            </w:r>
          </w:p>
          <w:p w14:paraId="3D2E4EF1" w14:textId="77777777" w:rsidR="0013199F" w:rsidRDefault="001632EF" w:rsidP="008247E9">
            <w:pPr>
              <w:pStyle w:val="TableParagraph"/>
              <w:spacing w:line="276" w:lineRule="auto"/>
              <w:rPr>
                <w:rFonts w:ascii="Arial Narrow"/>
                <w:sz w:val="20"/>
              </w:rPr>
            </w:pPr>
            <w:r>
              <w:rPr>
                <w:rFonts w:ascii="Arial Narrow"/>
                <w:sz w:val="20"/>
              </w:rPr>
              <w:t>660-263-4100</w:t>
            </w:r>
            <w:r>
              <w:rPr>
                <w:rFonts w:ascii="Arial Narrow"/>
                <w:spacing w:val="-6"/>
                <w:sz w:val="20"/>
              </w:rPr>
              <w:t xml:space="preserve"> </w:t>
            </w:r>
            <w:r>
              <w:rPr>
                <w:rFonts w:ascii="Arial Narrow"/>
                <w:sz w:val="20"/>
              </w:rPr>
              <w:t>x</w:t>
            </w:r>
            <w:r>
              <w:rPr>
                <w:rFonts w:ascii="Arial Narrow"/>
                <w:spacing w:val="-7"/>
                <w:sz w:val="20"/>
              </w:rPr>
              <w:t xml:space="preserve"> </w:t>
            </w:r>
            <w:r>
              <w:rPr>
                <w:rFonts w:ascii="Arial Narrow"/>
                <w:spacing w:val="-2"/>
                <w:sz w:val="20"/>
              </w:rPr>
              <w:t>11312</w:t>
            </w:r>
          </w:p>
          <w:p w14:paraId="34974C91" w14:textId="77777777" w:rsidR="0013199F" w:rsidRDefault="00000000" w:rsidP="008247E9">
            <w:pPr>
              <w:pStyle w:val="TableParagraph"/>
              <w:spacing w:line="276" w:lineRule="auto"/>
              <w:rPr>
                <w:rFonts w:ascii="Arial Narrow"/>
                <w:sz w:val="20"/>
              </w:rPr>
            </w:pPr>
            <w:hyperlink r:id="rId22">
              <w:r w:rsidR="001632EF">
                <w:rPr>
                  <w:rFonts w:ascii="Arial Narrow"/>
                  <w:color w:val="0000FF"/>
                  <w:spacing w:val="-2"/>
                  <w:sz w:val="20"/>
                  <w:u w:val="single" w:color="0000FF"/>
                </w:rPr>
                <w:t>ShannonHinson@macc.edu</w:t>
              </w:r>
            </w:hyperlink>
          </w:p>
        </w:tc>
        <w:tc>
          <w:tcPr>
            <w:tcW w:w="2470" w:type="dxa"/>
          </w:tcPr>
          <w:p w14:paraId="2B61286D" w14:textId="77777777" w:rsidR="0013199F" w:rsidRDefault="0013199F" w:rsidP="008247E9">
            <w:pPr>
              <w:pStyle w:val="TableParagraph"/>
              <w:spacing w:line="276" w:lineRule="auto"/>
              <w:ind w:left="0"/>
              <w:rPr>
                <w:rFonts w:ascii="Times New Roman"/>
                <w:sz w:val="18"/>
              </w:rPr>
            </w:pPr>
          </w:p>
        </w:tc>
      </w:tr>
      <w:tr w:rsidR="0013199F" w14:paraId="0E67142B" w14:textId="77777777">
        <w:trPr>
          <w:trHeight w:val="1605"/>
        </w:trPr>
        <w:tc>
          <w:tcPr>
            <w:tcW w:w="2069" w:type="dxa"/>
          </w:tcPr>
          <w:p w14:paraId="66BC6C52" w14:textId="77777777" w:rsidR="0013199F" w:rsidRDefault="001632EF" w:rsidP="008247E9">
            <w:pPr>
              <w:pStyle w:val="TableParagraph"/>
              <w:spacing w:line="276" w:lineRule="auto"/>
              <w:ind w:right="154"/>
              <w:rPr>
                <w:rFonts w:ascii="Arial Narrow" w:hAnsi="Arial Narrow"/>
                <w:sz w:val="20"/>
              </w:rPr>
            </w:pPr>
            <w:r>
              <w:rPr>
                <w:rFonts w:ascii="Arial Narrow" w:hAnsi="Arial Narrow"/>
                <w:sz w:val="20"/>
              </w:rPr>
              <w:lastRenderedPageBreak/>
              <w:t>Macon County R-1 School</w:t>
            </w:r>
            <w:r>
              <w:rPr>
                <w:rFonts w:ascii="Arial Narrow" w:hAnsi="Arial Narrow"/>
                <w:spacing w:val="-12"/>
                <w:sz w:val="20"/>
              </w:rPr>
              <w:t xml:space="preserve"> </w:t>
            </w:r>
            <w:r>
              <w:rPr>
                <w:rFonts w:ascii="Arial Narrow" w:hAnsi="Arial Narrow"/>
                <w:sz w:val="20"/>
              </w:rPr>
              <w:t>District</w:t>
            </w:r>
            <w:r>
              <w:rPr>
                <w:rFonts w:ascii="Arial Narrow" w:hAnsi="Arial Narrow"/>
                <w:spacing w:val="-11"/>
                <w:sz w:val="20"/>
              </w:rPr>
              <w:t xml:space="preserve"> </w:t>
            </w:r>
            <w:r>
              <w:rPr>
                <w:rFonts w:ascii="Arial Narrow" w:hAnsi="Arial Narrow"/>
                <w:sz w:val="20"/>
              </w:rPr>
              <w:t>–</w:t>
            </w:r>
            <w:r>
              <w:rPr>
                <w:rFonts w:ascii="Arial Narrow" w:hAnsi="Arial Narrow"/>
                <w:spacing w:val="-12"/>
                <w:sz w:val="20"/>
              </w:rPr>
              <w:t xml:space="preserve"> </w:t>
            </w:r>
            <w:r>
              <w:rPr>
                <w:rFonts w:ascii="Arial Narrow" w:hAnsi="Arial Narrow"/>
                <w:sz w:val="20"/>
              </w:rPr>
              <w:t>Adult Education Literacy – Macon, Monroe City, Hannibal, Shelbina, LaBelle, &amp; Kirksville</w:t>
            </w:r>
          </w:p>
        </w:tc>
        <w:tc>
          <w:tcPr>
            <w:tcW w:w="2453" w:type="dxa"/>
          </w:tcPr>
          <w:p w14:paraId="65947847" w14:textId="77777777" w:rsidR="0013199F" w:rsidRDefault="001632EF" w:rsidP="008247E9">
            <w:pPr>
              <w:pStyle w:val="TableParagraph"/>
              <w:spacing w:line="276" w:lineRule="auto"/>
              <w:ind w:right="679"/>
              <w:rPr>
                <w:rFonts w:ascii="Arial Narrow" w:hAnsi="Arial Narrow"/>
                <w:sz w:val="20"/>
              </w:rPr>
            </w:pPr>
            <w:r>
              <w:rPr>
                <w:rFonts w:ascii="Arial Narrow" w:hAnsi="Arial Narrow"/>
                <w:sz w:val="20"/>
              </w:rPr>
              <w:t xml:space="preserve">Lydia McClellan </w:t>
            </w:r>
            <w:r>
              <w:rPr>
                <w:rFonts w:ascii="Arial Narrow" w:hAnsi="Arial Narrow"/>
                <w:color w:val="FF0000"/>
                <w:sz w:val="20"/>
              </w:rPr>
              <w:t xml:space="preserve">√ </w:t>
            </w:r>
            <w:r>
              <w:rPr>
                <w:rFonts w:ascii="Arial Narrow" w:hAnsi="Arial Narrow"/>
                <w:sz w:val="20"/>
              </w:rPr>
              <w:t>203 North 6</w:t>
            </w:r>
            <w:proofErr w:type="spellStart"/>
            <w:r>
              <w:rPr>
                <w:rFonts w:ascii="Arial Narrow" w:hAnsi="Arial Narrow"/>
                <w:position w:val="5"/>
                <w:sz w:val="13"/>
              </w:rPr>
              <w:t>th</w:t>
            </w:r>
            <w:proofErr w:type="spellEnd"/>
            <w:r>
              <w:rPr>
                <w:rFonts w:ascii="Arial Narrow" w:hAnsi="Arial Narrow"/>
                <w:spacing w:val="40"/>
                <w:position w:val="5"/>
                <w:sz w:val="13"/>
              </w:rPr>
              <w:t xml:space="preserve"> </w:t>
            </w:r>
            <w:r>
              <w:rPr>
                <w:rFonts w:ascii="Arial Narrow" w:hAnsi="Arial Narrow"/>
                <w:sz w:val="20"/>
              </w:rPr>
              <w:t>St. Hannibal</w:t>
            </w:r>
            <w:r>
              <w:rPr>
                <w:rFonts w:ascii="Arial Narrow" w:hAnsi="Arial Narrow"/>
                <w:spacing w:val="-12"/>
                <w:sz w:val="20"/>
              </w:rPr>
              <w:t xml:space="preserve"> </w:t>
            </w:r>
            <w:r>
              <w:rPr>
                <w:rFonts w:ascii="Arial Narrow" w:hAnsi="Arial Narrow"/>
                <w:sz w:val="20"/>
              </w:rPr>
              <w:t>MO</w:t>
            </w:r>
            <w:r>
              <w:rPr>
                <w:rFonts w:ascii="Arial Narrow" w:hAnsi="Arial Narrow"/>
                <w:spacing w:val="19"/>
                <w:sz w:val="20"/>
              </w:rPr>
              <w:t xml:space="preserve"> </w:t>
            </w:r>
            <w:r>
              <w:rPr>
                <w:rFonts w:ascii="Arial Narrow" w:hAnsi="Arial Narrow"/>
                <w:sz w:val="20"/>
              </w:rPr>
              <w:t>63401</w:t>
            </w:r>
          </w:p>
          <w:p w14:paraId="0BD72A9E" w14:textId="77777777" w:rsidR="0013199F" w:rsidRDefault="001632EF" w:rsidP="008247E9">
            <w:pPr>
              <w:pStyle w:val="TableParagraph"/>
              <w:spacing w:line="276" w:lineRule="auto"/>
              <w:rPr>
                <w:rFonts w:ascii="Arial Narrow"/>
                <w:sz w:val="20"/>
              </w:rPr>
            </w:pPr>
            <w:r>
              <w:rPr>
                <w:rFonts w:ascii="Arial Narrow"/>
                <w:w w:val="95"/>
                <w:sz w:val="20"/>
              </w:rPr>
              <w:t>573-248-</w:t>
            </w:r>
            <w:r>
              <w:rPr>
                <w:rFonts w:ascii="Arial Narrow"/>
                <w:spacing w:val="-4"/>
                <w:w w:val="95"/>
                <w:sz w:val="20"/>
              </w:rPr>
              <w:t>2520</w:t>
            </w:r>
          </w:p>
          <w:p w14:paraId="588A9550" w14:textId="77777777" w:rsidR="0013199F" w:rsidRDefault="00000000" w:rsidP="008247E9">
            <w:pPr>
              <w:pStyle w:val="TableParagraph"/>
              <w:spacing w:line="276" w:lineRule="auto"/>
              <w:rPr>
                <w:rFonts w:ascii="Arial Narrow"/>
                <w:sz w:val="20"/>
              </w:rPr>
            </w:pPr>
            <w:hyperlink r:id="rId23">
              <w:r w:rsidR="001632EF">
                <w:rPr>
                  <w:rFonts w:ascii="Arial Narrow"/>
                  <w:color w:val="0000FF"/>
                  <w:spacing w:val="-2"/>
                  <w:sz w:val="20"/>
                  <w:u w:val="single" w:color="0000FF"/>
                </w:rPr>
                <w:t>lmcclellan</w:t>
              </w:r>
              <w:r w:rsidR="001632EF">
                <w:rPr>
                  <w:rFonts w:ascii="Arial Narrow"/>
                  <w:color w:val="0000FF"/>
                  <w:spacing w:val="-2"/>
                  <w:sz w:val="18"/>
                  <w:u w:val="single" w:color="0000FF"/>
                </w:rPr>
                <w:t>@</w:t>
              </w:r>
              <w:r w:rsidR="001632EF">
                <w:rPr>
                  <w:rFonts w:ascii="Arial Narrow"/>
                  <w:color w:val="0000FF"/>
                  <w:spacing w:val="-2"/>
                  <w:sz w:val="20"/>
                  <w:u w:val="single" w:color="0000FF"/>
                </w:rPr>
                <w:t>macon.k12.mo.us</w:t>
              </w:r>
            </w:hyperlink>
          </w:p>
        </w:tc>
        <w:tc>
          <w:tcPr>
            <w:tcW w:w="2590" w:type="dxa"/>
          </w:tcPr>
          <w:p w14:paraId="578EF474" w14:textId="77777777" w:rsidR="0013199F" w:rsidRDefault="001632EF" w:rsidP="008247E9">
            <w:pPr>
              <w:pStyle w:val="TableParagraph"/>
              <w:spacing w:line="276" w:lineRule="auto"/>
              <w:rPr>
                <w:rFonts w:ascii="Arial Narrow"/>
                <w:sz w:val="20"/>
              </w:rPr>
            </w:pPr>
            <w:r>
              <w:rPr>
                <w:rFonts w:ascii="Arial Narrow"/>
                <w:sz w:val="20"/>
              </w:rPr>
              <w:t>Lydia</w:t>
            </w:r>
            <w:r>
              <w:rPr>
                <w:rFonts w:ascii="Arial Narrow"/>
                <w:spacing w:val="-6"/>
                <w:sz w:val="20"/>
              </w:rPr>
              <w:t xml:space="preserve"> </w:t>
            </w:r>
            <w:r>
              <w:rPr>
                <w:rFonts w:ascii="Arial Narrow"/>
                <w:spacing w:val="-2"/>
                <w:sz w:val="20"/>
              </w:rPr>
              <w:t>McClellan</w:t>
            </w:r>
          </w:p>
          <w:p w14:paraId="2244F08A" w14:textId="77777777" w:rsidR="0013199F" w:rsidRDefault="001632EF" w:rsidP="008247E9">
            <w:pPr>
              <w:pStyle w:val="TableParagraph"/>
              <w:spacing w:before="76" w:line="276" w:lineRule="auto"/>
              <w:ind w:right="465"/>
              <w:rPr>
                <w:rFonts w:ascii="Arial Narrow"/>
                <w:sz w:val="20"/>
              </w:rPr>
            </w:pPr>
            <w:r>
              <w:rPr>
                <w:rFonts w:ascii="Arial Narrow"/>
                <w:sz w:val="20"/>
              </w:rPr>
              <w:t>702</w:t>
            </w:r>
            <w:r>
              <w:rPr>
                <w:rFonts w:ascii="Arial Narrow"/>
                <w:spacing w:val="-12"/>
                <w:sz w:val="20"/>
              </w:rPr>
              <w:t xml:space="preserve"> </w:t>
            </w:r>
            <w:r>
              <w:rPr>
                <w:rFonts w:ascii="Arial Narrow"/>
                <w:sz w:val="20"/>
              </w:rPr>
              <w:t>North</w:t>
            </w:r>
            <w:r>
              <w:rPr>
                <w:rFonts w:ascii="Arial Narrow"/>
                <w:spacing w:val="-11"/>
                <w:sz w:val="20"/>
              </w:rPr>
              <w:t xml:space="preserve"> </w:t>
            </w:r>
            <w:r>
              <w:rPr>
                <w:rFonts w:ascii="Arial Narrow"/>
                <w:sz w:val="20"/>
              </w:rPr>
              <w:t>Missouri</w:t>
            </w:r>
            <w:r>
              <w:rPr>
                <w:rFonts w:ascii="Arial Narrow"/>
                <w:spacing w:val="-12"/>
                <w:sz w:val="20"/>
              </w:rPr>
              <w:t xml:space="preserve"> </w:t>
            </w:r>
            <w:r>
              <w:rPr>
                <w:rFonts w:ascii="Arial Narrow"/>
                <w:sz w:val="20"/>
              </w:rPr>
              <w:t>Street Macon MO</w:t>
            </w:r>
            <w:r>
              <w:rPr>
                <w:rFonts w:ascii="Arial Narrow"/>
                <w:spacing w:val="40"/>
                <w:sz w:val="20"/>
              </w:rPr>
              <w:t xml:space="preserve"> </w:t>
            </w:r>
            <w:r>
              <w:rPr>
                <w:rFonts w:ascii="Arial Narrow"/>
                <w:sz w:val="20"/>
              </w:rPr>
              <w:t>63552</w:t>
            </w:r>
          </w:p>
          <w:p w14:paraId="49CCB546" w14:textId="77777777" w:rsidR="0013199F" w:rsidRDefault="001632EF" w:rsidP="008247E9">
            <w:pPr>
              <w:pStyle w:val="TableParagraph"/>
              <w:spacing w:line="276" w:lineRule="auto"/>
              <w:rPr>
                <w:rFonts w:ascii="Arial Narrow"/>
                <w:sz w:val="20"/>
              </w:rPr>
            </w:pPr>
            <w:r>
              <w:rPr>
                <w:rFonts w:ascii="Arial Narrow"/>
                <w:w w:val="95"/>
                <w:sz w:val="20"/>
              </w:rPr>
              <w:t>660-385-</w:t>
            </w:r>
            <w:r>
              <w:rPr>
                <w:rFonts w:ascii="Arial Narrow"/>
                <w:spacing w:val="-4"/>
                <w:w w:val="95"/>
                <w:sz w:val="20"/>
              </w:rPr>
              <w:t>2158</w:t>
            </w:r>
          </w:p>
          <w:p w14:paraId="4D5321C9" w14:textId="77777777" w:rsidR="0013199F" w:rsidRDefault="00000000" w:rsidP="008247E9">
            <w:pPr>
              <w:pStyle w:val="TableParagraph"/>
              <w:spacing w:line="276" w:lineRule="auto"/>
              <w:rPr>
                <w:rFonts w:ascii="Arial Narrow"/>
                <w:sz w:val="20"/>
              </w:rPr>
            </w:pPr>
            <w:hyperlink r:id="rId24">
              <w:r w:rsidR="001632EF">
                <w:rPr>
                  <w:rFonts w:ascii="Arial Narrow"/>
                  <w:color w:val="1154CC"/>
                  <w:spacing w:val="-2"/>
                  <w:sz w:val="20"/>
                </w:rPr>
                <w:t>lmcclellan@macon.k12.mo.us</w:t>
              </w:r>
            </w:hyperlink>
          </w:p>
        </w:tc>
        <w:tc>
          <w:tcPr>
            <w:tcW w:w="2470" w:type="dxa"/>
          </w:tcPr>
          <w:p w14:paraId="0943F051" w14:textId="77777777" w:rsidR="0013199F" w:rsidRDefault="0013199F" w:rsidP="008247E9">
            <w:pPr>
              <w:pStyle w:val="TableParagraph"/>
              <w:spacing w:line="276" w:lineRule="auto"/>
              <w:ind w:left="0"/>
              <w:rPr>
                <w:rFonts w:ascii="Times New Roman"/>
                <w:sz w:val="18"/>
              </w:rPr>
            </w:pPr>
          </w:p>
        </w:tc>
      </w:tr>
      <w:tr w:rsidR="0013199F" w14:paraId="2232E5EB" w14:textId="77777777">
        <w:trPr>
          <w:trHeight w:val="1377"/>
        </w:trPr>
        <w:tc>
          <w:tcPr>
            <w:tcW w:w="2069" w:type="dxa"/>
          </w:tcPr>
          <w:p w14:paraId="237D66B4" w14:textId="77777777" w:rsidR="0013199F" w:rsidRDefault="001632EF" w:rsidP="008247E9">
            <w:pPr>
              <w:pStyle w:val="TableParagraph"/>
              <w:spacing w:line="276" w:lineRule="auto"/>
              <w:ind w:right="154"/>
              <w:rPr>
                <w:rFonts w:ascii="Arial Narrow" w:hAnsi="Arial Narrow"/>
                <w:sz w:val="20"/>
              </w:rPr>
            </w:pPr>
            <w:r>
              <w:rPr>
                <w:rFonts w:ascii="Arial Narrow" w:hAnsi="Arial Narrow"/>
                <w:sz w:val="20"/>
              </w:rPr>
              <w:t>St.</w:t>
            </w:r>
            <w:r>
              <w:rPr>
                <w:rFonts w:ascii="Arial Narrow" w:hAnsi="Arial Narrow"/>
                <w:spacing w:val="-12"/>
                <w:sz w:val="20"/>
              </w:rPr>
              <w:t xml:space="preserve"> </w:t>
            </w:r>
            <w:r>
              <w:rPr>
                <w:rFonts w:ascii="Arial Narrow" w:hAnsi="Arial Narrow"/>
                <w:sz w:val="20"/>
              </w:rPr>
              <w:t>Charles</w:t>
            </w:r>
            <w:r>
              <w:rPr>
                <w:rFonts w:ascii="Arial Narrow" w:hAnsi="Arial Narrow"/>
                <w:spacing w:val="-11"/>
                <w:sz w:val="20"/>
              </w:rPr>
              <w:t xml:space="preserve"> </w:t>
            </w:r>
            <w:r>
              <w:rPr>
                <w:rFonts w:ascii="Arial Narrow" w:hAnsi="Arial Narrow"/>
                <w:sz w:val="20"/>
              </w:rPr>
              <w:t>Community College – Adult Education Literacy – Warren, Lincoln, and Pike County</w:t>
            </w:r>
          </w:p>
        </w:tc>
        <w:tc>
          <w:tcPr>
            <w:tcW w:w="2453" w:type="dxa"/>
          </w:tcPr>
          <w:p w14:paraId="1CD9B9E5" w14:textId="77777777" w:rsidR="0013199F" w:rsidRDefault="0013199F" w:rsidP="008247E9">
            <w:pPr>
              <w:pStyle w:val="TableParagraph"/>
              <w:spacing w:line="276" w:lineRule="auto"/>
              <w:ind w:left="0"/>
              <w:rPr>
                <w:rFonts w:ascii="Times New Roman"/>
                <w:sz w:val="18"/>
              </w:rPr>
            </w:pPr>
          </w:p>
        </w:tc>
        <w:tc>
          <w:tcPr>
            <w:tcW w:w="2590" w:type="dxa"/>
          </w:tcPr>
          <w:p w14:paraId="67BD4A00" w14:textId="77777777" w:rsidR="0013199F" w:rsidRDefault="0013199F" w:rsidP="008247E9">
            <w:pPr>
              <w:pStyle w:val="TableParagraph"/>
              <w:spacing w:line="276" w:lineRule="auto"/>
              <w:ind w:left="0"/>
              <w:rPr>
                <w:rFonts w:ascii="Times New Roman"/>
                <w:sz w:val="18"/>
              </w:rPr>
            </w:pPr>
          </w:p>
        </w:tc>
        <w:tc>
          <w:tcPr>
            <w:tcW w:w="2470" w:type="dxa"/>
          </w:tcPr>
          <w:p w14:paraId="63CCCA99" w14:textId="77777777" w:rsidR="0013199F" w:rsidRDefault="001632EF" w:rsidP="008247E9">
            <w:pPr>
              <w:pStyle w:val="TableParagraph"/>
              <w:spacing w:line="276" w:lineRule="auto"/>
              <w:ind w:left="106"/>
              <w:rPr>
                <w:rFonts w:ascii="Arial Narrow"/>
                <w:sz w:val="20"/>
              </w:rPr>
            </w:pPr>
            <w:r>
              <w:rPr>
                <w:rFonts w:ascii="Arial Narrow"/>
                <w:sz w:val="20"/>
              </w:rPr>
              <w:t>Mandy</w:t>
            </w:r>
            <w:r>
              <w:rPr>
                <w:rFonts w:ascii="Arial Narrow"/>
                <w:spacing w:val="-6"/>
                <w:sz w:val="20"/>
              </w:rPr>
              <w:t xml:space="preserve"> </w:t>
            </w:r>
            <w:r>
              <w:rPr>
                <w:rFonts w:ascii="Arial Narrow"/>
                <w:spacing w:val="-4"/>
                <w:sz w:val="20"/>
              </w:rPr>
              <w:t>Rose</w:t>
            </w:r>
          </w:p>
          <w:p w14:paraId="42853F4D" w14:textId="77777777" w:rsidR="0013199F" w:rsidRDefault="001632EF" w:rsidP="008247E9">
            <w:pPr>
              <w:pStyle w:val="TableParagraph"/>
              <w:spacing w:before="76" w:line="276" w:lineRule="auto"/>
              <w:ind w:left="106"/>
              <w:rPr>
                <w:rFonts w:ascii="Arial Narrow"/>
                <w:sz w:val="20"/>
              </w:rPr>
            </w:pPr>
            <w:r>
              <w:rPr>
                <w:rFonts w:ascii="Arial Narrow"/>
                <w:sz w:val="20"/>
              </w:rPr>
              <w:t>4601</w:t>
            </w:r>
            <w:r>
              <w:rPr>
                <w:rFonts w:ascii="Arial Narrow"/>
                <w:spacing w:val="-10"/>
                <w:sz w:val="20"/>
              </w:rPr>
              <w:t xml:space="preserve"> </w:t>
            </w:r>
            <w:r>
              <w:rPr>
                <w:rFonts w:ascii="Arial Narrow"/>
                <w:sz w:val="20"/>
              </w:rPr>
              <w:t>Mid</w:t>
            </w:r>
            <w:r>
              <w:rPr>
                <w:rFonts w:ascii="Arial Narrow"/>
                <w:spacing w:val="-10"/>
                <w:sz w:val="20"/>
              </w:rPr>
              <w:t xml:space="preserve"> </w:t>
            </w:r>
            <w:r>
              <w:rPr>
                <w:rFonts w:ascii="Arial Narrow"/>
                <w:sz w:val="20"/>
              </w:rPr>
              <w:t>Rivers</w:t>
            </w:r>
            <w:r>
              <w:rPr>
                <w:rFonts w:ascii="Arial Narrow"/>
                <w:spacing w:val="-10"/>
                <w:sz w:val="20"/>
              </w:rPr>
              <w:t xml:space="preserve"> </w:t>
            </w:r>
            <w:r>
              <w:rPr>
                <w:rFonts w:ascii="Arial Narrow"/>
                <w:sz w:val="20"/>
              </w:rPr>
              <w:t>Mall</w:t>
            </w:r>
            <w:r>
              <w:rPr>
                <w:rFonts w:ascii="Arial Narrow"/>
                <w:spacing w:val="-10"/>
                <w:sz w:val="20"/>
              </w:rPr>
              <w:t xml:space="preserve"> </w:t>
            </w:r>
            <w:r>
              <w:rPr>
                <w:rFonts w:ascii="Arial Narrow"/>
                <w:sz w:val="20"/>
              </w:rPr>
              <w:t xml:space="preserve">Drive </w:t>
            </w:r>
            <w:proofErr w:type="spellStart"/>
            <w:r>
              <w:rPr>
                <w:rFonts w:ascii="Arial Narrow"/>
                <w:sz w:val="20"/>
              </w:rPr>
              <w:t>Cottleville</w:t>
            </w:r>
            <w:proofErr w:type="spellEnd"/>
            <w:r>
              <w:rPr>
                <w:rFonts w:ascii="Arial Narrow"/>
                <w:sz w:val="20"/>
              </w:rPr>
              <w:t xml:space="preserve"> MO</w:t>
            </w:r>
            <w:r>
              <w:rPr>
                <w:rFonts w:ascii="Arial Narrow"/>
                <w:spacing w:val="40"/>
                <w:sz w:val="20"/>
              </w:rPr>
              <w:t xml:space="preserve"> </w:t>
            </w:r>
            <w:r>
              <w:rPr>
                <w:rFonts w:ascii="Arial Narrow"/>
                <w:sz w:val="20"/>
              </w:rPr>
              <w:t>63376</w:t>
            </w:r>
          </w:p>
          <w:p w14:paraId="0CDA4026" w14:textId="77777777" w:rsidR="0013199F" w:rsidRDefault="001632EF" w:rsidP="008247E9">
            <w:pPr>
              <w:pStyle w:val="TableParagraph"/>
              <w:spacing w:line="276" w:lineRule="auto"/>
              <w:ind w:left="106"/>
              <w:rPr>
                <w:rFonts w:ascii="Arial Narrow"/>
                <w:sz w:val="20"/>
              </w:rPr>
            </w:pPr>
            <w:r>
              <w:rPr>
                <w:rFonts w:ascii="Arial Narrow"/>
                <w:w w:val="95"/>
                <w:sz w:val="20"/>
              </w:rPr>
              <w:t>636-922-</w:t>
            </w:r>
            <w:r>
              <w:rPr>
                <w:rFonts w:ascii="Arial Narrow"/>
                <w:spacing w:val="-4"/>
                <w:w w:val="95"/>
                <w:sz w:val="20"/>
              </w:rPr>
              <w:t>8409</w:t>
            </w:r>
          </w:p>
          <w:p w14:paraId="2BDB96BF" w14:textId="77777777" w:rsidR="0013199F" w:rsidRDefault="00000000" w:rsidP="008247E9">
            <w:pPr>
              <w:pStyle w:val="TableParagraph"/>
              <w:spacing w:line="276" w:lineRule="auto"/>
              <w:rPr>
                <w:rFonts w:ascii="Arial Narrow"/>
                <w:sz w:val="20"/>
              </w:rPr>
            </w:pPr>
            <w:hyperlink r:id="rId25">
              <w:r w:rsidR="001632EF">
                <w:rPr>
                  <w:rFonts w:ascii="Arial Narrow"/>
                  <w:color w:val="0000FF"/>
                  <w:spacing w:val="-2"/>
                  <w:sz w:val="20"/>
                  <w:u w:val="single" w:color="0000FF"/>
                </w:rPr>
                <w:t>arose@stchas.edu</w:t>
              </w:r>
            </w:hyperlink>
          </w:p>
        </w:tc>
      </w:tr>
      <w:tr w:rsidR="0013199F" w14:paraId="6E07D49A" w14:textId="77777777">
        <w:trPr>
          <w:trHeight w:val="1415"/>
        </w:trPr>
        <w:tc>
          <w:tcPr>
            <w:tcW w:w="2069" w:type="dxa"/>
          </w:tcPr>
          <w:p w14:paraId="15AB3B9F" w14:textId="77777777" w:rsidR="0013199F" w:rsidRDefault="001632EF" w:rsidP="008247E9">
            <w:pPr>
              <w:pStyle w:val="TableParagraph"/>
              <w:spacing w:line="276" w:lineRule="auto"/>
              <w:ind w:right="154"/>
              <w:rPr>
                <w:rFonts w:ascii="Arial Narrow" w:hAnsi="Arial Narrow"/>
                <w:sz w:val="20"/>
              </w:rPr>
            </w:pPr>
            <w:r>
              <w:rPr>
                <w:rFonts w:ascii="Arial Narrow" w:hAnsi="Arial Narrow"/>
                <w:spacing w:val="-2"/>
                <w:sz w:val="20"/>
              </w:rPr>
              <w:t xml:space="preserve">Post-Secondary </w:t>
            </w:r>
            <w:r>
              <w:rPr>
                <w:rFonts w:ascii="Arial Narrow" w:hAnsi="Arial Narrow"/>
                <w:sz w:val="20"/>
              </w:rPr>
              <w:t>Vocational Education under</w:t>
            </w:r>
            <w:r>
              <w:rPr>
                <w:rFonts w:ascii="Arial Narrow" w:hAnsi="Arial Narrow"/>
                <w:spacing w:val="-8"/>
                <w:sz w:val="20"/>
              </w:rPr>
              <w:t xml:space="preserve"> </w:t>
            </w:r>
            <w:r>
              <w:rPr>
                <w:rFonts w:ascii="Arial Narrow" w:hAnsi="Arial Narrow"/>
                <w:sz w:val="20"/>
              </w:rPr>
              <w:t>Carl</w:t>
            </w:r>
            <w:r>
              <w:rPr>
                <w:rFonts w:ascii="Arial Narrow" w:hAnsi="Arial Narrow"/>
                <w:spacing w:val="-9"/>
                <w:sz w:val="20"/>
              </w:rPr>
              <w:t xml:space="preserve"> </w:t>
            </w:r>
            <w:r>
              <w:rPr>
                <w:rFonts w:ascii="Arial Narrow" w:hAnsi="Arial Narrow"/>
                <w:sz w:val="20"/>
              </w:rPr>
              <w:t>Perkins</w:t>
            </w:r>
            <w:r>
              <w:rPr>
                <w:rFonts w:ascii="Arial Narrow" w:hAnsi="Arial Narrow"/>
                <w:spacing w:val="-7"/>
                <w:sz w:val="20"/>
              </w:rPr>
              <w:t xml:space="preserve"> </w:t>
            </w:r>
            <w:r>
              <w:rPr>
                <w:rFonts w:ascii="Arial Narrow" w:hAnsi="Arial Narrow"/>
                <w:sz w:val="20"/>
              </w:rPr>
              <w:t>Act</w:t>
            </w:r>
            <w:r>
              <w:rPr>
                <w:rFonts w:ascii="Arial Narrow" w:hAnsi="Arial Narrow"/>
                <w:spacing w:val="-8"/>
                <w:sz w:val="20"/>
              </w:rPr>
              <w:t xml:space="preserve"> </w:t>
            </w:r>
            <w:r>
              <w:rPr>
                <w:rFonts w:ascii="Arial Narrow" w:hAnsi="Arial Narrow"/>
                <w:sz w:val="20"/>
              </w:rPr>
              <w:t>– Kirksville</w:t>
            </w:r>
            <w:r>
              <w:rPr>
                <w:rFonts w:ascii="Arial Narrow" w:hAnsi="Arial Narrow"/>
                <w:spacing w:val="-12"/>
                <w:sz w:val="20"/>
              </w:rPr>
              <w:t xml:space="preserve"> </w:t>
            </w:r>
            <w:r>
              <w:rPr>
                <w:rFonts w:ascii="Arial Narrow" w:hAnsi="Arial Narrow"/>
                <w:sz w:val="20"/>
              </w:rPr>
              <w:t>Area</w:t>
            </w:r>
            <w:r>
              <w:rPr>
                <w:rFonts w:ascii="Arial Narrow" w:hAnsi="Arial Narrow"/>
                <w:spacing w:val="-11"/>
                <w:sz w:val="20"/>
              </w:rPr>
              <w:t xml:space="preserve"> </w:t>
            </w:r>
            <w:r>
              <w:rPr>
                <w:rFonts w:ascii="Arial Narrow" w:hAnsi="Arial Narrow"/>
                <w:sz w:val="20"/>
              </w:rPr>
              <w:t xml:space="preserve">Technical </w:t>
            </w:r>
            <w:r>
              <w:rPr>
                <w:rFonts w:ascii="Arial Narrow" w:hAnsi="Arial Narrow"/>
                <w:spacing w:val="-2"/>
                <w:sz w:val="20"/>
              </w:rPr>
              <w:t>School</w:t>
            </w:r>
          </w:p>
        </w:tc>
        <w:tc>
          <w:tcPr>
            <w:tcW w:w="2453" w:type="dxa"/>
          </w:tcPr>
          <w:p w14:paraId="651AEEAB" w14:textId="77777777" w:rsidR="0013199F" w:rsidRDefault="0013199F" w:rsidP="008247E9">
            <w:pPr>
              <w:pStyle w:val="TableParagraph"/>
              <w:spacing w:line="276" w:lineRule="auto"/>
              <w:ind w:left="0"/>
              <w:rPr>
                <w:rFonts w:ascii="Times New Roman"/>
                <w:sz w:val="18"/>
              </w:rPr>
            </w:pPr>
          </w:p>
        </w:tc>
        <w:tc>
          <w:tcPr>
            <w:tcW w:w="2590" w:type="dxa"/>
          </w:tcPr>
          <w:p w14:paraId="554300E5" w14:textId="77777777" w:rsidR="0013199F" w:rsidRDefault="001632EF" w:rsidP="008247E9">
            <w:pPr>
              <w:pStyle w:val="TableParagraph"/>
              <w:spacing w:line="276" w:lineRule="auto"/>
              <w:rPr>
                <w:rFonts w:ascii="Arial Narrow"/>
                <w:sz w:val="20"/>
              </w:rPr>
            </w:pPr>
            <w:r>
              <w:rPr>
                <w:rFonts w:ascii="Arial Narrow"/>
                <w:sz w:val="20"/>
              </w:rPr>
              <w:t>Jesse</w:t>
            </w:r>
            <w:r>
              <w:rPr>
                <w:rFonts w:ascii="Arial Narrow"/>
                <w:spacing w:val="-8"/>
                <w:sz w:val="20"/>
              </w:rPr>
              <w:t xml:space="preserve"> </w:t>
            </w:r>
            <w:r>
              <w:rPr>
                <w:rFonts w:ascii="Arial Narrow"/>
                <w:spacing w:val="-4"/>
                <w:sz w:val="20"/>
              </w:rPr>
              <w:t>Wolf</w:t>
            </w:r>
          </w:p>
          <w:p w14:paraId="068624D1" w14:textId="77777777" w:rsidR="0013199F" w:rsidRDefault="001632EF" w:rsidP="008247E9">
            <w:pPr>
              <w:pStyle w:val="TableParagraph"/>
              <w:spacing w:before="74" w:line="276" w:lineRule="auto"/>
              <w:rPr>
                <w:rFonts w:ascii="Arial Narrow"/>
                <w:sz w:val="20"/>
              </w:rPr>
            </w:pPr>
            <w:r>
              <w:rPr>
                <w:rFonts w:ascii="Arial Narrow"/>
                <w:sz w:val="20"/>
              </w:rPr>
              <w:t>1103</w:t>
            </w:r>
            <w:r>
              <w:rPr>
                <w:rFonts w:ascii="Arial Narrow"/>
                <w:spacing w:val="-12"/>
                <w:sz w:val="20"/>
              </w:rPr>
              <w:t xml:space="preserve"> </w:t>
            </w:r>
            <w:r>
              <w:rPr>
                <w:rFonts w:ascii="Arial Narrow"/>
                <w:sz w:val="20"/>
              </w:rPr>
              <w:t>South</w:t>
            </w:r>
            <w:r>
              <w:rPr>
                <w:rFonts w:ascii="Arial Narrow"/>
                <w:spacing w:val="-11"/>
                <w:sz w:val="20"/>
              </w:rPr>
              <w:t xml:space="preserve"> </w:t>
            </w:r>
            <w:r>
              <w:rPr>
                <w:rFonts w:ascii="Arial Narrow"/>
                <w:sz w:val="20"/>
              </w:rPr>
              <w:t>Cottage</w:t>
            </w:r>
            <w:r>
              <w:rPr>
                <w:rFonts w:ascii="Arial Narrow"/>
                <w:spacing w:val="-12"/>
                <w:sz w:val="20"/>
              </w:rPr>
              <w:t xml:space="preserve"> </w:t>
            </w:r>
            <w:r>
              <w:rPr>
                <w:rFonts w:ascii="Arial Narrow"/>
                <w:sz w:val="20"/>
              </w:rPr>
              <w:t>Grove Kirksville MO</w:t>
            </w:r>
            <w:r>
              <w:rPr>
                <w:rFonts w:ascii="Arial Narrow"/>
                <w:spacing w:val="40"/>
                <w:sz w:val="20"/>
              </w:rPr>
              <w:t xml:space="preserve"> </w:t>
            </w:r>
            <w:r>
              <w:rPr>
                <w:rFonts w:ascii="Arial Narrow"/>
                <w:sz w:val="20"/>
              </w:rPr>
              <w:t>63501</w:t>
            </w:r>
          </w:p>
          <w:p w14:paraId="633F0E4F" w14:textId="77777777" w:rsidR="0013199F" w:rsidRDefault="001632EF" w:rsidP="008247E9">
            <w:pPr>
              <w:pStyle w:val="TableParagraph"/>
              <w:spacing w:line="276" w:lineRule="auto"/>
              <w:rPr>
                <w:rFonts w:ascii="Arial Narrow"/>
                <w:sz w:val="20"/>
              </w:rPr>
            </w:pPr>
            <w:r>
              <w:rPr>
                <w:rFonts w:ascii="Arial Narrow"/>
                <w:w w:val="95"/>
                <w:sz w:val="20"/>
              </w:rPr>
              <w:t>660-685-</w:t>
            </w:r>
            <w:r>
              <w:rPr>
                <w:rFonts w:ascii="Arial Narrow"/>
                <w:spacing w:val="-4"/>
                <w:w w:val="95"/>
                <w:sz w:val="20"/>
              </w:rPr>
              <w:t>2865</w:t>
            </w:r>
          </w:p>
          <w:p w14:paraId="0514E93C" w14:textId="77777777" w:rsidR="0013199F" w:rsidRDefault="00000000" w:rsidP="008247E9">
            <w:pPr>
              <w:pStyle w:val="TableParagraph"/>
              <w:spacing w:line="276" w:lineRule="auto"/>
              <w:rPr>
                <w:rFonts w:ascii="Arial Narrow"/>
                <w:sz w:val="20"/>
              </w:rPr>
            </w:pPr>
            <w:hyperlink r:id="rId26">
              <w:r w:rsidR="001632EF">
                <w:rPr>
                  <w:rFonts w:ascii="Arial Narrow"/>
                  <w:color w:val="0000FF"/>
                  <w:spacing w:val="-2"/>
                  <w:sz w:val="20"/>
                  <w:u w:val="single" w:color="0000FF"/>
                </w:rPr>
                <w:t>jwolf@kirksville.k12.mo.us</w:t>
              </w:r>
            </w:hyperlink>
          </w:p>
        </w:tc>
        <w:tc>
          <w:tcPr>
            <w:tcW w:w="2470" w:type="dxa"/>
          </w:tcPr>
          <w:p w14:paraId="0E4451EE" w14:textId="77777777" w:rsidR="0013199F" w:rsidRDefault="0013199F" w:rsidP="008247E9">
            <w:pPr>
              <w:pStyle w:val="TableParagraph"/>
              <w:spacing w:line="276" w:lineRule="auto"/>
              <w:ind w:left="0"/>
              <w:rPr>
                <w:rFonts w:ascii="Times New Roman"/>
                <w:sz w:val="18"/>
              </w:rPr>
            </w:pPr>
          </w:p>
        </w:tc>
      </w:tr>
    </w:tbl>
    <w:p w14:paraId="3D73FA2D" w14:textId="30726D92" w:rsidR="0013199F" w:rsidRDefault="00C42844">
      <w:pPr>
        <w:rPr>
          <w:sz w:val="2"/>
          <w:szCs w:val="2"/>
        </w:rPr>
      </w:pPr>
      <w:r>
        <w:rPr>
          <w:noProof/>
        </w:rPr>
        <mc:AlternateContent>
          <mc:Choice Requires="wps">
            <w:drawing>
              <wp:anchor distT="0" distB="0" distL="114300" distR="114300" simplePos="0" relativeHeight="486318592" behindDoc="1" locked="0" layoutInCell="1" allowOverlap="1" wp14:anchorId="5FF9E1D3" wp14:editId="0475A61E">
                <wp:simplePos x="0" y="0"/>
                <wp:positionH relativeFrom="page">
                  <wp:posOffset>2223770</wp:posOffset>
                </wp:positionH>
                <wp:positionV relativeFrom="page">
                  <wp:posOffset>2159635</wp:posOffset>
                </wp:positionV>
                <wp:extent cx="1321435" cy="8890"/>
                <wp:effectExtent l="0" t="0" r="0" b="0"/>
                <wp:wrapNone/>
                <wp:docPr id="2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E4F08" id="docshape17" o:spid="_x0000_s1026" style="position:absolute;margin-left:175.1pt;margin-top:170.05pt;width:104.05pt;height:.7pt;z-index:-169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" fillcolor="blue" stroked="f">
                <w10:wrap anchorx="page" anchory="page"/>
              </v:rect>
            </w:pict>
          </mc:Fallback>
        </mc:AlternateContent>
      </w:r>
      <w:r>
        <w:rPr>
          <w:noProof/>
        </w:rPr>
        <mc:AlternateContent>
          <mc:Choice Requires="wps">
            <w:drawing>
              <wp:anchor distT="0" distB="0" distL="114300" distR="114300" simplePos="0" relativeHeight="486319104" behindDoc="1" locked="0" layoutInCell="1" allowOverlap="1" wp14:anchorId="10594AC6" wp14:editId="661426F1">
                <wp:simplePos x="0" y="0"/>
                <wp:positionH relativeFrom="page">
                  <wp:posOffset>3780790</wp:posOffset>
                </wp:positionH>
                <wp:positionV relativeFrom="page">
                  <wp:posOffset>2159635</wp:posOffset>
                </wp:positionV>
                <wp:extent cx="1385570" cy="8890"/>
                <wp:effectExtent l="0" t="0" r="0" b="0"/>
                <wp:wrapNone/>
                <wp:docPr id="2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03296" id="docshape18" o:spid="_x0000_s1026" style="position:absolute;margin-left:297.7pt;margin-top:170.05pt;width:109.1pt;height:.7pt;z-index:-1699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" fillcolor="blue" stroked="f">
                <w10:wrap anchorx="page" anchory="page"/>
              </v:rect>
            </w:pict>
          </mc:Fallback>
        </mc:AlternateContent>
      </w:r>
      <w:r>
        <w:rPr>
          <w:noProof/>
        </w:rPr>
        <mc:AlternateContent>
          <mc:Choice Requires="wps">
            <w:drawing>
              <wp:anchor distT="0" distB="0" distL="114300" distR="114300" simplePos="0" relativeHeight="486319616" behindDoc="1" locked="0" layoutInCell="1" allowOverlap="1" wp14:anchorId="4C964FB7" wp14:editId="1AF3BD74">
                <wp:simplePos x="0" y="0"/>
                <wp:positionH relativeFrom="page">
                  <wp:posOffset>5425440</wp:posOffset>
                </wp:positionH>
                <wp:positionV relativeFrom="page">
                  <wp:posOffset>3186430</wp:posOffset>
                </wp:positionV>
                <wp:extent cx="1025525" cy="8890"/>
                <wp:effectExtent l="0" t="0" r="0" b="0"/>
                <wp:wrapNone/>
                <wp:docPr id="2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4E732" id="docshape19" o:spid="_x0000_s1026" style="position:absolute;margin-left:427.2pt;margin-top:250.9pt;width:80.75pt;height:.7pt;z-index:-169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" fillcolor="blue" stroked="f">
                <w10:wrap anchorx="page" anchory="page"/>
              </v:rect>
            </w:pict>
          </mc:Fallback>
        </mc:AlternateContent>
      </w:r>
      <w:r>
        <w:rPr>
          <w:noProof/>
        </w:rPr>
        <mc:AlternateContent>
          <mc:Choice Requires="wps">
            <w:drawing>
              <wp:anchor distT="0" distB="0" distL="114300" distR="114300" simplePos="0" relativeHeight="486320128" behindDoc="1" locked="0" layoutInCell="1" allowOverlap="1" wp14:anchorId="3D7D0BC1" wp14:editId="5CF21799">
                <wp:simplePos x="0" y="0"/>
                <wp:positionH relativeFrom="page">
                  <wp:posOffset>3780790</wp:posOffset>
                </wp:positionH>
                <wp:positionV relativeFrom="page">
                  <wp:posOffset>7285990</wp:posOffset>
                </wp:positionV>
                <wp:extent cx="1385570" cy="8890"/>
                <wp:effectExtent l="0" t="0" r="0" b="0"/>
                <wp:wrapNone/>
                <wp:docPr id="2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8890"/>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BBCA1" id="docshape20" o:spid="_x0000_s1026" style="position:absolute;margin-left:297.7pt;margin-top:573.7pt;width:109.1pt;height:.7pt;z-index:-169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" fillcolor="#1154cc" stroked="f">
                <w10:wrap anchorx="page" anchory="page"/>
              </v:rect>
            </w:pict>
          </mc:Fallback>
        </mc:AlternateContent>
      </w:r>
    </w:p>
    <w:p w14:paraId="25516F49" w14:textId="77777777" w:rsidR="0013199F" w:rsidRDefault="0013199F">
      <w:pPr>
        <w:rPr>
          <w:sz w:val="2"/>
          <w:szCs w:val="2"/>
        </w:rPr>
        <w:sectPr w:rsidR="0013199F">
          <w:type w:val="continuous"/>
          <w:pgSz w:w="12240" w:h="15840"/>
          <w:pgMar w:top="1320" w:right="140" w:bottom="968" w:left="360" w:header="0" w:footer="642" w:gutter="0"/>
          <w:cols w:space="720"/>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2453"/>
        <w:gridCol w:w="2590"/>
        <w:gridCol w:w="2470"/>
      </w:tblGrid>
      <w:tr w:rsidR="0013199F" w14:paraId="4B804914" w14:textId="77777777">
        <w:trPr>
          <w:trHeight w:val="229"/>
        </w:trPr>
        <w:tc>
          <w:tcPr>
            <w:tcW w:w="2069" w:type="dxa"/>
          </w:tcPr>
          <w:p w14:paraId="4026FC51" w14:textId="77777777" w:rsidR="0013199F" w:rsidRDefault="0013199F" w:rsidP="008932F8">
            <w:pPr>
              <w:pStyle w:val="TableParagraph"/>
              <w:spacing w:line="276" w:lineRule="auto"/>
              <w:ind w:left="0"/>
              <w:rPr>
                <w:rFonts w:ascii="Times New Roman"/>
                <w:sz w:val="16"/>
              </w:rPr>
            </w:pPr>
          </w:p>
        </w:tc>
        <w:tc>
          <w:tcPr>
            <w:tcW w:w="2453" w:type="dxa"/>
          </w:tcPr>
          <w:p w14:paraId="32AA7D21" w14:textId="77777777" w:rsidR="0013199F" w:rsidRDefault="0013199F" w:rsidP="008932F8">
            <w:pPr>
              <w:pStyle w:val="TableParagraph"/>
              <w:spacing w:line="276" w:lineRule="auto"/>
              <w:ind w:left="0"/>
              <w:rPr>
                <w:rFonts w:ascii="Times New Roman"/>
                <w:sz w:val="16"/>
              </w:rPr>
            </w:pPr>
          </w:p>
        </w:tc>
        <w:tc>
          <w:tcPr>
            <w:tcW w:w="2590" w:type="dxa"/>
          </w:tcPr>
          <w:p w14:paraId="518F1C53" w14:textId="77777777" w:rsidR="0013199F" w:rsidRDefault="0013199F" w:rsidP="008932F8">
            <w:pPr>
              <w:pStyle w:val="TableParagraph"/>
              <w:spacing w:line="276" w:lineRule="auto"/>
              <w:ind w:left="0"/>
              <w:rPr>
                <w:rFonts w:ascii="Times New Roman"/>
                <w:sz w:val="16"/>
              </w:rPr>
            </w:pPr>
          </w:p>
        </w:tc>
        <w:tc>
          <w:tcPr>
            <w:tcW w:w="2470" w:type="dxa"/>
          </w:tcPr>
          <w:p w14:paraId="7A3E84F9" w14:textId="77777777" w:rsidR="0013199F" w:rsidRDefault="0013199F" w:rsidP="008932F8">
            <w:pPr>
              <w:pStyle w:val="TableParagraph"/>
              <w:spacing w:line="276" w:lineRule="auto"/>
              <w:ind w:left="0"/>
              <w:rPr>
                <w:rFonts w:ascii="Times New Roman"/>
                <w:sz w:val="16"/>
              </w:rPr>
            </w:pPr>
          </w:p>
        </w:tc>
      </w:tr>
      <w:tr w:rsidR="0013199F" w14:paraId="2CEDDAA1" w14:textId="77777777">
        <w:trPr>
          <w:trHeight w:val="918"/>
        </w:trPr>
        <w:tc>
          <w:tcPr>
            <w:tcW w:w="2069" w:type="dxa"/>
            <w:shd w:val="clear" w:color="auto" w:fill="D9E1F3"/>
          </w:tcPr>
          <w:p w14:paraId="13807197" w14:textId="77777777" w:rsidR="0013199F" w:rsidRDefault="001632EF" w:rsidP="008932F8">
            <w:pPr>
              <w:pStyle w:val="TableParagraph"/>
              <w:spacing w:line="276" w:lineRule="auto"/>
              <w:rPr>
                <w:rFonts w:ascii="Arial Narrow"/>
                <w:sz w:val="20"/>
              </w:rPr>
            </w:pPr>
            <w:r>
              <w:rPr>
                <w:rFonts w:ascii="Arial Narrow"/>
                <w:sz w:val="20"/>
              </w:rPr>
              <w:t>PARTNER</w:t>
            </w:r>
            <w:r>
              <w:rPr>
                <w:rFonts w:ascii="Arial Narrow"/>
                <w:spacing w:val="-12"/>
                <w:sz w:val="20"/>
              </w:rPr>
              <w:t xml:space="preserve"> </w:t>
            </w:r>
            <w:r>
              <w:rPr>
                <w:rFonts w:ascii="Arial Narrow"/>
                <w:sz w:val="20"/>
              </w:rPr>
              <w:t>/</w:t>
            </w:r>
            <w:r>
              <w:rPr>
                <w:rFonts w:ascii="Arial Narrow"/>
                <w:spacing w:val="-11"/>
                <w:sz w:val="20"/>
              </w:rPr>
              <w:t xml:space="preserve"> </w:t>
            </w:r>
            <w:r>
              <w:rPr>
                <w:rFonts w:ascii="Arial Narrow"/>
                <w:sz w:val="20"/>
              </w:rPr>
              <w:t xml:space="preserve">SERVICES </w:t>
            </w:r>
            <w:r>
              <w:rPr>
                <w:rFonts w:ascii="Arial Narrow"/>
                <w:spacing w:val="-2"/>
                <w:sz w:val="20"/>
              </w:rPr>
              <w:t>OFFERED</w:t>
            </w:r>
          </w:p>
          <w:p w14:paraId="419261DB" w14:textId="77777777" w:rsidR="0013199F" w:rsidRDefault="001632EF" w:rsidP="008932F8">
            <w:pPr>
              <w:pStyle w:val="TableParagraph"/>
              <w:spacing w:line="276" w:lineRule="auto"/>
              <w:rPr>
                <w:rFonts w:ascii="Arial Narrow"/>
                <w:b/>
                <w:sz w:val="20"/>
              </w:rPr>
            </w:pPr>
            <w:r>
              <w:rPr>
                <w:rFonts w:ascii="Arial Narrow"/>
                <w:b/>
                <w:color w:val="FF0000"/>
                <w:sz w:val="20"/>
              </w:rPr>
              <w:t>**Physically</w:t>
            </w:r>
            <w:r>
              <w:rPr>
                <w:rFonts w:ascii="Arial Narrow"/>
                <w:b/>
                <w:color w:val="FF0000"/>
                <w:spacing w:val="-8"/>
                <w:sz w:val="20"/>
              </w:rPr>
              <w:t xml:space="preserve"> </w:t>
            </w:r>
            <w:r>
              <w:rPr>
                <w:rFonts w:ascii="Arial Narrow"/>
                <w:b/>
                <w:color w:val="FF0000"/>
                <w:sz w:val="20"/>
              </w:rPr>
              <w:t>Located</w:t>
            </w:r>
            <w:r>
              <w:rPr>
                <w:rFonts w:ascii="Arial Narrow"/>
                <w:b/>
                <w:color w:val="FF0000"/>
                <w:spacing w:val="-6"/>
                <w:sz w:val="20"/>
              </w:rPr>
              <w:t xml:space="preserve"> </w:t>
            </w:r>
            <w:r>
              <w:rPr>
                <w:rFonts w:ascii="Arial Narrow"/>
                <w:b/>
                <w:color w:val="FF0000"/>
                <w:spacing w:val="-5"/>
                <w:sz w:val="20"/>
              </w:rPr>
              <w:t>at</w:t>
            </w:r>
          </w:p>
          <w:p w14:paraId="27C0EAA6" w14:textId="77777777" w:rsidR="0013199F" w:rsidRDefault="001632EF" w:rsidP="008932F8">
            <w:pPr>
              <w:pStyle w:val="TableParagraph"/>
              <w:spacing w:line="276" w:lineRule="auto"/>
              <w:rPr>
                <w:rFonts w:ascii="Arial" w:hAnsi="Arial"/>
                <w:sz w:val="20"/>
              </w:rPr>
            </w:pPr>
            <w:r>
              <w:rPr>
                <w:rFonts w:ascii="Arial Narrow" w:hAnsi="Arial Narrow"/>
                <w:b/>
                <w:color w:val="FF0000"/>
                <w:sz w:val="20"/>
              </w:rPr>
              <w:t>the</w:t>
            </w:r>
            <w:r>
              <w:rPr>
                <w:rFonts w:ascii="Arial Narrow" w:hAnsi="Arial Narrow"/>
                <w:b/>
                <w:color w:val="FF0000"/>
                <w:spacing w:val="-4"/>
                <w:sz w:val="20"/>
              </w:rPr>
              <w:t xml:space="preserve"> </w:t>
            </w:r>
            <w:r>
              <w:rPr>
                <w:rFonts w:ascii="Arial Narrow" w:hAnsi="Arial Narrow"/>
                <w:b/>
                <w:color w:val="FF0000"/>
                <w:sz w:val="20"/>
              </w:rPr>
              <w:t>One-Stop</w:t>
            </w:r>
            <w:r>
              <w:rPr>
                <w:rFonts w:ascii="Arial Narrow" w:hAnsi="Arial Narrow"/>
                <w:b/>
                <w:color w:val="FF0000"/>
                <w:spacing w:val="-3"/>
                <w:sz w:val="20"/>
              </w:rPr>
              <w:t xml:space="preserve"> </w:t>
            </w:r>
            <w:r>
              <w:rPr>
                <w:rFonts w:ascii="Arial" w:hAnsi="Arial"/>
                <w:color w:val="FF0000"/>
                <w:spacing w:val="-10"/>
                <w:sz w:val="20"/>
              </w:rPr>
              <w:t>√</w:t>
            </w:r>
          </w:p>
        </w:tc>
        <w:tc>
          <w:tcPr>
            <w:tcW w:w="2453" w:type="dxa"/>
            <w:shd w:val="clear" w:color="auto" w:fill="D9E1F3"/>
          </w:tcPr>
          <w:p w14:paraId="2EF69ED9" w14:textId="77777777" w:rsidR="0013199F" w:rsidRDefault="001632EF" w:rsidP="008932F8">
            <w:pPr>
              <w:pStyle w:val="TableParagraph"/>
              <w:spacing w:line="276" w:lineRule="auto"/>
              <w:ind w:left="126"/>
              <w:rPr>
                <w:rFonts w:ascii="Arial Narrow"/>
                <w:sz w:val="20"/>
              </w:rPr>
            </w:pPr>
            <w:r>
              <w:rPr>
                <w:rFonts w:ascii="Arial Narrow"/>
                <w:sz w:val="20"/>
              </w:rPr>
              <w:t>Missouri</w:t>
            </w:r>
            <w:r>
              <w:rPr>
                <w:rFonts w:ascii="Arial Narrow"/>
                <w:spacing w:val="-6"/>
                <w:sz w:val="20"/>
              </w:rPr>
              <w:t xml:space="preserve"> </w:t>
            </w:r>
            <w:r>
              <w:rPr>
                <w:rFonts w:ascii="Arial Narrow"/>
                <w:sz w:val="20"/>
              </w:rPr>
              <w:t>Job</w:t>
            </w:r>
            <w:r>
              <w:rPr>
                <w:rFonts w:ascii="Arial Narrow"/>
                <w:spacing w:val="-5"/>
                <w:sz w:val="20"/>
              </w:rPr>
              <w:t xml:space="preserve"> </w:t>
            </w:r>
            <w:r>
              <w:rPr>
                <w:rFonts w:ascii="Arial Narrow"/>
                <w:sz w:val="20"/>
              </w:rPr>
              <w:t>Center</w:t>
            </w:r>
            <w:r>
              <w:rPr>
                <w:rFonts w:ascii="Arial Narrow"/>
                <w:spacing w:val="36"/>
                <w:sz w:val="20"/>
              </w:rPr>
              <w:t xml:space="preserve"> </w:t>
            </w:r>
            <w:r>
              <w:rPr>
                <w:rFonts w:ascii="Arial Narrow"/>
                <w:spacing w:val="-2"/>
                <w:sz w:val="20"/>
              </w:rPr>
              <w:t>Hannibal</w:t>
            </w:r>
          </w:p>
        </w:tc>
        <w:tc>
          <w:tcPr>
            <w:tcW w:w="2590" w:type="dxa"/>
            <w:shd w:val="clear" w:color="auto" w:fill="D9E1F3"/>
          </w:tcPr>
          <w:p w14:paraId="4638BBAE" w14:textId="77777777" w:rsidR="0013199F" w:rsidRDefault="001632EF" w:rsidP="008932F8">
            <w:pPr>
              <w:pStyle w:val="TableParagraph"/>
              <w:spacing w:line="276" w:lineRule="auto"/>
              <w:ind w:left="196"/>
              <w:rPr>
                <w:rFonts w:ascii="Arial Narrow"/>
                <w:sz w:val="20"/>
              </w:rPr>
            </w:pPr>
            <w:r>
              <w:rPr>
                <w:rFonts w:ascii="Arial Narrow"/>
                <w:sz w:val="20"/>
              </w:rPr>
              <w:t>Missouri</w:t>
            </w:r>
            <w:r>
              <w:rPr>
                <w:rFonts w:ascii="Arial Narrow"/>
                <w:spacing w:val="-6"/>
                <w:sz w:val="20"/>
              </w:rPr>
              <w:t xml:space="preserve"> </w:t>
            </w:r>
            <w:r>
              <w:rPr>
                <w:rFonts w:ascii="Arial Narrow"/>
                <w:sz w:val="20"/>
              </w:rPr>
              <w:t>Job</w:t>
            </w:r>
            <w:r>
              <w:rPr>
                <w:rFonts w:ascii="Arial Narrow"/>
                <w:spacing w:val="-5"/>
                <w:sz w:val="20"/>
              </w:rPr>
              <w:t xml:space="preserve"> </w:t>
            </w:r>
            <w:r>
              <w:rPr>
                <w:rFonts w:ascii="Arial Narrow"/>
                <w:sz w:val="20"/>
              </w:rPr>
              <w:t>Center</w:t>
            </w:r>
            <w:r>
              <w:rPr>
                <w:rFonts w:ascii="Arial Narrow"/>
                <w:spacing w:val="36"/>
                <w:sz w:val="20"/>
              </w:rPr>
              <w:t xml:space="preserve"> </w:t>
            </w:r>
            <w:r>
              <w:rPr>
                <w:rFonts w:ascii="Arial Narrow"/>
                <w:spacing w:val="-2"/>
                <w:sz w:val="20"/>
              </w:rPr>
              <w:t>Kirksville</w:t>
            </w:r>
          </w:p>
        </w:tc>
        <w:tc>
          <w:tcPr>
            <w:tcW w:w="2470" w:type="dxa"/>
            <w:shd w:val="clear" w:color="auto" w:fill="D9E1F3"/>
          </w:tcPr>
          <w:p w14:paraId="0984DBAE" w14:textId="77777777" w:rsidR="0013199F" w:rsidRDefault="001632EF" w:rsidP="008932F8">
            <w:pPr>
              <w:pStyle w:val="TableParagraph"/>
              <w:spacing w:line="276" w:lineRule="auto"/>
              <w:ind w:left="397" w:right="390"/>
              <w:jc w:val="center"/>
              <w:rPr>
                <w:rFonts w:ascii="Arial Narrow"/>
                <w:sz w:val="20"/>
              </w:rPr>
            </w:pPr>
            <w:r>
              <w:rPr>
                <w:rFonts w:ascii="Arial Narrow"/>
                <w:spacing w:val="-2"/>
                <w:sz w:val="20"/>
              </w:rPr>
              <w:t>Affiliate</w:t>
            </w:r>
          </w:p>
          <w:p w14:paraId="48EC510A" w14:textId="77777777" w:rsidR="0013199F" w:rsidRDefault="001632EF" w:rsidP="008932F8">
            <w:pPr>
              <w:pStyle w:val="TableParagraph"/>
              <w:spacing w:line="276" w:lineRule="auto"/>
              <w:ind w:left="397" w:right="390"/>
              <w:jc w:val="center"/>
              <w:rPr>
                <w:rFonts w:ascii="Arial Narrow"/>
                <w:sz w:val="20"/>
              </w:rPr>
            </w:pPr>
            <w:r>
              <w:rPr>
                <w:rFonts w:ascii="Arial Narrow"/>
                <w:sz w:val="20"/>
              </w:rPr>
              <w:t>Job</w:t>
            </w:r>
            <w:r>
              <w:rPr>
                <w:rFonts w:ascii="Arial Narrow"/>
                <w:spacing w:val="-4"/>
                <w:sz w:val="20"/>
              </w:rPr>
              <w:t xml:space="preserve"> </w:t>
            </w:r>
            <w:r>
              <w:rPr>
                <w:rFonts w:ascii="Arial Narrow"/>
                <w:sz w:val="20"/>
              </w:rPr>
              <w:t>Center</w:t>
            </w:r>
            <w:r>
              <w:rPr>
                <w:rFonts w:ascii="Arial Narrow"/>
                <w:spacing w:val="40"/>
                <w:sz w:val="20"/>
              </w:rPr>
              <w:t xml:space="preserve"> </w:t>
            </w:r>
            <w:r>
              <w:rPr>
                <w:rFonts w:ascii="Arial Narrow"/>
                <w:spacing w:val="-2"/>
                <w:sz w:val="20"/>
              </w:rPr>
              <w:t>Warrenton</w:t>
            </w:r>
          </w:p>
        </w:tc>
      </w:tr>
      <w:tr w:rsidR="0013199F" w14:paraId="1659FD82" w14:textId="77777777">
        <w:trPr>
          <w:trHeight w:val="1377"/>
        </w:trPr>
        <w:tc>
          <w:tcPr>
            <w:tcW w:w="2069" w:type="dxa"/>
          </w:tcPr>
          <w:p w14:paraId="3BE91ED7" w14:textId="77777777" w:rsidR="0013199F" w:rsidRDefault="001632EF" w:rsidP="008932F8">
            <w:pPr>
              <w:pStyle w:val="TableParagraph"/>
              <w:spacing w:line="276" w:lineRule="auto"/>
              <w:ind w:right="154"/>
              <w:rPr>
                <w:rFonts w:ascii="Arial Narrow" w:hAnsi="Arial Narrow"/>
                <w:sz w:val="20"/>
              </w:rPr>
            </w:pPr>
            <w:r>
              <w:rPr>
                <w:rFonts w:ascii="Arial Narrow" w:hAnsi="Arial Narrow"/>
                <w:spacing w:val="-2"/>
                <w:sz w:val="20"/>
              </w:rPr>
              <w:t xml:space="preserve">Post-Secondary </w:t>
            </w:r>
            <w:r>
              <w:rPr>
                <w:rFonts w:ascii="Arial Narrow" w:hAnsi="Arial Narrow"/>
                <w:sz w:val="20"/>
              </w:rPr>
              <w:t>Vocational Education under</w:t>
            </w:r>
            <w:r>
              <w:rPr>
                <w:rFonts w:ascii="Arial Narrow" w:hAnsi="Arial Narrow"/>
                <w:spacing w:val="-10"/>
                <w:sz w:val="20"/>
              </w:rPr>
              <w:t xml:space="preserve"> </w:t>
            </w:r>
            <w:r>
              <w:rPr>
                <w:rFonts w:ascii="Arial Narrow" w:hAnsi="Arial Narrow"/>
                <w:sz w:val="20"/>
              </w:rPr>
              <w:t>Carl</w:t>
            </w:r>
            <w:r>
              <w:rPr>
                <w:rFonts w:ascii="Arial Narrow" w:hAnsi="Arial Narrow"/>
                <w:spacing w:val="-11"/>
                <w:sz w:val="20"/>
              </w:rPr>
              <w:t xml:space="preserve"> </w:t>
            </w:r>
            <w:r>
              <w:rPr>
                <w:rFonts w:ascii="Arial Narrow" w:hAnsi="Arial Narrow"/>
                <w:sz w:val="20"/>
              </w:rPr>
              <w:t>Perkins</w:t>
            </w:r>
            <w:r>
              <w:rPr>
                <w:rFonts w:ascii="Arial Narrow" w:hAnsi="Arial Narrow"/>
                <w:spacing w:val="-9"/>
                <w:sz w:val="20"/>
              </w:rPr>
              <w:t xml:space="preserve"> </w:t>
            </w:r>
            <w:r>
              <w:rPr>
                <w:rFonts w:ascii="Arial Narrow" w:hAnsi="Arial Narrow"/>
                <w:sz w:val="20"/>
              </w:rPr>
              <w:t>Act</w:t>
            </w:r>
            <w:r>
              <w:rPr>
                <w:rFonts w:ascii="Arial Narrow" w:hAnsi="Arial Narrow"/>
                <w:spacing w:val="-10"/>
                <w:sz w:val="20"/>
              </w:rPr>
              <w:t xml:space="preserve"> </w:t>
            </w:r>
            <w:r>
              <w:rPr>
                <w:rFonts w:ascii="Arial Narrow" w:hAnsi="Arial Narrow"/>
                <w:sz w:val="20"/>
              </w:rPr>
              <w:t xml:space="preserve">– Pike Lincoln Technical </w:t>
            </w:r>
            <w:r>
              <w:rPr>
                <w:rFonts w:ascii="Arial Narrow" w:hAnsi="Arial Narrow"/>
                <w:spacing w:val="-2"/>
                <w:sz w:val="20"/>
              </w:rPr>
              <w:t>Center</w:t>
            </w:r>
          </w:p>
        </w:tc>
        <w:tc>
          <w:tcPr>
            <w:tcW w:w="2453" w:type="dxa"/>
          </w:tcPr>
          <w:p w14:paraId="7950FB77" w14:textId="77777777" w:rsidR="0013199F" w:rsidRDefault="001632EF" w:rsidP="008932F8">
            <w:pPr>
              <w:pStyle w:val="TableParagraph"/>
              <w:spacing w:line="276" w:lineRule="auto"/>
              <w:rPr>
                <w:rFonts w:ascii="Arial Narrow"/>
                <w:sz w:val="20"/>
              </w:rPr>
            </w:pPr>
            <w:r>
              <w:rPr>
                <w:rFonts w:ascii="Arial Narrow"/>
                <w:sz w:val="20"/>
              </w:rPr>
              <w:t>Martin</w:t>
            </w:r>
            <w:r>
              <w:rPr>
                <w:rFonts w:ascii="Arial Narrow"/>
                <w:spacing w:val="-6"/>
                <w:sz w:val="20"/>
              </w:rPr>
              <w:t xml:space="preserve"> </w:t>
            </w:r>
            <w:r>
              <w:rPr>
                <w:rFonts w:ascii="Arial Narrow"/>
                <w:spacing w:val="-2"/>
                <w:sz w:val="20"/>
              </w:rPr>
              <w:t>Hanley</w:t>
            </w:r>
          </w:p>
          <w:p w14:paraId="32CBEA82" w14:textId="77777777" w:rsidR="0013199F" w:rsidRDefault="001632EF" w:rsidP="008932F8">
            <w:pPr>
              <w:pStyle w:val="TableParagraph"/>
              <w:spacing w:before="74" w:line="276" w:lineRule="auto"/>
              <w:rPr>
                <w:rFonts w:ascii="Arial Narrow"/>
                <w:sz w:val="20"/>
              </w:rPr>
            </w:pPr>
            <w:r>
              <w:rPr>
                <w:rFonts w:ascii="Arial Narrow"/>
                <w:color w:val="5D5D5D"/>
                <w:sz w:val="20"/>
              </w:rPr>
              <w:t>342</w:t>
            </w:r>
            <w:r>
              <w:rPr>
                <w:rFonts w:ascii="Arial Narrow"/>
                <w:color w:val="5D5D5D"/>
                <w:spacing w:val="-10"/>
                <w:sz w:val="20"/>
              </w:rPr>
              <w:t xml:space="preserve"> </w:t>
            </w:r>
            <w:proofErr w:type="spellStart"/>
            <w:r>
              <w:rPr>
                <w:rFonts w:ascii="Arial Narrow"/>
                <w:color w:val="5D5D5D"/>
                <w:sz w:val="20"/>
              </w:rPr>
              <w:t>VoTech</w:t>
            </w:r>
            <w:proofErr w:type="spellEnd"/>
            <w:r>
              <w:rPr>
                <w:rFonts w:ascii="Arial Narrow"/>
                <w:color w:val="5D5D5D"/>
                <w:spacing w:val="-10"/>
                <w:sz w:val="20"/>
              </w:rPr>
              <w:t xml:space="preserve"> </w:t>
            </w:r>
            <w:r>
              <w:rPr>
                <w:rFonts w:ascii="Arial Narrow"/>
                <w:color w:val="5D5D5D"/>
                <w:sz w:val="20"/>
              </w:rPr>
              <w:t>Road,</w:t>
            </w:r>
            <w:r>
              <w:rPr>
                <w:rFonts w:ascii="Arial Narrow"/>
                <w:color w:val="5D5D5D"/>
                <w:spacing w:val="-10"/>
                <w:sz w:val="20"/>
              </w:rPr>
              <w:t xml:space="preserve"> </w:t>
            </w:r>
            <w:proofErr w:type="spellStart"/>
            <w:r>
              <w:rPr>
                <w:rFonts w:ascii="Arial Narrow"/>
                <w:color w:val="5D5D5D"/>
                <w:sz w:val="20"/>
              </w:rPr>
              <w:t>Eolia</w:t>
            </w:r>
            <w:proofErr w:type="spellEnd"/>
            <w:r>
              <w:rPr>
                <w:rFonts w:ascii="Arial Narrow"/>
                <w:color w:val="5D5D5D"/>
                <w:sz w:val="20"/>
              </w:rPr>
              <w:t>,</w:t>
            </w:r>
            <w:r>
              <w:rPr>
                <w:rFonts w:ascii="Arial Narrow"/>
                <w:color w:val="5D5D5D"/>
                <w:spacing w:val="-10"/>
                <w:sz w:val="20"/>
              </w:rPr>
              <w:t xml:space="preserve"> </w:t>
            </w:r>
            <w:r>
              <w:rPr>
                <w:rFonts w:ascii="Arial Narrow"/>
                <w:color w:val="5D5D5D"/>
                <w:sz w:val="20"/>
              </w:rPr>
              <w:t xml:space="preserve">MO </w:t>
            </w:r>
            <w:r>
              <w:rPr>
                <w:rFonts w:ascii="Arial Narrow"/>
                <w:color w:val="5D5D5D"/>
                <w:spacing w:val="-2"/>
                <w:sz w:val="20"/>
              </w:rPr>
              <w:t>63344</w:t>
            </w:r>
          </w:p>
          <w:p w14:paraId="53F054D1" w14:textId="77777777" w:rsidR="0013199F" w:rsidRDefault="001632EF" w:rsidP="008932F8">
            <w:pPr>
              <w:pStyle w:val="TableParagraph"/>
              <w:spacing w:line="276" w:lineRule="auto"/>
              <w:rPr>
                <w:rFonts w:ascii="Arial Narrow"/>
                <w:sz w:val="20"/>
              </w:rPr>
            </w:pPr>
            <w:r>
              <w:rPr>
                <w:rFonts w:ascii="Arial Narrow"/>
                <w:color w:val="5D5D5D"/>
                <w:w w:val="95"/>
                <w:sz w:val="20"/>
              </w:rPr>
              <w:t>Phone:</w:t>
            </w:r>
            <w:r>
              <w:rPr>
                <w:rFonts w:ascii="Arial Narrow"/>
                <w:color w:val="5D5D5D"/>
                <w:spacing w:val="46"/>
                <w:sz w:val="20"/>
              </w:rPr>
              <w:t xml:space="preserve"> </w:t>
            </w:r>
            <w:r>
              <w:rPr>
                <w:rFonts w:ascii="Arial Narrow"/>
                <w:color w:val="5D5D5D"/>
                <w:w w:val="95"/>
                <w:sz w:val="20"/>
              </w:rPr>
              <w:t>573-485-</w:t>
            </w:r>
            <w:r>
              <w:rPr>
                <w:rFonts w:ascii="Arial Narrow"/>
                <w:color w:val="5D5D5D"/>
                <w:spacing w:val="-4"/>
                <w:w w:val="95"/>
                <w:sz w:val="20"/>
              </w:rPr>
              <w:t>2900</w:t>
            </w:r>
          </w:p>
          <w:p w14:paraId="45F2BCBA" w14:textId="77777777" w:rsidR="0013199F" w:rsidRDefault="00000000" w:rsidP="008932F8">
            <w:pPr>
              <w:pStyle w:val="TableParagraph"/>
              <w:spacing w:line="276" w:lineRule="auto"/>
              <w:rPr>
                <w:rFonts w:ascii="Arial Narrow"/>
                <w:sz w:val="20"/>
              </w:rPr>
            </w:pPr>
            <w:hyperlink r:id="rId27">
              <w:r w:rsidR="001632EF">
                <w:rPr>
                  <w:rFonts w:ascii="Arial Narrow"/>
                  <w:color w:val="0000FF"/>
                  <w:spacing w:val="-2"/>
                  <w:sz w:val="20"/>
                  <w:u w:val="single" w:color="0000FF"/>
                </w:rPr>
                <w:t>hanleym@pltc.edu</w:t>
              </w:r>
            </w:hyperlink>
          </w:p>
        </w:tc>
        <w:tc>
          <w:tcPr>
            <w:tcW w:w="2590" w:type="dxa"/>
          </w:tcPr>
          <w:p w14:paraId="0C3F0D81" w14:textId="77777777" w:rsidR="0013199F" w:rsidRDefault="0013199F" w:rsidP="008932F8">
            <w:pPr>
              <w:pStyle w:val="TableParagraph"/>
              <w:spacing w:line="276" w:lineRule="auto"/>
              <w:ind w:left="0"/>
              <w:rPr>
                <w:rFonts w:ascii="Times New Roman"/>
                <w:sz w:val="18"/>
              </w:rPr>
            </w:pPr>
          </w:p>
        </w:tc>
        <w:tc>
          <w:tcPr>
            <w:tcW w:w="2470" w:type="dxa"/>
          </w:tcPr>
          <w:p w14:paraId="69F5D0D9" w14:textId="77777777" w:rsidR="0013199F" w:rsidRDefault="0013199F" w:rsidP="008932F8">
            <w:pPr>
              <w:pStyle w:val="TableParagraph"/>
              <w:spacing w:line="276" w:lineRule="auto"/>
              <w:ind w:left="0"/>
              <w:rPr>
                <w:rFonts w:ascii="Times New Roman"/>
                <w:sz w:val="18"/>
              </w:rPr>
            </w:pPr>
          </w:p>
        </w:tc>
      </w:tr>
      <w:tr w:rsidR="0013199F" w14:paraId="4413ABF2" w14:textId="77777777">
        <w:trPr>
          <w:trHeight w:val="1835"/>
        </w:trPr>
        <w:tc>
          <w:tcPr>
            <w:tcW w:w="2069" w:type="dxa"/>
          </w:tcPr>
          <w:p w14:paraId="155F348D" w14:textId="77777777" w:rsidR="0013199F" w:rsidRDefault="001632EF" w:rsidP="008932F8">
            <w:pPr>
              <w:pStyle w:val="TableParagraph"/>
              <w:spacing w:line="276" w:lineRule="auto"/>
              <w:ind w:right="154"/>
              <w:rPr>
                <w:rFonts w:ascii="Arial Narrow" w:hAnsi="Arial Narrow"/>
                <w:sz w:val="20"/>
              </w:rPr>
            </w:pPr>
            <w:r>
              <w:rPr>
                <w:rFonts w:ascii="Arial Narrow" w:hAnsi="Arial Narrow"/>
                <w:sz w:val="20"/>
              </w:rPr>
              <w:t>SER</w:t>
            </w:r>
            <w:r>
              <w:rPr>
                <w:rFonts w:ascii="Arial Narrow" w:hAnsi="Arial Narrow"/>
                <w:spacing w:val="-12"/>
                <w:sz w:val="20"/>
              </w:rPr>
              <w:t xml:space="preserve"> </w:t>
            </w:r>
            <w:r>
              <w:rPr>
                <w:rFonts w:ascii="Arial Narrow" w:hAnsi="Arial Narrow"/>
                <w:sz w:val="20"/>
              </w:rPr>
              <w:t>National</w:t>
            </w:r>
            <w:r>
              <w:rPr>
                <w:rFonts w:ascii="Arial Narrow" w:hAnsi="Arial Narrow"/>
                <w:spacing w:val="-11"/>
                <w:sz w:val="20"/>
              </w:rPr>
              <w:t xml:space="preserve"> </w:t>
            </w:r>
            <w:r>
              <w:rPr>
                <w:rFonts w:ascii="Arial Narrow" w:hAnsi="Arial Narrow"/>
                <w:sz w:val="20"/>
              </w:rPr>
              <w:t>–</w:t>
            </w:r>
            <w:r>
              <w:rPr>
                <w:rFonts w:ascii="Arial Narrow" w:hAnsi="Arial Narrow"/>
                <w:spacing w:val="-12"/>
                <w:sz w:val="20"/>
              </w:rPr>
              <w:t xml:space="preserve"> </w:t>
            </w:r>
            <w:r>
              <w:rPr>
                <w:rFonts w:ascii="Arial Narrow" w:hAnsi="Arial Narrow"/>
                <w:sz w:val="20"/>
              </w:rPr>
              <w:t>SCSEP Older Worker Employment and Training &amp; AARP Foundation – SCSEP Older Worker Employment and</w:t>
            </w:r>
          </w:p>
          <w:p w14:paraId="006FD447" w14:textId="77777777" w:rsidR="0013199F" w:rsidRDefault="001632EF" w:rsidP="008932F8">
            <w:pPr>
              <w:pStyle w:val="TableParagraph"/>
              <w:spacing w:line="276" w:lineRule="auto"/>
              <w:rPr>
                <w:rFonts w:ascii="Arial Narrow"/>
                <w:sz w:val="20"/>
              </w:rPr>
            </w:pPr>
            <w:r>
              <w:rPr>
                <w:rFonts w:ascii="Arial Narrow"/>
                <w:spacing w:val="-2"/>
                <w:sz w:val="20"/>
              </w:rPr>
              <w:t>Training</w:t>
            </w:r>
          </w:p>
        </w:tc>
        <w:tc>
          <w:tcPr>
            <w:tcW w:w="2453" w:type="dxa"/>
          </w:tcPr>
          <w:p w14:paraId="5D2F4D1B" w14:textId="77777777" w:rsidR="0013199F" w:rsidRDefault="001632EF" w:rsidP="008932F8">
            <w:pPr>
              <w:pStyle w:val="TableParagraph"/>
              <w:spacing w:line="276" w:lineRule="auto"/>
              <w:ind w:right="1267"/>
              <w:rPr>
                <w:rFonts w:ascii="Arial Narrow"/>
                <w:sz w:val="20"/>
              </w:rPr>
            </w:pPr>
            <w:r>
              <w:rPr>
                <w:rFonts w:ascii="Arial Narrow"/>
                <w:sz w:val="20"/>
              </w:rPr>
              <w:t>Emma</w:t>
            </w:r>
            <w:r>
              <w:rPr>
                <w:rFonts w:ascii="Arial Narrow"/>
                <w:spacing w:val="-12"/>
                <w:sz w:val="20"/>
              </w:rPr>
              <w:t xml:space="preserve"> </w:t>
            </w:r>
            <w:r>
              <w:rPr>
                <w:rFonts w:ascii="Arial Narrow"/>
                <w:sz w:val="20"/>
              </w:rPr>
              <w:t xml:space="preserve">Trevino </w:t>
            </w:r>
            <w:r>
              <w:rPr>
                <w:rFonts w:ascii="Arial Narrow"/>
                <w:spacing w:val="-2"/>
                <w:sz w:val="20"/>
              </w:rPr>
              <w:t>SER-National</w:t>
            </w:r>
          </w:p>
          <w:p w14:paraId="7AADF02E" w14:textId="77777777" w:rsidR="0013199F" w:rsidRDefault="001632EF" w:rsidP="008932F8">
            <w:pPr>
              <w:pStyle w:val="TableParagraph"/>
              <w:spacing w:line="276" w:lineRule="auto"/>
              <w:rPr>
                <w:rFonts w:ascii="Arial Narrow"/>
                <w:sz w:val="20"/>
              </w:rPr>
            </w:pPr>
            <w:r>
              <w:rPr>
                <w:rFonts w:ascii="Arial Narrow"/>
                <w:sz w:val="20"/>
              </w:rPr>
              <w:t>3610</w:t>
            </w:r>
            <w:r>
              <w:rPr>
                <w:rFonts w:ascii="Arial Narrow"/>
                <w:spacing w:val="-6"/>
                <w:sz w:val="20"/>
              </w:rPr>
              <w:t xml:space="preserve"> </w:t>
            </w:r>
            <w:r>
              <w:rPr>
                <w:rFonts w:ascii="Arial Narrow"/>
                <w:sz w:val="20"/>
              </w:rPr>
              <w:t>Buttonwood</w:t>
            </w:r>
            <w:r>
              <w:rPr>
                <w:rFonts w:ascii="Arial Narrow"/>
                <w:spacing w:val="-6"/>
                <w:sz w:val="20"/>
              </w:rPr>
              <w:t xml:space="preserve"> </w:t>
            </w:r>
            <w:r>
              <w:rPr>
                <w:rFonts w:ascii="Arial Narrow"/>
                <w:sz w:val="20"/>
              </w:rPr>
              <w:t>Dr.</w:t>
            </w:r>
            <w:r>
              <w:rPr>
                <w:rFonts w:ascii="Arial Narrow"/>
                <w:spacing w:val="-4"/>
                <w:sz w:val="20"/>
              </w:rPr>
              <w:t xml:space="preserve"> #200</w:t>
            </w:r>
          </w:p>
          <w:p w14:paraId="7DE4052D" w14:textId="77777777" w:rsidR="0013199F" w:rsidRDefault="001632EF" w:rsidP="008932F8">
            <w:pPr>
              <w:pStyle w:val="TableParagraph"/>
              <w:spacing w:line="276" w:lineRule="auto"/>
              <w:rPr>
                <w:rFonts w:ascii="Arial Narrow"/>
                <w:sz w:val="20"/>
              </w:rPr>
            </w:pPr>
            <w:r>
              <w:rPr>
                <w:rFonts w:ascii="Arial Narrow"/>
                <w:sz w:val="20"/>
              </w:rPr>
              <w:t>Columbia,</w:t>
            </w:r>
            <w:r>
              <w:rPr>
                <w:rFonts w:ascii="Arial Narrow"/>
                <w:spacing w:val="-7"/>
                <w:sz w:val="20"/>
              </w:rPr>
              <w:t xml:space="preserve"> </w:t>
            </w:r>
            <w:r>
              <w:rPr>
                <w:rFonts w:ascii="Arial Narrow"/>
                <w:sz w:val="20"/>
              </w:rPr>
              <w:t>MO</w:t>
            </w:r>
            <w:r>
              <w:rPr>
                <w:rFonts w:ascii="Arial Narrow"/>
                <w:spacing w:val="-7"/>
                <w:sz w:val="20"/>
              </w:rPr>
              <w:t xml:space="preserve"> </w:t>
            </w:r>
            <w:r>
              <w:rPr>
                <w:rFonts w:ascii="Arial Narrow"/>
                <w:spacing w:val="-2"/>
                <w:sz w:val="20"/>
              </w:rPr>
              <w:t>65201</w:t>
            </w:r>
          </w:p>
          <w:p w14:paraId="2FA781EA" w14:textId="77777777" w:rsidR="0013199F" w:rsidRDefault="001632EF" w:rsidP="008932F8">
            <w:pPr>
              <w:pStyle w:val="TableParagraph"/>
              <w:spacing w:line="276" w:lineRule="auto"/>
              <w:rPr>
                <w:rFonts w:ascii="Arial Narrow"/>
                <w:sz w:val="20"/>
              </w:rPr>
            </w:pPr>
            <w:r>
              <w:rPr>
                <w:rFonts w:ascii="Arial Narrow"/>
                <w:w w:val="95"/>
                <w:sz w:val="20"/>
              </w:rPr>
              <w:t>573-886-</w:t>
            </w:r>
            <w:r>
              <w:rPr>
                <w:rFonts w:ascii="Arial Narrow"/>
                <w:spacing w:val="-4"/>
                <w:w w:val="95"/>
                <w:sz w:val="20"/>
              </w:rPr>
              <w:t>8988</w:t>
            </w:r>
          </w:p>
        </w:tc>
        <w:tc>
          <w:tcPr>
            <w:tcW w:w="2590" w:type="dxa"/>
          </w:tcPr>
          <w:p w14:paraId="482FBD82" w14:textId="77777777" w:rsidR="0013199F" w:rsidRDefault="001632EF" w:rsidP="008932F8">
            <w:pPr>
              <w:pStyle w:val="TableParagraph"/>
              <w:spacing w:line="276" w:lineRule="auto"/>
              <w:ind w:right="1404"/>
              <w:rPr>
                <w:rFonts w:ascii="Arial Narrow"/>
                <w:sz w:val="20"/>
              </w:rPr>
            </w:pPr>
            <w:r>
              <w:rPr>
                <w:rFonts w:ascii="Arial Narrow"/>
                <w:sz w:val="20"/>
              </w:rPr>
              <w:t>Emma</w:t>
            </w:r>
            <w:r>
              <w:rPr>
                <w:rFonts w:ascii="Arial Narrow"/>
                <w:spacing w:val="-12"/>
                <w:sz w:val="20"/>
              </w:rPr>
              <w:t xml:space="preserve"> </w:t>
            </w:r>
            <w:proofErr w:type="spellStart"/>
            <w:r>
              <w:rPr>
                <w:rFonts w:ascii="Arial Narrow"/>
                <w:sz w:val="20"/>
              </w:rPr>
              <w:t>Travino</w:t>
            </w:r>
            <w:proofErr w:type="spellEnd"/>
            <w:r>
              <w:rPr>
                <w:rFonts w:ascii="Arial Narrow"/>
                <w:sz w:val="20"/>
              </w:rPr>
              <w:t xml:space="preserve"> </w:t>
            </w:r>
            <w:r>
              <w:rPr>
                <w:rFonts w:ascii="Arial Narrow"/>
                <w:spacing w:val="-2"/>
                <w:sz w:val="20"/>
              </w:rPr>
              <w:t>SER-National</w:t>
            </w:r>
          </w:p>
          <w:p w14:paraId="6A85F359" w14:textId="77777777" w:rsidR="0013199F" w:rsidRDefault="001632EF" w:rsidP="008932F8">
            <w:pPr>
              <w:pStyle w:val="TableParagraph"/>
              <w:spacing w:line="276" w:lineRule="auto"/>
              <w:rPr>
                <w:rFonts w:ascii="Arial Narrow"/>
                <w:sz w:val="20"/>
              </w:rPr>
            </w:pPr>
            <w:r>
              <w:rPr>
                <w:rFonts w:ascii="Arial Narrow"/>
                <w:sz w:val="20"/>
              </w:rPr>
              <w:t>3610</w:t>
            </w:r>
            <w:r>
              <w:rPr>
                <w:rFonts w:ascii="Arial Narrow"/>
                <w:spacing w:val="-6"/>
                <w:sz w:val="20"/>
              </w:rPr>
              <w:t xml:space="preserve"> </w:t>
            </w:r>
            <w:r>
              <w:rPr>
                <w:rFonts w:ascii="Arial Narrow"/>
                <w:sz w:val="20"/>
              </w:rPr>
              <w:t>Buttonwood</w:t>
            </w:r>
            <w:r>
              <w:rPr>
                <w:rFonts w:ascii="Arial Narrow"/>
                <w:spacing w:val="-6"/>
                <w:sz w:val="20"/>
              </w:rPr>
              <w:t xml:space="preserve"> </w:t>
            </w:r>
            <w:r>
              <w:rPr>
                <w:rFonts w:ascii="Arial Narrow"/>
                <w:sz w:val="20"/>
              </w:rPr>
              <w:t>Dr.</w:t>
            </w:r>
            <w:r>
              <w:rPr>
                <w:rFonts w:ascii="Arial Narrow"/>
                <w:spacing w:val="-4"/>
                <w:sz w:val="20"/>
              </w:rPr>
              <w:t xml:space="preserve"> #200</w:t>
            </w:r>
          </w:p>
          <w:p w14:paraId="2FD59658" w14:textId="77777777" w:rsidR="0013199F" w:rsidRDefault="001632EF" w:rsidP="008932F8">
            <w:pPr>
              <w:pStyle w:val="TableParagraph"/>
              <w:spacing w:line="276" w:lineRule="auto"/>
              <w:rPr>
                <w:rFonts w:ascii="Arial Narrow"/>
                <w:sz w:val="20"/>
              </w:rPr>
            </w:pPr>
            <w:r>
              <w:rPr>
                <w:rFonts w:ascii="Arial Narrow"/>
                <w:sz w:val="20"/>
              </w:rPr>
              <w:t>Columbia,</w:t>
            </w:r>
            <w:r>
              <w:rPr>
                <w:rFonts w:ascii="Arial Narrow"/>
                <w:spacing w:val="-7"/>
                <w:sz w:val="20"/>
              </w:rPr>
              <w:t xml:space="preserve"> </w:t>
            </w:r>
            <w:r>
              <w:rPr>
                <w:rFonts w:ascii="Arial Narrow"/>
                <w:sz w:val="20"/>
              </w:rPr>
              <w:t>MO</w:t>
            </w:r>
            <w:r>
              <w:rPr>
                <w:rFonts w:ascii="Arial Narrow"/>
                <w:spacing w:val="-7"/>
                <w:sz w:val="20"/>
              </w:rPr>
              <w:t xml:space="preserve"> </w:t>
            </w:r>
            <w:r>
              <w:rPr>
                <w:rFonts w:ascii="Arial Narrow"/>
                <w:spacing w:val="-2"/>
                <w:sz w:val="20"/>
              </w:rPr>
              <w:t>65201</w:t>
            </w:r>
          </w:p>
          <w:p w14:paraId="2FF56EDC" w14:textId="77777777" w:rsidR="0013199F" w:rsidRDefault="001632EF" w:rsidP="008932F8">
            <w:pPr>
              <w:pStyle w:val="TableParagraph"/>
              <w:spacing w:line="276" w:lineRule="auto"/>
              <w:rPr>
                <w:rFonts w:ascii="Arial Narrow"/>
                <w:sz w:val="20"/>
              </w:rPr>
            </w:pPr>
            <w:r>
              <w:rPr>
                <w:rFonts w:ascii="Arial Narrow"/>
                <w:w w:val="95"/>
                <w:sz w:val="20"/>
              </w:rPr>
              <w:t>573-886-</w:t>
            </w:r>
            <w:r>
              <w:rPr>
                <w:rFonts w:ascii="Arial Narrow"/>
                <w:spacing w:val="-4"/>
                <w:w w:val="95"/>
                <w:sz w:val="20"/>
              </w:rPr>
              <w:t>8988</w:t>
            </w:r>
          </w:p>
        </w:tc>
        <w:tc>
          <w:tcPr>
            <w:tcW w:w="2470" w:type="dxa"/>
          </w:tcPr>
          <w:p w14:paraId="75AAACEF" w14:textId="77777777" w:rsidR="0013199F" w:rsidRDefault="001632EF" w:rsidP="008932F8">
            <w:pPr>
              <w:pStyle w:val="TableParagraph"/>
              <w:spacing w:line="276" w:lineRule="auto"/>
              <w:ind w:left="106" w:right="1033"/>
              <w:rPr>
                <w:rFonts w:ascii="Arial Narrow"/>
                <w:sz w:val="20"/>
              </w:rPr>
            </w:pPr>
            <w:r>
              <w:rPr>
                <w:rFonts w:ascii="Arial Narrow"/>
                <w:color w:val="333333"/>
                <w:sz w:val="20"/>
              </w:rPr>
              <w:t>AARP</w:t>
            </w:r>
            <w:r>
              <w:rPr>
                <w:rFonts w:ascii="Arial Narrow"/>
                <w:color w:val="333333"/>
                <w:spacing w:val="-12"/>
                <w:sz w:val="20"/>
              </w:rPr>
              <w:t xml:space="preserve"> </w:t>
            </w:r>
            <w:r>
              <w:rPr>
                <w:rFonts w:ascii="Arial Narrow"/>
                <w:color w:val="333333"/>
                <w:sz w:val="20"/>
              </w:rPr>
              <w:t>Foundation Seven</w:t>
            </w:r>
            <w:r>
              <w:rPr>
                <w:rFonts w:ascii="Arial Narrow"/>
                <w:color w:val="333333"/>
                <w:spacing w:val="-6"/>
                <w:sz w:val="20"/>
              </w:rPr>
              <w:t xml:space="preserve"> </w:t>
            </w:r>
            <w:r>
              <w:rPr>
                <w:rFonts w:ascii="Arial Narrow"/>
                <w:color w:val="333333"/>
                <w:sz w:val="20"/>
              </w:rPr>
              <w:t>Hills</w:t>
            </w:r>
            <w:r>
              <w:rPr>
                <w:rFonts w:ascii="Arial Narrow"/>
                <w:color w:val="333333"/>
                <w:spacing w:val="-6"/>
                <w:sz w:val="20"/>
              </w:rPr>
              <w:t xml:space="preserve"> </w:t>
            </w:r>
            <w:r>
              <w:rPr>
                <w:rFonts w:ascii="Arial Narrow"/>
                <w:color w:val="333333"/>
                <w:spacing w:val="-2"/>
                <w:sz w:val="20"/>
              </w:rPr>
              <w:t>Plaza</w:t>
            </w:r>
          </w:p>
          <w:p w14:paraId="2FB943D0" w14:textId="77777777" w:rsidR="0013199F" w:rsidRDefault="001632EF" w:rsidP="008932F8">
            <w:pPr>
              <w:pStyle w:val="TableParagraph"/>
              <w:spacing w:line="276" w:lineRule="auto"/>
              <w:ind w:left="106"/>
              <w:rPr>
                <w:rFonts w:ascii="Arial Narrow"/>
                <w:sz w:val="20"/>
              </w:rPr>
            </w:pPr>
            <w:r>
              <w:rPr>
                <w:rFonts w:ascii="Arial Narrow"/>
                <w:color w:val="333333"/>
                <w:sz w:val="20"/>
              </w:rPr>
              <w:t>11679</w:t>
            </w:r>
            <w:r>
              <w:rPr>
                <w:rFonts w:ascii="Arial Narrow"/>
                <w:color w:val="333333"/>
                <w:spacing w:val="-12"/>
                <w:sz w:val="20"/>
              </w:rPr>
              <w:t xml:space="preserve"> </w:t>
            </w:r>
            <w:r>
              <w:rPr>
                <w:rFonts w:ascii="Arial Narrow"/>
                <w:color w:val="333333"/>
                <w:sz w:val="20"/>
              </w:rPr>
              <w:t>West</w:t>
            </w:r>
            <w:r>
              <w:rPr>
                <w:rFonts w:ascii="Arial Narrow"/>
                <w:color w:val="333333"/>
                <w:spacing w:val="-11"/>
                <w:sz w:val="20"/>
              </w:rPr>
              <w:t xml:space="preserve"> </w:t>
            </w:r>
            <w:r>
              <w:rPr>
                <w:rFonts w:ascii="Arial Narrow"/>
                <w:color w:val="333333"/>
                <w:sz w:val="20"/>
              </w:rPr>
              <w:t>Florissant</w:t>
            </w:r>
            <w:r>
              <w:rPr>
                <w:rFonts w:ascii="Arial Narrow"/>
                <w:color w:val="333333"/>
                <w:spacing w:val="-12"/>
                <w:sz w:val="20"/>
              </w:rPr>
              <w:t xml:space="preserve"> </w:t>
            </w:r>
            <w:r>
              <w:rPr>
                <w:rFonts w:ascii="Arial Narrow"/>
                <w:color w:val="333333"/>
                <w:sz w:val="20"/>
              </w:rPr>
              <w:t>Avenue Florissant, MO 63033</w:t>
            </w:r>
          </w:p>
          <w:p w14:paraId="716B471F" w14:textId="77777777" w:rsidR="0013199F" w:rsidRDefault="001632EF" w:rsidP="008932F8">
            <w:pPr>
              <w:pStyle w:val="TableParagraph"/>
              <w:spacing w:line="276" w:lineRule="auto"/>
              <w:ind w:left="106"/>
              <w:rPr>
                <w:rFonts w:ascii="Arial Narrow"/>
                <w:sz w:val="20"/>
              </w:rPr>
            </w:pPr>
            <w:r>
              <w:rPr>
                <w:rFonts w:ascii="Arial Narrow"/>
                <w:color w:val="333333"/>
                <w:w w:val="95"/>
                <w:sz w:val="20"/>
              </w:rPr>
              <w:t>314-830-</w:t>
            </w:r>
            <w:r>
              <w:rPr>
                <w:rFonts w:ascii="Arial Narrow"/>
                <w:color w:val="333333"/>
                <w:spacing w:val="-4"/>
                <w:w w:val="95"/>
                <w:sz w:val="20"/>
              </w:rPr>
              <w:t>3600</w:t>
            </w:r>
          </w:p>
          <w:p w14:paraId="3B9451D2" w14:textId="77777777" w:rsidR="0013199F" w:rsidRDefault="00000000" w:rsidP="008932F8">
            <w:pPr>
              <w:pStyle w:val="TableParagraph"/>
              <w:spacing w:line="276" w:lineRule="auto"/>
              <w:ind w:left="106"/>
              <w:rPr>
                <w:rFonts w:ascii="Arial Narrow"/>
                <w:sz w:val="20"/>
              </w:rPr>
            </w:pPr>
            <w:hyperlink r:id="rId28">
              <w:r w:rsidR="001632EF">
                <w:rPr>
                  <w:rFonts w:ascii="Arial Narrow"/>
                  <w:spacing w:val="-2"/>
                  <w:sz w:val="20"/>
                </w:rPr>
                <w:t>ryeaton@aarp.org</w:t>
              </w:r>
            </w:hyperlink>
          </w:p>
        </w:tc>
      </w:tr>
      <w:tr w:rsidR="0013199F" w14:paraId="6562E0C5" w14:textId="77777777">
        <w:trPr>
          <w:trHeight w:val="1377"/>
        </w:trPr>
        <w:tc>
          <w:tcPr>
            <w:tcW w:w="2069" w:type="dxa"/>
          </w:tcPr>
          <w:p w14:paraId="41B847C5" w14:textId="77777777" w:rsidR="0013199F" w:rsidRDefault="001632EF" w:rsidP="008932F8">
            <w:pPr>
              <w:pStyle w:val="TableParagraph"/>
              <w:spacing w:line="276" w:lineRule="auto"/>
              <w:ind w:right="138"/>
              <w:rPr>
                <w:rFonts w:ascii="Arial Narrow" w:hAnsi="Arial Narrow"/>
                <w:sz w:val="20"/>
              </w:rPr>
            </w:pPr>
            <w:r>
              <w:rPr>
                <w:rFonts w:ascii="Arial Narrow" w:hAnsi="Arial Narrow"/>
                <w:sz w:val="20"/>
              </w:rPr>
              <w:t>Vocational</w:t>
            </w:r>
            <w:r>
              <w:rPr>
                <w:rFonts w:ascii="Arial Narrow" w:hAnsi="Arial Narrow"/>
                <w:spacing w:val="-12"/>
                <w:sz w:val="20"/>
              </w:rPr>
              <w:t xml:space="preserve"> </w:t>
            </w:r>
            <w:r>
              <w:rPr>
                <w:rFonts w:ascii="Arial Narrow" w:hAnsi="Arial Narrow"/>
                <w:sz w:val="20"/>
              </w:rPr>
              <w:t>Rehabilitation and– Specialized Services for Individuals with Disabilities</w:t>
            </w:r>
          </w:p>
        </w:tc>
        <w:tc>
          <w:tcPr>
            <w:tcW w:w="2453" w:type="dxa"/>
          </w:tcPr>
          <w:p w14:paraId="55A616C6" w14:textId="77777777" w:rsidR="0013199F" w:rsidRDefault="001632EF" w:rsidP="008932F8">
            <w:pPr>
              <w:pStyle w:val="TableParagraph"/>
              <w:spacing w:line="276" w:lineRule="auto"/>
              <w:ind w:right="1042"/>
              <w:rPr>
                <w:rFonts w:ascii="Arial Narrow"/>
                <w:sz w:val="20"/>
              </w:rPr>
            </w:pPr>
            <w:r>
              <w:rPr>
                <w:rFonts w:ascii="Arial Narrow"/>
                <w:sz w:val="20"/>
              </w:rPr>
              <w:t>Kara</w:t>
            </w:r>
            <w:r>
              <w:rPr>
                <w:rFonts w:ascii="Arial Narrow"/>
                <w:spacing w:val="-12"/>
                <w:sz w:val="20"/>
              </w:rPr>
              <w:t xml:space="preserve"> </w:t>
            </w:r>
            <w:r>
              <w:rPr>
                <w:rFonts w:ascii="Arial Narrow"/>
                <w:sz w:val="20"/>
              </w:rPr>
              <w:t>Berlin-Bates 112</w:t>
            </w:r>
            <w:r>
              <w:rPr>
                <w:rFonts w:ascii="Arial Narrow"/>
                <w:spacing w:val="-6"/>
                <w:sz w:val="20"/>
              </w:rPr>
              <w:t xml:space="preserve"> </w:t>
            </w:r>
            <w:r>
              <w:rPr>
                <w:rFonts w:ascii="Arial Narrow"/>
                <w:sz w:val="20"/>
              </w:rPr>
              <w:t>Jaycee</w:t>
            </w:r>
            <w:r>
              <w:rPr>
                <w:rFonts w:ascii="Arial Narrow"/>
                <w:spacing w:val="-5"/>
                <w:sz w:val="20"/>
              </w:rPr>
              <w:t xml:space="preserve"> </w:t>
            </w:r>
            <w:r>
              <w:rPr>
                <w:rFonts w:ascii="Arial Narrow"/>
                <w:spacing w:val="-2"/>
                <w:sz w:val="20"/>
              </w:rPr>
              <w:t>Drive</w:t>
            </w:r>
          </w:p>
          <w:p w14:paraId="5FC48B56" w14:textId="77777777" w:rsidR="0013199F" w:rsidRDefault="001632EF" w:rsidP="008932F8">
            <w:pPr>
              <w:pStyle w:val="TableParagraph"/>
              <w:spacing w:line="276" w:lineRule="auto"/>
              <w:rPr>
                <w:rFonts w:ascii="Arial Narrow"/>
                <w:sz w:val="20"/>
              </w:rPr>
            </w:pPr>
            <w:r>
              <w:rPr>
                <w:rFonts w:ascii="Arial Narrow"/>
                <w:sz w:val="20"/>
              </w:rPr>
              <w:t>Hannibal,</w:t>
            </w:r>
            <w:r>
              <w:rPr>
                <w:rFonts w:ascii="Arial Narrow"/>
                <w:spacing w:val="-6"/>
                <w:sz w:val="20"/>
              </w:rPr>
              <w:t xml:space="preserve"> </w:t>
            </w:r>
            <w:r>
              <w:rPr>
                <w:rFonts w:ascii="Arial Narrow"/>
                <w:sz w:val="20"/>
              </w:rPr>
              <w:t>MO</w:t>
            </w:r>
            <w:r>
              <w:rPr>
                <w:rFonts w:ascii="Arial Narrow"/>
                <w:spacing w:val="32"/>
                <w:sz w:val="20"/>
              </w:rPr>
              <w:t xml:space="preserve"> </w:t>
            </w:r>
            <w:r>
              <w:rPr>
                <w:rFonts w:ascii="Arial Narrow"/>
                <w:sz w:val="20"/>
              </w:rPr>
              <w:t>63401-</w:t>
            </w:r>
            <w:r>
              <w:rPr>
                <w:rFonts w:ascii="Arial Narrow"/>
                <w:spacing w:val="-4"/>
                <w:sz w:val="20"/>
              </w:rPr>
              <w:t>2275</w:t>
            </w:r>
          </w:p>
          <w:p w14:paraId="1222412E" w14:textId="77777777" w:rsidR="0013199F" w:rsidRDefault="001632EF" w:rsidP="008932F8">
            <w:pPr>
              <w:pStyle w:val="TableParagraph"/>
              <w:spacing w:line="276" w:lineRule="auto"/>
              <w:rPr>
                <w:rFonts w:ascii="Arial Narrow"/>
                <w:sz w:val="20"/>
              </w:rPr>
            </w:pPr>
            <w:r>
              <w:rPr>
                <w:rFonts w:ascii="Arial Narrow"/>
                <w:w w:val="95"/>
                <w:sz w:val="20"/>
              </w:rPr>
              <w:t>Phone:</w:t>
            </w:r>
            <w:r>
              <w:rPr>
                <w:rFonts w:ascii="Arial Narrow"/>
                <w:spacing w:val="46"/>
                <w:sz w:val="20"/>
              </w:rPr>
              <w:t xml:space="preserve"> </w:t>
            </w:r>
            <w:r>
              <w:rPr>
                <w:rFonts w:ascii="Arial Narrow"/>
                <w:w w:val="95"/>
                <w:sz w:val="20"/>
              </w:rPr>
              <w:t>573-248-</w:t>
            </w:r>
            <w:r>
              <w:rPr>
                <w:rFonts w:ascii="Arial Narrow"/>
                <w:spacing w:val="-4"/>
                <w:w w:val="95"/>
                <w:sz w:val="20"/>
              </w:rPr>
              <w:t>2410</w:t>
            </w:r>
          </w:p>
          <w:p w14:paraId="472B3A82" w14:textId="77777777" w:rsidR="0013199F" w:rsidRDefault="001632EF" w:rsidP="008932F8">
            <w:pPr>
              <w:pStyle w:val="TableParagraph"/>
              <w:spacing w:line="276" w:lineRule="auto"/>
              <w:rPr>
                <w:rFonts w:ascii="Arial Narrow"/>
                <w:sz w:val="20"/>
              </w:rPr>
            </w:pPr>
            <w:proofErr w:type="spellStart"/>
            <w:r>
              <w:rPr>
                <w:rFonts w:ascii="Arial Narrow"/>
                <w:spacing w:val="-2"/>
                <w:sz w:val="20"/>
              </w:rPr>
              <w:t>Kara.Berlin</w:t>
            </w:r>
            <w:proofErr w:type="spellEnd"/>
            <w:r>
              <w:rPr>
                <w:rFonts w:ascii="Arial Narrow"/>
                <w:spacing w:val="-2"/>
                <w:sz w:val="20"/>
              </w:rPr>
              <w:t>-</w:t>
            </w:r>
          </w:p>
          <w:p w14:paraId="60705AED" w14:textId="77777777" w:rsidR="0013199F" w:rsidRDefault="00000000" w:rsidP="008932F8">
            <w:pPr>
              <w:pStyle w:val="TableParagraph"/>
              <w:spacing w:line="276" w:lineRule="auto"/>
              <w:rPr>
                <w:rFonts w:ascii="Arial Narrow"/>
                <w:sz w:val="20"/>
              </w:rPr>
            </w:pPr>
            <w:hyperlink r:id="rId29">
              <w:r w:rsidR="001632EF">
                <w:rPr>
                  <w:rFonts w:ascii="Arial Narrow"/>
                  <w:spacing w:val="-2"/>
                  <w:sz w:val="20"/>
                </w:rPr>
                <w:t>Bates@vr.dese.mo.gov</w:t>
              </w:r>
            </w:hyperlink>
          </w:p>
        </w:tc>
        <w:tc>
          <w:tcPr>
            <w:tcW w:w="2590" w:type="dxa"/>
          </w:tcPr>
          <w:p w14:paraId="515D1DCC" w14:textId="77777777" w:rsidR="0013199F" w:rsidRDefault="001632EF" w:rsidP="008932F8">
            <w:pPr>
              <w:pStyle w:val="TableParagraph"/>
              <w:spacing w:line="276" w:lineRule="auto"/>
              <w:rPr>
                <w:rFonts w:ascii="Arial Narrow"/>
                <w:sz w:val="20"/>
              </w:rPr>
            </w:pPr>
            <w:r>
              <w:rPr>
                <w:rFonts w:ascii="Arial Narrow"/>
                <w:sz w:val="20"/>
              </w:rPr>
              <w:t>Scott</w:t>
            </w:r>
            <w:r>
              <w:rPr>
                <w:rFonts w:ascii="Arial Narrow"/>
                <w:spacing w:val="-6"/>
                <w:sz w:val="20"/>
              </w:rPr>
              <w:t xml:space="preserve"> </w:t>
            </w:r>
            <w:proofErr w:type="spellStart"/>
            <w:r>
              <w:rPr>
                <w:rFonts w:ascii="Arial Narrow"/>
                <w:spacing w:val="-2"/>
                <w:sz w:val="20"/>
              </w:rPr>
              <w:t>Evanoski</w:t>
            </w:r>
            <w:proofErr w:type="spellEnd"/>
          </w:p>
          <w:p w14:paraId="7C4D03EE" w14:textId="77777777" w:rsidR="0013199F" w:rsidRDefault="001632EF" w:rsidP="008932F8">
            <w:pPr>
              <w:pStyle w:val="TableParagraph"/>
              <w:spacing w:before="74" w:line="276" w:lineRule="auto"/>
              <w:ind w:hanging="1"/>
              <w:rPr>
                <w:rFonts w:ascii="Arial Narrow"/>
                <w:sz w:val="20"/>
              </w:rPr>
            </w:pPr>
            <w:r>
              <w:rPr>
                <w:rFonts w:ascii="Arial Narrow"/>
                <w:sz w:val="20"/>
              </w:rPr>
              <w:t>1612</w:t>
            </w:r>
            <w:r>
              <w:rPr>
                <w:rFonts w:ascii="Arial Narrow"/>
                <w:spacing w:val="-6"/>
                <w:sz w:val="20"/>
              </w:rPr>
              <w:t xml:space="preserve"> </w:t>
            </w:r>
            <w:r>
              <w:rPr>
                <w:rFonts w:ascii="Arial Narrow"/>
                <w:sz w:val="20"/>
              </w:rPr>
              <w:t>N.</w:t>
            </w:r>
            <w:r>
              <w:rPr>
                <w:rFonts w:ascii="Arial Narrow"/>
                <w:spacing w:val="-6"/>
                <w:sz w:val="20"/>
              </w:rPr>
              <w:t xml:space="preserve"> </w:t>
            </w:r>
            <w:r>
              <w:rPr>
                <w:rFonts w:ascii="Arial Narrow"/>
                <w:sz w:val="20"/>
              </w:rPr>
              <w:t>Osteopathy,</w:t>
            </w:r>
            <w:r>
              <w:rPr>
                <w:rFonts w:ascii="Arial Narrow"/>
                <w:spacing w:val="-4"/>
                <w:sz w:val="20"/>
              </w:rPr>
              <w:t xml:space="preserve"> </w:t>
            </w:r>
            <w:r>
              <w:rPr>
                <w:rFonts w:ascii="Arial Narrow"/>
                <w:sz w:val="20"/>
              </w:rPr>
              <w:t>Ste</w:t>
            </w:r>
            <w:r>
              <w:rPr>
                <w:rFonts w:ascii="Arial Narrow"/>
                <w:spacing w:val="-6"/>
                <w:sz w:val="20"/>
              </w:rPr>
              <w:t xml:space="preserve"> </w:t>
            </w:r>
            <w:r>
              <w:rPr>
                <w:rFonts w:ascii="Arial Narrow"/>
                <w:sz w:val="20"/>
              </w:rPr>
              <w:t>B Kirksville,</w:t>
            </w:r>
            <w:r>
              <w:rPr>
                <w:rFonts w:ascii="Arial Narrow"/>
                <w:spacing w:val="-7"/>
                <w:sz w:val="20"/>
              </w:rPr>
              <w:t xml:space="preserve"> </w:t>
            </w:r>
            <w:r>
              <w:rPr>
                <w:rFonts w:ascii="Arial Narrow"/>
                <w:sz w:val="20"/>
              </w:rPr>
              <w:t>MO</w:t>
            </w:r>
            <w:r>
              <w:rPr>
                <w:rFonts w:ascii="Arial Narrow"/>
                <w:spacing w:val="31"/>
                <w:sz w:val="20"/>
              </w:rPr>
              <w:t xml:space="preserve"> </w:t>
            </w:r>
            <w:r>
              <w:rPr>
                <w:rFonts w:ascii="Arial Narrow"/>
                <w:sz w:val="20"/>
              </w:rPr>
              <w:t>63501-</w:t>
            </w:r>
            <w:r>
              <w:rPr>
                <w:rFonts w:ascii="Arial Narrow"/>
                <w:spacing w:val="-4"/>
                <w:sz w:val="20"/>
              </w:rPr>
              <w:t>2759</w:t>
            </w:r>
          </w:p>
          <w:p w14:paraId="319CC616" w14:textId="77777777" w:rsidR="0013199F" w:rsidRDefault="001632EF" w:rsidP="008932F8">
            <w:pPr>
              <w:pStyle w:val="TableParagraph"/>
              <w:spacing w:line="276" w:lineRule="auto"/>
              <w:rPr>
                <w:rFonts w:ascii="Arial Narrow"/>
                <w:sz w:val="20"/>
              </w:rPr>
            </w:pPr>
            <w:r>
              <w:rPr>
                <w:rFonts w:ascii="Arial Narrow"/>
                <w:w w:val="95"/>
                <w:sz w:val="20"/>
              </w:rPr>
              <w:t>Phone:</w:t>
            </w:r>
            <w:r>
              <w:rPr>
                <w:rFonts w:ascii="Arial Narrow"/>
                <w:spacing w:val="46"/>
                <w:sz w:val="20"/>
              </w:rPr>
              <w:t xml:space="preserve"> </w:t>
            </w:r>
            <w:r>
              <w:rPr>
                <w:rFonts w:ascii="Arial Narrow"/>
                <w:w w:val="95"/>
                <w:sz w:val="20"/>
              </w:rPr>
              <w:t>660-785-</w:t>
            </w:r>
            <w:r>
              <w:rPr>
                <w:rFonts w:ascii="Arial Narrow"/>
                <w:spacing w:val="-4"/>
                <w:w w:val="95"/>
                <w:sz w:val="20"/>
              </w:rPr>
              <w:t>2550</w:t>
            </w:r>
          </w:p>
          <w:p w14:paraId="666800F2" w14:textId="77777777" w:rsidR="0013199F" w:rsidRDefault="00000000" w:rsidP="008932F8">
            <w:pPr>
              <w:pStyle w:val="TableParagraph"/>
              <w:spacing w:line="276" w:lineRule="auto"/>
              <w:rPr>
                <w:rFonts w:ascii="Arial Narrow"/>
                <w:sz w:val="20"/>
              </w:rPr>
            </w:pPr>
            <w:hyperlink r:id="rId30">
              <w:r w:rsidR="001632EF">
                <w:rPr>
                  <w:rFonts w:ascii="Arial Narrow"/>
                  <w:spacing w:val="-2"/>
                  <w:sz w:val="20"/>
                </w:rPr>
                <w:t>Scott.Evanoski@vr.dese.mo.gov</w:t>
              </w:r>
            </w:hyperlink>
          </w:p>
        </w:tc>
        <w:tc>
          <w:tcPr>
            <w:tcW w:w="2470" w:type="dxa"/>
          </w:tcPr>
          <w:p w14:paraId="3EF944A4" w14:textId="77777777" w:rsidR="0013199F" w:rsidRDefault="001632EF" w:rsidP="008932F8">
            <w:pPr>
              <w:pStyle w:val="TableParagraph"/>
              <w:spacing w:line="276" w:lineRule="auto"/>
              <w:ind w:left="106"/>
              <w:rPr>
                <w:rFonts w:ascii="Arial Narrow"/>
                <w:sz w:val="20"/>
              </w:rPr>
            </w:pPr>
            <w:r>
              <w:rPr>
                <w:rFonts w:ascii="Arial Narrow"/>
                <w:sz w:val="20"/>
              </w:rPr>
              <w:t>Janis</w:t>
            </w:r>
            <w:r>
              <w:rPr>
                <w:rFonts w:ascii="Arial Narrow"/>
                <w:spacing w:val="-7"/>
                <w:sz w:val="20"/>
              </w:rPr>
              <w:t xml:space="preserve"> </w:t>
            </w:r>
            <w:r>
              <w:rPr>
                <w:rFonts w:ascii="Arial Narrow"/>
                <w:spacing w:val="-2"/>
                <w:sz w:val="20"/>
              </w:rPr>
              <w:t>Miller</w:t>
            </w:r>
          </w:p>
          <w:p w14:paraId="7BCB23A9" w14:textId="77777777" w:rsidR="0013199F" w:rsidRDefault="001632EF" w:rsidP="008932F8">
            <w:pPr>
              <w:pStyle w:val="TableParagraph"/>
              <w:spacing w:before="74" w:line="276" w:lineRule="auto"/>
              <w:ind w:left="106" w:right="231"/>
              <w:rPr>
                <w:rFonts w:ascii="Arial Narrow"/>
                <w:sz w:val="20"/>
              </w:rPr>
            </w:pPr>
            <w:r>
              <w:rPr>
                <w:rFonts w:ascii="Arial Narrow"/>
                <w:sz w:val="20"/>
              </w:rPr>
              <w:t>3737</w:t>
            </w:r>
            <w:r>
              <w:rPr>
                <w:rFonts w:ascii="Arial Narrow"/>
                <w:spacing w:val="-10"/>
                <w:sz w:val="20"/>
              </w:rPr>
              <w:t xml:space="preserve"> </w:t>
            </w:r>
            <w:r>
              <w:rPr>
                <w:rFonts w:ascii="Arial Narrow"/>
                <w:sz w:val="20"/>
              </w:rPr>
              <w:t>Harry</w:t>
            </w:r>
            <w:r>
              <w:rPr>
                <w:rFonts w:ascii="Arial Narrow"/>
                <w:spacing w:val="-11"/>
                <w:sz w:val="20"/>
              </w:rPr>
              <w:t xml:space="preserve"> </w:t>
            </w:r>
            <w:r>
              <w:rPr>
                <w:rFonts w:ascii="Arial Narrow"/>
                <w:sz w:val="20"/>
              </w:rPr>
              <w:t>S.</w:t>
            </w:r>
            <w:r>
              <w:rPr>
                <w:rFonts w:ascii="Arial Narrow"/>
                <w:spacing w:val="-10"/>
                <w:sz w:val="20"/>
              </w:rPr>
              <w:t xml:space="preserve"> </w:t>
            </w:r>
            <w:r>
              <w:rPr>
                <w:rFonts w:ascii="Arial Narrow"/>
                <w:sz w:val="20"/>
              </w:rPr>
              <w:t>Truman</w:t>
            </w:r>
            <w:r>
              <w:rPr>
                <w:rFonts w:ascii="Arial Narrow"/>
                <w:spacing w:val="-10"/>
                <w:sz w:val="20"/>
              </w:rPr>
              <w:t xml:space="preserve"> </w:t>
            </w:r>
            <w:r>
              <w:rPr>
                <w:rFonts w:ascii="Arial Narrow"/>
                <w:sz w:val="20"/>
              </w:rPr>
              <w:t>Blvd., Ste 400</w:t>
            </w:r>
          </w:p>
          <w:p w14:paraId="3B2413AA" w14:textId="77777777" w:rsidR="0013199F" w:rsidRDefault="001632EF" w:rsidP="008932F8">
            <w:pPr>
              <w:pStyle w:val="TableParagraph"/>
              <w:spacing w:before="1" w:line="276" w:lineRule="auto"/>
              <w:ind w:left="106"/>
              <w:rPr>
                <w:rFonts w:ascii="Arial Narrow"/>
                <w:sz w:val="20"/>
              </w:rPr>
            </w:pPr>
            <w:r>
              <w:rPr>
                <w:rFonts w:ascii="Arial Narrow"/>
                <w:sz w:val="20"/>
              </w:rPr>
              <w:t>St.</w:t>
            </w:r>
            <w:r>
              <w:rPr>
                <w:rFonts w:ascii="Arial Narrow"/>
                <w:spacing w:val="-10"/>
                <w:sz w:val="20"/>
              </w:rPr>
              <w:t xml:space="preserve"> </w:t>
            </w:r>
            <w:r>
              <w:rPr>
                <w:rFonts w:ascii="Arial Narrow"/>
                <w:sz w:val="20"/>
              </w:rPr>
              <w:t>Charles,</w:t>
            </w:r>
            <w:r>
              <w:rPr>
                <w:rFonts w:ascii="Arial Narrow"/>
                <w:spacing w:val="-10"/>
                <w:sz w:val="20"/>
              </w:rPr>
              <w:t xml:space="preserve"> </w:t>
            </w:r>
            <w:r>
              <w:rPr>
                <w:rFonts w:ascii="Arial Narrow"/>
                <w:sz w:val="20"/>
              </w:rPr>
              <w:t>MO</w:t>
            </w:r>
            <w:r>
              <w:rPr>
                <w:rFonts w:ascii="Arial Narrow"/>
                <w:spacing w:val="25"/>
                <w:sz w:val="20"/>
              </w:rPr>
              <w:t xml:space="preserve"> </w:t>
            </w:r>
            <w:r>
              <w:rPr>
                <w:rFonts w:ascii="Arial Narrow"/>
                <w:sz w:val="20"/>
              </w:rPr>
              <w:t>63301-4052 Phone: 636-940-3300</w:t>
            </w:r>
          </w:p>
          <w:p w14:paraId="7213319A" w14:textId="77777777" w:rsidR="0013199F" w:rsidRDefault="00000000" w:rsidP="008932F8">
            <w:pPr>
              <w:pStyle w:val="TableParagraph"/>
              <w:spacing w:line="276" w:lineRule="auto"/>
              <w:ind w:left="106"/>
              <w:rPr>
                <w:rFonts w:ascii="Arial Narrow"/>
                <w:sz w:val="20"/>
              </w:rPr>
            </w:pPr>
            <w:hyperlink r:id="rId31">
              <w:r w:rsidR="001632EF">
                <w:rPr>
                  <w:rFonts w:ascii="Arial Narrow"/>
                  <w:spacing w:val="-2"/>
                  <w:sz w:val="20"/>
                </w:rPr>
                <w:t>Janis.Miller@vr.dese.mo.gov</w:t>
              </w:r>
            </w:hyperlink>
          </w:p>
        </w:tc>
      </w:tr>
      <w:tr w:rsidR="0013199F" w14:paraId="17CA1AB1" w14:textId="77777777">
        <w:trPr>
          <w:trHeight w:val="1377"/>
        </w:trPr>
        <w:tc>
          <w:tcPr>
            <w:tcW w:w="2069" w:type="dxa"/>
          </w:tcPr>
          <w:p w14:paraId="1D55E147" w14:textId="77777777" w:rsidR="0013199F" w:rsidRDefault="001632EF" w:rsidP="008932F8">
            <w:pPr>
              <w:pStyle w:val="TableParagraph"/>
              <w:spacing w:line="276" w:lineRule="auto"/>
              <w:ind w:right="138"/>
              <w:rPr>
                <w:rFonts w:ascii="Arial Narrow"/>
                <w:sz w:val="20"/>
              </w:rPr>
            </w:pPr>
            <w:r>
              <w:rPr>
                <w:rFonts w:ascii="Arial Narrow"/>
                <w:sz w:val="20"/>
              </w:rPr>
              <w:t>Vocational</w:t>
            </w:r>
            <w:r>
              <w:rPr>
                <w:rFonts w:ascii="Arial Narrow"/>
                <w:spacing w:val="-12"/>
                <w:sz w:val="20"/>
              </w:rPr>
              <w:t xml:space="preserve"> </w:t>
            </w:r>
            <w:r>
              <w:rPr>
                <w:rFonts w:ascii="Arial Narrow"/>
                <w:sz w:val="20"/>
              </w:rPr>
              <w:t>Rehabilitation Services for the Blind</w:t>
            </w:r>
          </w:p>
        </w:tc>
        <w:tc>
          <w:tcPr>
            <w:tcW w:w="2453" w:type="dxa"/>
          </w:tcPr>
          <w:p w14:paraId="02B01000" w14:textId="77777777" w:rsidR="0013199F" w:rsidRDefault="001632EF" w:rsidP="008932F8">
            <w:pPr>
              <w:pStyle w:val="TableParagraph"/>
              <w:spacing w:line="276" w:lineRule="auto"/>
              <w:ind w:right="1261"/>
              <w:rPr>
                <w:rFonts w:ascii="Arial Narrow"/>
                <w:sz w:val="20"/>
              </w:rPr>
            </w:pPr>
            <w:r>
              <w:rPr>
                <w:rFonts w:ascii="Arial Narrow"/>
                <w:color w:val="333333"/>
                <w:sz w:val="20"/>
              </w:rPr>
              <w:t>Keith</w:t>
            </w:r>
            <w:r>
              <w:rPr>
                <w:rFonts w:ascii="Arial Narrow"/>
                <w:color w:val="333333"/>
                <w:spacing w:val="-12"/>
                <w:sz w:val="20"/>
              </w:rPr>
              <w:t xml:space="preserve"> </w:t>
            </w:r>
            <w:r>
              <w:rPr>
                <w:rFonts w:ascii="Arial Narrow"/>
                <w:color w:val="333333"/>
                <w:sz w:val="20"/>
              </w:rPr>
              <w:t>Roderick PO Box 2320</w:t>
            </w:r>
          </w:p>
          <w:p w14:paraId="3762941C" w14:textId="77777777" w:rsidR="0013199F" w:rsidRDefault="001632EF" w:rsidP="008932F8">
            <w:pPr>
              <w:pStyle w:val="TableParagraph"/>
              <w:spacing w:line="276" w:lineRule="auto"/>
              <w:ind w:right="328"/>
              <w:rPr>
                <w:rFonts w:ascii="Arial Narrow"/>
                <w:sz w:val="20"/>
              </w:rPr>
            </w:pPr>
            <w:r>
              <w:rPr>
                <w:rFonts w:ascii="Arial Narrow"/>
                <w:color w:val="333333"/>
                <w:sz w:val="20"/>
              </w:rPr>
              <w:t>615 Howerton Court Jefferson City, MO 65102 Telephone:</w:t>
            </w:r>
            <w:r>
              <w:rPr>
                <w:rFonts w:ascii="Arial Narrow"/>
                <w:color w:val="333333"/>
                <w:spacing w:val="-12"/>
                <w:sz w:val="20"/>
              </w:rPr>
              <w:t xml:space="preserve"> </w:t>
            </w:r>
            <w:r>
              <w:rPr>
                <w:rFonts w:ascii="Arial Narrow"/>
                <w:color w:val="333333"/>
                <w:sz w:val="20"/>
              </w:rPr>
              <w:t>(573)</w:t>
            </w:r>
            <w:r>
              <w:rPr>
                <w:rFonts w:ascii="Arial Narrow"/>
                <w:color w:val="333333"/>
                <w:spacing w:val="-11"/>
                <w:sz w:val="20"/>
              </w:rPr>
              <w:t xml:space="preserve"> </w:t>
            </w:r>
            <w:r>
              <w:rPr>
                <w:rFonts w:ascii="Arial Narrow"/>
                <w:color w:val="333333"/>
                <w:sz w:val="20"/>
              </w:rPr>
              <w:t>751-4249</w:t>
            </w:r>
          </w:p>
          <w:p w14:paraId="5BD8D448" w14:textId="77777777" w:rsidR="0013199F" w:rsidRDefault="00000000" w:rsidP="008932F8">
            <w:pPr>
              <w:pStyle w:val="TableParagraph"/>
              <w:spacing w:line="276" w:lineRule="auto"/>
              <w:rPr>
                <w:rFonts w:ascii="Arial Narrow"/>
                <w:sz w:val="20"/>
              </w:rPr>
            </w:pPr>
            <w:hyperlink r:id="rId32">
              <w:r w:rsidR="001632EF">
                <w:rPr>
                  <w:rFonts w:ascii="Arial Narrow"/>
                  <w:color w:val="0000FF"/>
                  <w:spacing w:val="-2"/>
                  <w:sz w:val="20"/>
                  <w:u w:val="single" w:color="0000FF"/>
                </w:rPr>
                <w:t>Keith.A.Roderick@dss.mo.gov</w:t>
              </w:r>
            </w:hyperlink>
          </w:p>
        </w:tc>
        <w:tc>
          <w:tcPr>
            <w:tcW w:w="2590" w:type="dxa"/>
          </w:tcPr>
          <w:p w14:paraId="2854C465" w14:textId="77777777" w:rsidR="0013199F" w:rsidRDefault="001632EF" w:rsidP="008932F8">
            <w:pPr>
              <w:pStyle w:val="TableParagraph"/>
              <w:spacing w:line="276" w:lineRule="auto"/>
              <w:ind w:right="1398"/>
              <w:rPr>
                <w:rFonts w:ascii="Arial Narrow"/>
                <w:sz w:val="20"/>
              </w:rPr>
            </w:pPr>
            <w:r>
              <w:rPr>
                <w:rFonts w:ascii="Arial Narrow"/>
                <w:color w:val="333333"/>
                <w:sz w:val="20"/>
              </w:rPr>
              <w:t>Keith</w:t>
            </w:r>
            <w:r>
              <w:rPr>
                <w:rFonts w:ascii="Arial Narrow"/>
                <w:color w:val="333333"/>
                <w:spacing w:val="-12"/>
                <w:sz w:val="20"/>
              </w:rPr>
              <w:t xml:space="preserve"> </w:t>
            </w:r>
            <w:r>
              <w:rPr>
                <w:rFonts w:ascii="Arial Narrow"/>
                <w:color w:val="333333"/>
                <w:sz w:val="20"/>
              </w:rPr>
              <w:t>Roderick PO Box 2320</w:t>
            </w:r>
          </w:p>
          <w:p w14:paraId="56FF224B" w14:textId="77777777" w:rsidR="0013199F" w:rsidRDefault="001632EF" w:rsidP="008932F8">
            <w:pPr>
              <w:pStyle w:val="TableParagraph"/>
              <w:spacing w:line="276" w:lineRule="auto"/>
              <w:ind w:right="465"/>
              <w:rPr>
                <w:rFonts w:ascii="Arial Narrow"/>
                <w:sz w:val="20"/>
              </w:rPr>
            </w:pPr>
            <w:r>
              <w:rPr>
                <w:rFonts w:ascii="Arial Narrow"/>
                <w:color w:val="333333"/>
                <w:sz w:val="20"/>
              </w:rPr>
              <w:t>615 Howerton Court Jefferson City, MO 65102 Telephone:</w:t>
            </w:r>
            <w:r>
              <w:rPr>
                <w:rFonts w:ascii="Arial Narrow"/>
                <w:color w:val="333333"/>
                <w:spacing w:val="-12"/>
                <w:sz w:val="20"/>
              </w:rPr>
              <w:t xml:space="preserve"> </w:t>
            </w:r>
            <w:r>
              <w:rPr>
                <w:rFonts w:ascii="Arial Narrow"/>
                <w:color w:val="333333"/>
                <w:sz w:val="20"/>
              </w:rPr>
              <w:t>(573)</w:t>
            </w:r>
            <w:r>
              <w:rPr>
                <w:rFonts w:ascii="Arial Narrow"/>
                <w:color w:val="333333"/>
                <w:spacing w:val="-11"/>
                <w:sz w:val="20"/>
              </w:rPr>
              <w:t xml:space="preserve"> </w:t>
            </w:r>
            <w:r>
              <w:rPr>
                <w:rFonts w:ascii="Arial Narrow"/>
                <w:color w:val="333333"/>
                <w:sz w:val="20"/>
              </w:rPr>
              <w:t>751-4249</w:t>
            </w:r>
          </w:p>
          <w:p w14:paraId="14D37BA7" w14:textId="77777777" w:rsidR="0013199F" w:rsidRDefault="00000000" w:rsidP="008932F8">
            <w:pPr>
              <w:pStyle w:val="TableParagraph"/>
              <w:spacing w:line="276" w:lineRule="auto"/>
              <w:rPr>
                <w:rFonts w:ascii="Arial Narrow"/>
                <w:sz w:val="20"/>
              </w:rPr>
            </w:pPr>
            <w:hyperlink r:id="rId33">
              <w:r w:rsidR="001632EF">
                <w:rPr>
                  <w:rFonts w:ascii="Arial Narrow"/>
                  <w:color w:val="0000FF"/>
                  <w:spacing w:val="-2"/>
                  <w:sz w:val="20"/>
                  <w:u w:val="single" w:color="0000FF"/>
                </w:rPr>
                <w:t>Keith.A.Roderick@dss.mo.gov</w:t>
              </w:r>
            </w:hyperlink>
          </w:p>
        </w:tc>
        <w:tc>
          <w:tcPr>
            <w:tcW w:w="2470" w:type="dxa"/>
          </w:tcPr>
          <w:p w14:paraId="103B786F" w14:textId="77777777" w:rsidR="0013199F" w:rsidRDefault="001632EF" w:rsidP="008932F8">
            <w:pPr>
              <w:pStyle w:val="TableParagraph"/>
              <w:spacing w:line="276" w:lineRule="auto"/>
              <w:ind w:left="106" w:right="1279"/>
              <w:rPr>
                <w:rFonts w:ascii="Arial Narrow"/>
                <w:sz w:val="20"/>
              </w:rPr>
            </w:pPr>
            <w:r>
              <w:rPr>
                <w:rFonts w:ascii="Arial Narrow"/>
                <w:color w:val="333333"/>
                <w:sz w:val="20"/>
              </w:rPr>
              <w:t>Keith</w:t>
            </w:r>
            <w:r>
              <w:rPr>
                <w:rFonts w:ascii="Arial Narrow"/>
                <w:color w:val="333333"/>
                <w:spacing w:val="-12"/>
                <w:sz w:val="20"/>
              </w:rPr>
              <w:t xml:space="preserve"> </w:t>
            </w:r>
            <w:r>
              <w:rPr>
                <w:rFonts w:ascii="Arial Narrow"/>
                <w:color w:val="333333"/>
                <w:sz w:val="20"/>
              </w:rPr>
              <w:t>Roderick PO Box 2320</w:t>
            </w:r>
          </w:p>
          <w:p w14:paraId="5487E7BB" w14:textId="77777777" w:rsidR="0013199F" w:rsidRDefault="001632EF" w:rsidP="008932F8">
            <w:pPr>
              <w:pStyle w:val="TableParagraph"/>
              <w:spacing w:line="276" w:lineRule="auto"/>
              <w:ind w:left="106" w:right="231"/>
              <w:rPr>
                <w:rFonts w:ascii="Arial Narrow"/>
                <w:sz w:val="20"/>
              </w:rPr>
            </w:pPr>
            <w:r>
              <w:rPr>
                <w:rFonts w:ascii="Arial Narrow"/>
                <w:color w:val="333333"/>
                <w:sz w:val="20"/>
              </w:rPr>
              <w:t>615 Howerton Court Jefferson City, MO 65102 Telephone:</w:t>
            </w:r>
            <w:r>
              <w:rPr>
                <w:rFonts w:ascii="Arial Narrow"/>
                <w:color w:val="333333"/>
                <w:spacing w:val="-12"/>
                <w:sz w:val="20"/>
              </w:rPr>
              <w:t xml:space="preserve"> </w:t>
            </w:r>
            <w:r>
              <w:rPr>
                <w:rFonts w:ascii="Arial Narrow"/>
                <w:color w:val="333333"/>
                <w:sz w:val="20"/>
              </w:rPr>
              <w:t>(573)</w:t>
            </w:r>
            <w:r>
              <w:rPr>
                <w:rFonts w:ascii="Arial Narrow"/>
                <w:color w:val="333333"/>
                <w:spacing w:val="-11"/>
                <w:sz w:val="20"/>
              </w:rPr>
              <w:t xml:space="preserve"> </w:t>
            </w:r>
            <w:r>
              <w:rPr>
                <w:rFonts w:ascii="Arial Narrow"/>
                <w:color w:val="333333"/>
                <w:sz w:val="20"/>
              </w:rPr>
              <w:t>751-4249</w:t>
            </w:r>
          </w:p>
          <w:p w14:paraId="7CD1CD9E" w14:textId="77777777" w:rsidR="0013199F" w:rsidRDefault="00000000" w:rsidP="008932F8">
            <w:pPr>
              <w:pStyle w:val="TableParagraph"/>
              <w:spacing w:line="276" w:lineRule="auto"/>
              <w:ind w:left="106"/>
              <w:rPr>
                <w:rFonts w:ascii="Arial Narrow"/>
                <w:sz w:val="20"/>
              </w:rPr>
            </w:pPr>
            <w:hyperlink r:id="rId34">
              <w:r w:rsidR="001632EF">
                <w:rPr>
                  <w:rFonts w:ascii="Arial Narrow"/>
                  <w:color w:val="0000FF"/>
                  <w:spacing w:val="-2"/>
                  <w:sz w:val="20"/>
                  <w:u w:val="single" w:color="0000FF"/>
                </w:rPr>
                <w:t>Keith.A.Roderick@dss.mo.gov</w:t>
              </w:r>
            </w:hyperlink>
          </w:p>
        </w:tc>
      </w:tr>
      <w:tr w:rsidR="0013199F" w14:paraId="47557CA0" w14:textId="77777777">
        <w:trPr>
          <w:trHeight w:val="1146"/>
        </w:trPr>
        <w:tc>
          <w:tcPr>
            <w:tcW w:w="2069" w:type="dxa"/>
          </w:tcPr>
          <w:p w14:paraId="3F6EA82E" w14:textId="77777777" w:rsidR="0013199F" w:rsidRDefault="001632EF" w:rsidP="008932F8">
            <w:pPr>
              <w:pStyle w:val="TableParagraph"/>
              <w:spacing w:line="276" w:lineRule="auto"/>
              <w:ind w:right="120"/>
              <w:rPr>
                <w:rFonts w:ascii="Arial Narrow" w:hAnsi="Arial Narrow"/>
                <w:sz w:val="20"/>
              </w:rPr>
            </w:pPr>
            <w:r>
              <w:rPr>
                <w:rFonts w:ascii="Arial Narrow" w:hAnsi="Arial Narrow"/>
                <w:sz w:val="20"/>
              </w:rPr>
              <w:lastRenderedPageBreak/>
              <w:t>Division of Employment Security – Unemployment</w:t>
            </w:r>
            <w:r>
              <w:rPr>
                <w:rFonts w:ascii="Arial Narrow" w:hAnsi="Arial Narrow"/>
                <w:spacing w:val="-12"/>
                <w:sz w:val="20"/>
              </w:rPr>
              <w:t xml:space="preserve"> </w:t>
            </w:r>
            <w:r>
              <w:rPr>
                <w:rFonts w:ascii="Arial Narrow" w:hAnsi="Arial Narrow"/>
                <w:sz w:val="20"/>
              </w:rPr>
              <w:t xml:space="preserve">Services, </w:t>
            </w:r>
            <w:r>
              <w:rPr>
                <w:rFonts w:ascii="Arial Narrow" w:hAnsi="Arial Narrow"/>
                <w:spacing w:val="-2"/>
                <w:sz w:val="20"/>
              </w:rPr>
              <w:t>RESEA</w:t>
            </w:r>
          </w:p>
        </w:tc>
        <w:tc>
          <w:tcPr>
            <w:tcW w:w="2453" w:type="dxa"/>
          </w:tcPr>
          <w:p w14:paraId="1336C92D" w14:textId="77777777" w:rsidR="0013199F" w:rsidRDefault="001632EF" w:rsidP="008932F8">
            <w:pPr>
              <w:pStyle w:val="TableParagraph"/>
              <w:spacing w:line="276" w:lineRule="auto"/>
              <w:rPr>
                <w:rFonts w:ascii="Arial Narrow" w:hAnsi="Arial Narrow"/>
                <w:sz w:val="20"/>
              </w:rPr>
            </w:pPr>
            <w:r>
              <w:rPr>
                <w:rFonts w:ascii="Arial Narrow" w:hAnsi="Arial Narrow"/>
                <w:sz w:val="20"/>
              </w:rPr>
              <w:t>Janet</w:t>
            </w:r>
            <w:r>
              <w:rPr>
                <w:rFonts w:ascii="Arial Narrow" w:hAnsi="Arial Narrow"/>
                <w:spacing w:val="-6"/>
                <w:sz w:val="20"/>
              </w:rPr>
              <w:t xml:space="preserve"> </w:t>
            </w:r>
            <w:r>
              <w:rPr>
                <w:rFonts w:ascii="Arial Narrow" w:hAnsi="Arial Narrow"/>
                <w:sz w:val="20"/>
              </w:rPr>
              <w:t>Myers</w:t>
            </w:r>
            <w:r>
              <w:rPr>
                <w:rFonts w:ascii="Arial Narrow" w:hAnsi="Arial Narrow"/>
                <w:spacing w:val="-6"/>
                <w:sz w:val="20"/>
              </w:rPr>
              <w:t xml:space="preserve"> </w:t>
            </w:r>
            <w:r>
              <w:rPr>
                <w:rFonts w:ascii="Arial Narrow" w:hAnsi="Arial Narrow"/>
                <w:color w:val="FF0000"/>
                <w:spacing w:val="-10"/>
                <w:sz w:val="20"/>
              </w:rPr>
              <w:t>√</w:t>
            </w:r>
          </w:p>
          <w:p w14:paraId="37D07C5E" w14:textId="77777777" w:rsidR="0013199F" w:rsidRDefault="001632EF" w:rsidP="008932F8">
            <w:pPr>
              <w:pStyle w:val="TableParagraph"/>
              <w:spacing w:before="74" w:line="276" w:lineRule="auto"/>
              <w:ind w:right="679"/>
              <w:rPr>
                <w:rFonts w:ascii="Arial Narrow"/>
                <w:sz w:val="20"/>
              </w:rPr>
            </w:pPr>
            <w:r>
              <w:rPr>
                <w:rFonts w:ascii="Arial Narrow"/>
                <w:sz w:val="20"/>
              </w:rPr>
              <w:t>203 North 6</w:t>
            </w:r>
            <w:proofErr w:type="spellStart"/>
            <w:r>
              <w:rPr>
                <w:rFonts w:ascii="Arial Narrow"/>
                <w:position w:val="5"/>
                <w:sz w:val="13"/>
              </w:rPr>
              <w:t>th</w:t>
            </w:r>
            <w:proofErr w:type="spellEnd"/>
            <w:r>
              <w:rPr>
                <w:rFonts w:ascii="Arial Narrow"/>
                <w:spacing w:val="40"/>
                <w:position w:val="5"/>
                <w:sz w:val="13"/>
              </w:rPr>
              <w:t xml:space="preserve"> </w:t>
            </w:r>
            <w:r>
              <w:rPr>
                <w:rFonts w:ascii="Arial Narrow"/>
                <w:sz w:val="20"/>
              </w:rPr>
              <w:t>St. Hannibal</w:t>
            </w:r>
            <w:r>
              <w:rPr>
                <w:rFonts w:ascii="Arial Narrow"/>
                <w:spacing w:val="-12"/>
                <w:sz w:val="20"/>
              </w:rPr>
              <w:t xml:space="preserve"> </w:t>
            </w:r>
            <w:r>
              <w:rPr>
                <w:rFonts w:ascii="Arial Narrow"/>
                <w:sz w:val="20"/>
              </w:rPr>
              <w:t>MO</w:t>
            </w:r>
            <w:r>
              <w:rPr>
                <w:rFonts w:ascii="Arial Narrow"/>
                <w:spacing w:val="19"/>
                <w:sz w:val="20"/>
              </w:rPr>
              <w:t xml:space="preserve"> </w:t>
            </w:r>
            <w:r>
              <w:rPr>
                <w:rFonts w:ascii="Arial Narrow"/>
                <w:sz w:val="20"/>
              </w:rPr>
              <w:t>63401</w:t>
            </w:r>
          </w:p>
          <w:p w14:paraId="544004C1" w14:textId="77777777" w:rsidR="0013199F" w:rsidRDefault="001632EF" w:rsidP="008932F8">
            <w:pPr>
              <w:pStyle w:val="TableParagraph"/>
              <w:spacing w:line="276" w:lineRule="auto"/>
              <w:rPr>
                <w:rFonts w:ascii="Arial Narrow"/>
                <w:sz w:val="20"/>
              </w:rPr>
            </w:pPr>
            <w:r>
              <w:rPr>
                <w:rFonts w:ascii="Arial Narrow"/>
                <w:w w:val="95"/>
                <w:sz w:val="20"/>
              </w:rPr>
              <w:t>573-248-</w:t>
            </w:r>
            <w:r>
              <w:rPr>
                <w:rFonts w:ascii="Arial Narrow"/>
                <w:spacing w:val="-4"/>
                <w:w w:val="95"/>
                <w:sz w:val="20"/>
              </w:rPr>
              <w:t>2520</w:t>
            </w:r>
          </w:p>
          <w:p w14:paraId="37033B74" w14:textId="77777777" w:rsidR="0013199F" w:rsidRDefault="00000000" w:rsidP="008932F8">
            <w:pPr>
              <w:pStyle w:val="TableParagraph"/>
              <w:spacing w:line="276" w:lineRule="auto"/>
              <w:rPr>
                <w:rFonts w:ascii="Arial Narrow"/>
                <w:sz w:val="20"/>
              </w:rPr>
            </w:pPr>
            <w:hyperlink r:id="rId35">
              <w:r w:rsidR="001632EF">
                <w:rPr>
                  <w:rFonts w:ascii="Arial Narrow"/>
                  <w:color w:val="0000FF"/>
                  <w:spacing w:val="-2"/>
                  <w:sz w:val="20"/>
                </w:rPr>
                <w:t>janet.myers@dhewd.mo.gov</w:t>
              </w:r>
            </w:hyperlink>
          </w:p>
        </w:tc>
        <w:tc>
          <w:tcPr>
            <w:tcW w:w="2590" w:type="dxa"/>
          </w:tcPr>
          <w:p w14:paraId="120C94BB" w14:textId="77777777" w:rsidR="0013199F" w:rsidRDefault="001632EF" w:rsidP="008932F8">
            <w:pPr>
              <w:pStyle w:val="TableParagraph"/>
              <w:spacing w:line="276" w:lineRule="auto"/>
              <w:rPr>
                <w:rFonts w:ascii="Arial Narrow" w:hAnsi="Arial Narrow"/>
                <w:sz w:val="20"/>
              </w:rPr>
            </w:pPr>
            <w:r>
              <w:rPr>
                <w:rFonts w:ascii="Arial Narrow" w:hAnsi="Arial Narrow"/>
                <w:sz w:val="20"/>
              </w:rPr>
              <w:t>Latrisha</w:t>
            </w:r>
            <w:r>
              <w:rPr>
                <w:rFonts w:ascii="Arial Narrow" w:hAnsi="Arial Narrow"/>
                <w:spacing w:val="-6"/>
                <w:sz w:val="20"/>
              </w:rPr>
              <w:t xml:space="preserve"> </w:t>
            </w:r>
            <w:r>
              <w:rPr>
                <w:rFonts w:ascii="Arial Narrow" w:hAnsi="Arial Narrow"/>
                <w:sz w:val="20"/>
              </w:rPr>
              <w:t>Hicks</w:t>
            </w:r>
            <w:r>
              <w:rPr>
                <w:rFonts w:ascii="Arial Narrow" w:hAnsi="Arial Narrow"/>
                <w:spacing w:val="34"/>
                <w:sz w:val="20"/>
              </w:rPr>
              <w:t xml:space="preserve"> </w:t>
            </w:r>
            <w:r>
              <w:rPr>
                <w:rFonts w:ascii="Arial Narrow" w:hAnsi="Arial Narrow"/>
                <w:color w:val="FF0000"/>
                <w:spacing w:val="-10"/>
                <w:sz w:val="20"/>
              </w:rPr>
              <w:t>√</w:t>
            </w:r>
          </w:p>
          <w:p w14:paraId="07B27745" w14:textId="77777777" w:rsidR="0013199F" w:rsidRDefault="001632EF" w:rsidP="008932F8">
            <w:pPr>
              <w:pStyle w:val="TableParagraph"/>
              <w:spacing w:line="276" w:lineRule="auto"/>
              <w:rPr>
                <w:rFonts w:ascii="Arial Narrow"/>
                <w:sz w:val="20"/>
              </w:rPr>
            </w:pPr>
            <w:r>
              <w:rPr>
                <w:rFonts w:ascii="Arial Narrow"/>
                <w:sz w:val="20"/>
              </w:rPr>
              <w:t>2105</w:t>
            </w:r>
            <w:r>
              <w:rPr>
                <w:rFonts w:ascii="Arial Narrow"/>
                <w:spacing w:val="-5"/>
                <w:sz w:val="20"/>
              </w:rPr>
              <w:t xml:space="preserve"> </w:t>
            </w:r>
            <w:r>
              <w:rPr>
                <w:rFonts w:ascii="Arial Narrow"/>
                <w:sz w:val="20"/>
              </w:rPr>
              <w:t>East</w:t>
            </w:r>
            <w:r>
              <w:rPr>
                <w:rFonts w:ascii="Arial Narrow"/>
                <w:spacing w:val="-4"/>
                <w:sz w:val="20"/>
              </w:rPr>
              <w:t xml:space="preserve"> </w:t>
            </w:r>
            <w:r>
              <w:rPr>
                <w:rFonts w:ascii="Arial Narrow"/>
                <w:spacing w:val="-2"/>
                <w:sz w:val="20"/>
              </w:rPr>
              <w:t>Normal</w:t>
            </w:r>
          </w:p>
          <w:p w14:paraId="6496416B" w14:textId="77777777" w:rsidR="0013199F" w:rsidRDefault="001632EF" w:rsidP="008932F8">
            <w:pPr>
              <w:pStyle w:val="TableParagraph"/>
              <w:spacing w:line="276" w:lineRule="auto"/>
              <w:rPr>
                <w:rFonts w:ascii="Arial Narrow"/>
                <w:sz w:val="20"/>
              </w:rPr>
            </w:pPr>
            <w:r>
              <w:rPr>
                <w:rFonts w:ascii="Arial Narrow"/>
                <w:sz w:val="20"/>
              </w:rPr>
              <w:t>Kirksville</w:t>
            </w:r>
            <w:r>
              <w:rPr>
                <w:rFonts w:ascii="Arial Narrow"/>
                <w:spacing w:val="-5"/>
                <w:sz w:val="20"/>
              </w:rPr>
              <w:t xml:space="preserve"> </w:t>
            </w:r>
            <w:r>
              <w:rPr>
                <w:rFonts w:ascii="Arial Narrow"/>
                <w:sz w:val="20"/>
              </w:rPr>
              <w:t>MO</w:t>
            </w:r>
            <w:r>
              <w:rPr>
                <w:rFonts w:ascii="Arial Narrow"/>
                <w:spacing w:val="36"/>
                <w:sz w:val="20"/>
              </w:rPr>
              <w:t xml:space="preserve"> </w:t>
            </w:r>
            <w:r>
              <w:rPr>
                <w:rFonts w:ascii="Arial Narrow"/>
                <w:spacing w:val="-2"/>
                <w:sz w:val="20"/>
              </w:rPr>
              <w:t>63501</w:t>
            </w:r>
          </w:p>
          <w:p w14:paraId="73589E47" w14:textId="77777777" w:rsidR="0013199F" w:rsidRDefault="001632EF" w:rsidP="008932F8">
            <w:pPr>
              <w:pStyle w:val="TableParagraph"/>
              <w:spacing w:line="276" w:lineRule="auto"/>
              <w:rPr>
                <w:rFonts w:ascii="Arial Narrow"/>
                <w:sz w:val="20"/>
              </w:rPr>
            </w:pPr>
            <w:r>
              <w:rPr>
                <w:rFonts w:ascii="Arial Narrow"/>
                <w:w w:val="95"/>
                <w:sz w:val="20"/>
              </w:rPr>
              <w:t>660-785-</w:t>
            </w:r>
            <w:r>
              <w:rPr>
                <w:rFonts w:ascii="Arial Narrow"/>
                <w:spacing w:val="-4"/>
                <w:w w:val="95"/>
                <w:sz w:val="20"/>
              </w:rPr>
              <w:t>2400</w:t>
            </w:r>
          </w:p>
          <w:p w14:paraId="29BD0607" w14:textId="77777777" w:rsidR="0013199F" w:rsidRDefault="00000000" w:rsidP="008932F8">
            <w:pPr>
              <w:pStyle w:val="TableParagraph"/>
              <w:spacing w:line="276" w:lineRule="auto"/>
              <w:rPr>
                <w:rFonts w:ascii="Arial Narrow"/>
                <w:sz w:val="20"/>
              </w:rPr>
            </w:pPr>
            <w:hyperlink r:id="rId36">
              <w:r w:rsidR="001632EF">
                <w:rPr>
                  <w:rFonts w:ascii="Arial Narrow"/>
                  <w:color w:val="0000FF"/>
                  <w:spacing w:val="-2"/>
                  <w:sz w:val="20"/>
                </w:rPr>
                <w:t>latrisha.hicks@dhewd.mo.gov</w:t>
              </w:r>
            </w:hyperlink>
          </w:p>
        </w:tc>
        <w:tc>
          <w:tcPr>
            <w:tcW w:w="2470" w:type="dxa"/>
          </w:tcPr>
          <w:p w14:paraId="539CF450" w14:textId="77777777" w:rsidR="0013199F" w:rsidRDefault="0013199F" w:rsidP="008932F8">
            <w:pPr>
              <w:pStyle w:val="TableParagraph"/>
              <w:spacing w:line="276" w:lineRule="auto"/>
              <w:ind w:left="0"/>
              <w:rPr>
                <w:rFonts w:ascii="Times New Roman"/>
                <w:sz w:val="18"/>
              </w:rPr>
            </w:pPr>
          </w:p>
        </w:tc>
      </w:tr>
      <w:tr w:rsidR="0013199F" w14:paraId="1A82267D" w14:textId="77777777">
        <w:trPr>
          <w:trHeight w:val="1377"/>
        </w:trPr>
        <w:tc>
          <w:tcPr>
            <w:tcW w:w="2069" w:type="dxa"/>
          </w:tcPr>
          <w:p w14:paraId="359ADE9E" w14:textId="77777777" w:rsidR="0013199F" w:rsidRDefault="001632EF" w:rsidP="008932F8">
            <w:pPr>
              <w:pStyle w:val="TableParagraph"/>
              <w:spacing w:line="276" w:lineRule="auto"/>
              <w:rPr>
                <w:rFonts w:ascii="Arial Narrow"/>
                <w:sz w:val="20"/>
              </w:rPr>
            </w:pPr>
            <w:r>
              <w:rPr>
                <w:rFonts w:ascii="Arial Narrow"/>
                <w:sz w:val="20"/>
              </w:rPr>
              <w:t>Migrant Seasonal Farmworkers</w:t>
            </w:r>
            <w:r>
              <w:rPr>
                <w:rFonts w:ascii="Arial Narrow"/>
                <w:spacing w:val="-12"/>
                <w:sz w:val="20"/>
              </w:rPr>
              <w:t xml:space="preserve"> </w:t>
            </w:r>
            <w:r>
              <w:rPr>
                <w:rFonts w:ascii="Arial Narrow"/>
                <w:sz w:val="20"/>
              </w:rPr>
              <w:t>and</w:t>
            </w:r>
            <w:r>
              <w:rPr>
                <w:rFonts w:ascii="Arial Narrow"/>
                <w:spacing w:val="-11"/>
                <w:sz w:val="20"/>
              </w:rPr>
              <w:t xml:space="preserve"> </w:t>
            </w:r>
            <w:r>
              <w:rPr>
                <w:rFonts w:ascii="Arial Narrow"/>
                <w:sz w:val="20"/>
              </w:rPr>
              <w:t xml:space="preserve">United Migrant Opportunity </w:t>
            </w:r>
            <w:r>
              <w:rPr>
                <w:rFonts w:ascii="Arial Narrow"/>
                <w:spacing w:val="-2"/>
                <w:sz w:val="20"/>
              </w:rPr>
              <w:t>Services Employment/Training</w:t>
            </w:r>
          </w:p>
          <w:p w14:paraId="115B1ABC" w14:textId="77777777" w:rsidR="0013199F" w:rsidRDefault="001632EF" w:rsidP="008932F8">
            <w:pPr>
              <w:pStyle w:val="TableParagraph"/>
              <w:spacing w:line="276" w:lineRule="auto"/>
              <w:rPr>
                <w:rFonts w:ascii="Arial Narrow"/>
                <w:sz w:val="20"/>
              </w:rPr>
            </w:pPr>
            <w:r>
              <w:rPr>
                <w:rFonts w:ascii="Arial Narrow"/>
                <w:spacing w:val="-2"/>
                <w:sz w:val="20"/>
              </w:rPr>
              <w:t>Services</w:t>
            </w:r>
          </w:p>
        </w:tc>
        <w:tc>
          <w:tcPr>
            <w:tcW w:w="2453" w:type="dxa"/>
          </w:tcPr>
          <w:p w14:paraId="6F1D4EC6" w14:textId="77777777" w:rsidR="0013199F" w:rsidRDefault="001632EF" w:rsidP="008932F8">
            <w:pPr>
              <w:pStyle w:val="TableParagraph"/>
              <w:spacing w:line="276" w:lineRule="auto"/>
              <w:ind w:right="679"/>
              <w:rPr>
                <w:rFonts w:ascii="Arial Narrow"/>
                <w:sz w:val="20"/>
              </w:rPr>
            </w:pPr>
            <w:r>
              <w:rPr>
                <w:rFonts w:ascii="Arial Narrow"/>
                <w:sz w:val="20"/>
              </w:rPr>
              <w:t>Shirley</w:t>
            </w:r>
            <w:r>
              <w:rPr>
                <w:rFonts w:ascii="Arial Narrow"/>
                <w:spacing w:val="-12"/>
                <w:sz w:val="20"/>
              </w:rPr>
              <w:t xml:space="preserve"> </w:t>
            </w:r>
            <w:r>
              <w:rPr>
                <w:rFonts w:ascii="Arial Narrow"/>
                <w:sz w:val="20"/>
              </w:rPr>
              <w:t>P.</w:t>
            </w:r>
            <w:r>
              <w:rPr>
                <w:rFonts w:ascii="Arial Narrow"/>
                <w:spacing w:val="-11"/>
                <w:sz w:val="20"/>
              </w:rPr>
              <w:t xml:space="preserve"> </w:t>
            </w:r>
            <w:r>
              <w:rPr>
                <w:rFonts w:ascii="Arial Narrow"/>
                <w:sz w:val="20"/>
              </w:rPr>
              <w:t>Aviles UMOS, Inc.</w:t>
            </w:r>
          </w:p>
          <w:p w14:paraId="5263EFC6" w14:textId="77777777" w:rsidR="0013199F" w:rsidRDefault="001632EF" w:rsidP="008932F8">
            <w:pPr>
              <w:pStyle w:val="TableParagraph"/>
              <w:spacing w:line="276" w:lineRule="auto"/>
              <w:ind w:right="679"/>
              <w:rPr>
                <w:rFonts w:ascii="Arial Narrow"/>
                <w:sz w:val="20"/>
              </w:rPr>
            </w:pPr>
            <w:r>
              <w:rPr>
                <w:rFonts w:ascii="Arial Narrow"/>
                <w:sz w:val="20"/>
              </w:rPr>
              <w:t>2701 S. Chase Ave. Milwaukee,</w:t>
            </w:r>
            <w:r>
              <w:rPr>
                <w:rFonts w:ascii="Arial Narrow"/>
                <w:spacing w:val="-12"/>
                <w:sz w:val="20"/>
              </w:rPr>
              <w:t xml:space="preserve"> </w:t>
            </w:r>
            <w:r>
              <w:rPr>
                <w:rFonts w:ascii="Arial Narrow"/>
                <w:sz w:val="20"/>
              </w:rPr>
              <w:t>WI</w:t>
            </w:r>
            <w:r>
              <w:rPr>
                <w:rFonts w:ascii="Arial Narrow"/>
                <w:spacing w:val="-11"/>
                <w:sz w:val="20"/>
              </w:rPr>
              <w:t xml:space="preserve"> </w:t>
            </w:r>
            <w:r>
              <w:rPr>
                <w:rFonts w:ascii="Arial Narrow"/>
                <w:sz w:val="20"/>
              </w:rPr>
              <w:t>53207</w:t>
            </w:r>
          </w:p>
          <w:p w14:paraId="5EF263DB" w14:textId="77777777" w:rsidR="0013199F" w:rsidRDefault="001632EF" w:rsidP="008932F8">
            <w:pPr>
              <w:pStyle w:val="TableParagraph"/>
              <w:spacing w:line="276" w:lineRule="auto"/>
              <w:rPr>
                <w:rFonts w:ascii="Arial Narrow"/>
                <w:sz w:val="20"/>
              </w:rPr>
            </w:pPr>
            <w:r>
              <w:rPr>
                <w:rFonts w:ascii="Arial Narrow"/>
                <w:w w:val="95"/>
                <w:sz w:val="20"/>
              </w:rPr>
              <w:t>414-389-</w:t>
            </w:r>
            <w:r>
              <w:rPr>
                <w:rFonts w:ascii="Arial Narrow"/>
                <w:spacing w:val="-4"/>
                <w:w w:val="95"/>
                <w:sz w:val="20"/>
              </w:rPr>
              <w:t>6203</w:t>
            </w:r>
          </w:p>
          <w:p w14:paraId="13EDBC1A" w14:textId="77777777" w:rsidR="0013199F" w:rsidRDefault="00000000" w:rsidP="008932F8">
            <w:pPr>
              <w:pStyle w:val="TableParagraph"/>
              <w:spacing w:line="276" w:lineRule="auto"/>
              <w:rPr>
                <w:rFonts w:ascii="Arial Narrow"/>
                <w:b/>
                <w:sz w:val="20"/>
              </w:rPr>
            </w:pPr>
            <w:hyperlink r:id="rId37">
              <w:r w:rsidR="001632EF">
                <w:rPr>
                  <w:rFonts w:ascii="Arial Narrow"/>
                  <w:b/>
                  <w:color w:val="2D74B5"/>
                  <w:spacing w:val="-2"/>
                  <w:sz w:val="20"/>
                  <w:u w:val="single" w:color="2D74B5"/>
                </w:rPr>
                <w:t>Shirley.Aviles@umos.org</w:t>
              </w:r>
            </w:hyperlink>
          </w:p>
        </w:tc>
        <w:tc>
          <w:tcPr>
            <w:tcW w:w="2590" w:type="dxa"/>
          </w:tcPr>
          <w:p w14:paraId="2255E85F" w14:textId="77777777" w:rsidR="0013199F" w:rsidRDefault="001632EF" w:rsidP="008932F8">
            <w:pPr>
              <w:pStyle w:val="TableParagraph"/>
              <w:spacing w:line="276" w:lineRule="auto"/>
              <w:ind w:right="793"/>
              <w:rPr>
                <w:rFonts w:ascii="Arial Narrow"/>
                <w:sz w:val="20"/>
              </w:rPr>
            </w:pPr>
            <w:r>
              <w:rPr>
                <w:rFonts w:ascii="Arial Narrow"/>
                <w:sz w:val="20"/>
              </w:rPr>
              <w:t>Shirley</w:t>
            </w:r>
            <w:r>
              <w:rPr>
                <w:rFonts w:ascii="Arial Narrow"/>
                <w:spacing w:val="-12"/>
                <w:sz w:val="20"/>
              </w:rPr>
              <w:t xml:space="preserve"> </w:t>
            </w:r>
            <w:r>
              <w:rPr>
                <w:rFonts w:ascii="Arial Narrow"/>
                <w:sz w:val="20"/>
              </w:rPr>
              <w:t>P.</w:t>
            </w:r>
            <w:r>
              <w:rPr>
                <w:rFonts w:ascii="Arial Narrow"/>
                <w:spacing w:val="-11"/>
                <w:sz w:val="20"/>
              </w:rPr>
              <w:t xml:space="preserve"> </w:t>
            </w:r>
            <w:r>
              <w:rPr>
                <w:rFonts w:ascii="Arial Narrow"/>
                <w:sz w:val="20"/>
              </w:rPr>
              <w:t>Aviles UMOS, Inc.</w:t>
            </w:r>
          </w:p>
          <w:p w14:paraId="54C03D75" w14:textId="77777777" w:rsidR="0013199F" w:rsidRDefault="001632EF" w:rsidP="008932F8">
            <w:pPr>
              <w:pStyle w:val="TableParagraph"/>
              <w:spacing w:line="276" w:lineRule="auto"/>
              <w:ind w:right="465"/>
              <w:rPr>
                <w:rFonts w:ascii="Arial Narrow"/>
                <w:sz w:val="20"/>
              </w:rPr>
            </w:pPr>
            <w:r>
              <w:rPr>
                <w:rFonts w:ascii="Arial Narrow"/>
                <w:sz w:val="20"/>
              </w:rPr>
              <w:t>2701 S. Chase Ave. Milwaukee,</w:t>
            </w:r>
            <w:r>
              <w:rPr>
                <w:rFonts w:ascii="Arial Narrow"/>
                <w:spacing w:val="-12"/>
                <w:sz w:val="20"/>
              </w:rPr>
              <w:t xml:space="preserve"> </w:t>
            </w:r>
            <w:r>
              <w:rPr>
                <w:rFonts w:ascii="Arial Narrow"/>
                <w:sz w:val="20"/>
              </w:rPr>
              <w:t>WI</w:t>
            </w:r>
            <w:r>
              <w:rPr>
                <w:rFonts w:ascii="Arial Narrow"/>
                <w:spacing w:val="-11"/>
                <w:sz w:val="20"/>
              </w:rPr>
              <w:t xml:space="preserve"> </w:t>
            </w:r>
            <w:r>
              <w:rPr>
                <w:rFonts w:ascii="Arial Narrow"/>
                <w:sz w:val="20"/>
              </w:rPr>
              <w:t>53207</w:t>
            </w:r>
          </w:p>
          <w:p w14:paraId="6E028D24" w14:textId="77777777" w:rsidR="0013199F" w:rsidRDefault="001632EF" w:rsidP="008932F8">
            <w:pPr>
              <w:pStyle w:val="TableParagraph"/>
              <w:spacing w:line="276" w:lineRule="auto"/>
              <w:rPr>
                <w:rFonts w:ascii="Arial Narrow"/>
                <w:sz w:val="20"/>
              </w:rPr>
            </w:pPr>
            <w:r>
              <w:rPr>
                <w:rFonts w:ascii="Arial Narrow"/>
                <w:w w:val="95"/>
                <w:sz w:val="20"/>
              </w:rPr>
              <w:t>414-389-</w:t>
            </w:r>
            <w:r>
              <w:rPr>
                <w:rFonts w:ascii="Arial Narrow"/>
                <w:spacing w:val="-4"/>
                <w:w w:val="95"/>
                <w:sz w:val="20"/>
              </w:rPr>
              <w:t>6203</w:t>
            </w:r>
          </w:p>
          <w:p w14:paraId="72ED7D89" w14:textId="77777777" w:rsidR="0013199F" w:rsidRDefault="00000000" w:rsidP="008932F8">
            <w:pPr>
              <w:pStyle w:val="TableParagraph"/>
              <w:spacing w:line="276" w:lineRule="auto"/>
              <w:rPr>
                <w:rFonts w:ascii="Arial Narrow"/>
                <w:b/>
                <w:sz w:val="20"/>
              </w:rPr>
            </w:pPr>
            <w:hyperlink r:id="rId38">
              <w:r w:rsidR="001632EF">
                <w:rPr>
                  <w:rFonts w:ascii="Arial Narrow"/>
                  <w:b/>
                  <w:color w:val="2D74B5"/>
                  <w:spacing w:val="-2"/>
                  <w:sz w:val="20"/>
                  <w:u w:val="single" w:color="2D74B5"/>
                </w:rPr>
                <w:t>Shirley.Aviles@umos.org</w:t>
              </w:r>
            </w:hyperlink>
          </w:p>
        </w:tc>
        <w:tc>
          <w:tcPr>
            <w:tcW w:w="2470" w:type="dxa"/>
          </w:tcPr>
          <w:p w14:paraId="1BF5DA7F" w14:textId="77777777" w:rsidR="0013199F" w:rsidRDefault="001632EF" w:rsidP="008932F8">
            <w:pPr>
              <w:pStyle w:val="TableParagraph"/>
              <w:spacing w:line="276" w:lineRule="auto"/>
              <w:ind w:left="106" w:right="1033"/>
              <w:rPr>
                <w:rFonts w:ascii="Arial Narrow"/>
                <w:sz w:val="20"/>
              </w:rPr>
            </w:pPr>
            <w:r>
              <w:rPr>
                <w:rFonts w:ascii="Arial Narrow"/>
                <w:sz w:val="20"/>
              </w:rPr>
              <w:t>Shirley</w:t>
            </w:r>
            <w:r>
              <w:rPr>
                <w:rFonts w:ascii="Arial Narrow"/>
                <w:spacing w:val="-12"/>
                <w:sz w:val="20"/>
              </w:rPr>
              <w:t xml:space="preserve"> </w:t>
            </w:r>
            <w:r>
              <w:rPr>
                <w:rFonts w:ascii="Arial Narrow"/>
                <w:sz w:val="20"/>
              </w:rPr>
              <w:t>P.</w:t>
            </w:r>
            <w:r>
              <w:rPr>
                <w:rFonts w:ascii="Arial Narrow"/>
                <w:spacing w:val="-11"/>
                <w:sz w:val="20"/>
              </w:rPr>
              <w:t xml:space="preserve"> </w:t>
            </w:r>
            <w:r>
              <w:rPr>
                <w:rFonts w:ascii="Arial Narrow"/>
                <w:sz w:val="20"/>
              </w:rPr>
              <w:t>Aviles UMOS, Inc.</w:t>
            </w:r>
          </w:p>
          <w:p w14:paraId="41CBF900" w14:textId="77777777" w:rsidR="0013199F" w:rsidRDefault="001632EF" w:rsidP="008932F8">
            <w:pPr>
              <w:pStyle w:val="TableParagraph"/>
              <w:spacing w:line="276" w:lineRule="auto"/>
              <w:ind w:left="106" w:right="231"/>
              <w:rPr>
                <w:rFonts w:ascii="Arial Narrow"/>
                <w:sz w:val="20"/>
              </w:rPr>
            </w:pPr>
            <w:r>
              <w:rPr>
                <w:rFonts w:ascii="Arial Narrow"/>
                <w:sz w:val="20"/>
              </w:rPr>
              <w:t>2701 S. Chase Ave. Milwaukee,</w:t>
            </w:r>
            <w:r>
              <w:rPr>
                <w:rFonts w:ascii="Arial Narrow"/>
                <w:spacing w:val="-12"/>
                <w:sz w:val="20"/>
              </w:rPr>
              <w:t xml:space="preserve"> </w:t>
            </w:r>
            <w:r>
              <w:rPr>
                <w:rFonts w:ascii="Arial Narrow"/>
                <w:sz w:val="20"/>
              </w:rPr>
              <w:t>WI</w:t>
            </w:r>
            <w:r>
              <w:rPr>
                <w:rFonts w:ascii="Arial Narrow"/>
                <w:spacing w:val="-11"/>
                <w:sz w:val="20"/>
              </w:rPr>
              <w:t xml:space="preserve"> </w:t>
            </w:r>
            <w:r>
              <w:rPr>
                <w:rFonts w:ascii="Arial Narrow"/>
                <w:sz w:val="20"/>
              </w:rPr>
              <w:t>53207</w:t>
            </w:r>
          </w:p>
          <w:p w14:paraId="491C5E0D" w14:textId="77777777" w:rsidR="0013199F" w:rsidRDefault="001632EF" w:rsidP="008932F8">
            <w:pPr>
              <w:pStyle w:val="TableParagraph"/>
              <w:spacing w:line="276" w:lineRule="auto"/>
              <w:ind w:left="106"/>
              <w:rPr>
                <w:rFonts w:ascii="Arial Narrow"/>
                <w:sz w:val="20"/>
              </w:rPr>
            </w:pPr>
            <w:r>
              <w:rPr>
                <w:rFonts w:ascii="Arial Narrow"/>
                <w:w w:val="95"/>
                <w:sz w:val="20"/>
              </w:rPr>
              <w:t>414-389-</w:t>
            </w:r>
            <w:r>
              <w:rPr>
                <w:rFonts w:ascii="Arial Narrow"/>
                <w:spacing w:val="-4"/>
                <w:w w:val="95"/>
                <w:sz w:val="20"/>
              </w:rPr>
              <w:t>6203</w:t>
            </w:r>
          </w:p>
          <w:p w14:paraId="6050E586" w14:textId="77777777" w:rsidR="0013199F" w:rsidRDefault="00000000" w:rsidP="008932F8">
            <w:pPr>
              <w:pStyle w:val="TableParagraph"/>
              <w:spacing w:line="276" w:lineRule="auto"/>
              <w:ind w:left="106"/>
              <w:rPr>
                <w:rFonts w:ascii="Arial Narrow"/>
                <w:b/>
                <w:sz w:val="20"/>
              </w:rPr>
            </w:pPr>
            <w:hyperlink r:id="rId39">
              <w:r w:rsidR="001632EF">
                <w:rPr>
                  <w:rFonts w:ascii="Arial Narrow"/>
                  <w:b/>
                  <w:color w:val="2D74B5"/>
                  <w:spacing w:val="-2"/>
                  <w:sz w:val="20"/>
                  <w:u w:val="single" w:color="2D74B5"/>
                </w:rPr>
                <w:t>Shirley.Aviles@umos.org</w:t>
              </w:r>
            </w:hyperlink>
          </w:p>
        </w:tc>
      </w:tr>
      <w:tr w:rsidR="0013199F" w14:paraId="1053E21E" w14:textId="77777777">
        <w:trPr>
          <w:trHeight w:val="1377"/>
        </w:trPr>
        <w:tc>
          <w:tcPr>
            <w:tcW w:w="2069" w:type="dxa"/>
          </w:tcPr>
          <w:p w14:paraId="0E0B56F7" w14:textId="77777777" w:rsidR="0013199F" w:rsidRDefault="001632EF" w:rsidP="008932F8">
            <w:pPr>
              <w:pStyle w:val="TableParagraph"/>
              <w:spacing w:line="276" w:lineRule="auto"/>
              <w:ind w:right="154"/>
              <w:rPr>
                <w:rFonts w:ascii="Arial Narrow" w:hAnsi="Arial Narrow"/>
                <w:sz w:val="20"/>
              </w:rPr>
            </w:pPr>
            <w:r>
              <w:rPr>
                <w:rFonts w:ascii="Arial Narrow" w:hAnsi="Arial Narrow"/>
                <w:sz w:val="20"/>
              </w:rPr>
              <w:t>Community Service Block Grant (NECAC) – Support</w:t>
            </w:r>
            <w:r>
              <w:rPr>
                <w:rFonts w:ascii="Arial Narrow" w:hAnsi="Arial Narrow"/>
                <w:spacing w:val="-12"/>
                <w:sz w:val="20"/>
              </w:rPr>
              <w:t xml:space="preserve"> </w:t>
            </w:r>
            <w:r>
              <w:rPr>
                <w:rFonts w:ascii="Arial Narrow" w:hAnsi="Arial Narrow"/>
                <w:sz w:val="20"/>
              </w:rPr>
              <w:t>&amp;</w:t>
            </w:r>
            <w:r>
              <w:rPr>
                <w:rFonts w:ascii="Arial Narrow" w:hAnsi="Arial Narrow"/>
                <w:spacing w:val="-11"/>
                <w:sz w:val="20"/>
              </w:rPr>
              <w:t xml:space="preserve"> </w:t>
            </w:r>
            <w:r>
              <w:rPr>
                <w:rFonts w:ascii="Arial Narrow" w:hAnsi="Arial Narrow"/>
                <w:sz w:val="20"/>
              </w:rPr>
              <w:t>Resources</w:t>
            </w:r>
            <w:r>
              <w:rPr>
                <w:rFonts w:ascii="Arial Narrow" w:hAnsi="Arial Narrow"/>
                <w:spacing w:val="-12"/>
                <w:sz w:val="20"/>
              </w:rPr>
              <w:t xml:space="preserve"> </w:t>
            </w:r>
            <w:r>
              <w:rPr>
                <w:rFonts w:ascii="Arial Narrow" w:hAnsi="Arial Narrow"/>
                <w:sz w:val="20"/>
              </w:rPr>
              <w:t>for Low-Income families, Partner for SkillUp</w:t>
            </w:r>
          </w:p>
        </w:tc>
        <w:tc>
          <w:tcPr>
            <w:tcW w:w="2453" w:type="dxa"/>
          </w:tcPr>
          <w:p w14:paraId="6413F521" w14:textId="77777777" w:rsidR="0013199F" w:rsidRDefault="001632EF" w:rsidP="008932F8">
            <w:pPr>
              <w:pStyle w:val="TableParagraph"/>
              <w:spacing w:line="276" w:lineRule="auto"/>
              <w:ind w:right="1562"/>
              <w:rPr>
                <w:rFonts w:ascii="Arial Narrow"/>
                <w:sz w:val="20"/>
              </w:rPr>
            </w:pPr>
            <w:r>
              <w:rPr>
                <w:rFonts w:ascii="Arial Narrow"/>
                <w:sz w:val="20"/>
              </w:rPr>
              <w:t>Linda</w:t>
            </w:r>
            <w:r>
              <w:rPr>
                <w:rFonts w:ascii="Arial Narrow"/>
                <w:spacing w:val="-12"/>
                <w:sz w:val="20"/>
              </w:rPr>
              <w:t xml:space="preserve"> </w:t>
            </w:r>
            <w:r>
              <w:rPr>
                <w:rFonts w:ascii="Arial Narrow"/>
                <w:sz w:val="20"/>
              </w:rPr>
              <w:t xml:space="preserve">Fritz </w:t>
            </w:r>
            <w:r>
              <w:rPr>
                <w:rFonts w:ascii="Arial Narrow"/>
                <w:spacing w:val="-4"/>
                <w:sz w:val="20"/>
              </w:rPr>
              <w:t>NECAC</w:t>
            </w:r>
          </w:p>
          <w:p w14:paraId="6CAFE40D" w14:textId="77777777" w:rsidR="0013199F" w:rsidRDefault="001632EF" w:rsidP="008932F8">
            <w:pPr>
              <w:pStyle w:val="TableParagraph"/>
              <w:spacing w:line="276" w:lineRule="auto"/>
              <w:ind w:right="328"/>
              <w:rPr>
                <w:rFonts w:ascii="Arial Narrow"/>
                <w:sz w:val="20"/>
              </w:rPr>
            </w:pPr>
            <w:r>
              <w:rPr>
                <w:rFonts w:ascii="Arial Narrow"/>
                <w:sz w:val="20"/>
              </w:rPr>
              <w:t>815</w:t>
            </w:r>
            <w:r>
              <w:rPr>
                <w:rFonts w:ascii="Arial Narrow"/>
                <w:spacing w:val="-12"/>
                <w:sz w:val="20"/>
              </w:rPr>
              <w:t xml:space="preserve"> </w:t>
            </w:r>
            <w:r>
              <w:rPr>
                <w:rFonts w:ascii="Arial Narrow"/>
                <w:sz w:val="20"/>
              </w:rPr>
              <w:t>Business</w:t>
            </w:r>
            <w:r>
              <w:rPr>
                <w:rFonts w:ascii="Arial Narrow"/>
                <w:spacing w:val="-11"/>
                <w:sz w:val="20"/>
              </w:rPr>
              <w:t xml:space="preserve"> </w:t>
            </w:r>
            <w:r>
              <w:rPr>
                <w:rFonts w:ascii="Arial Narrow"/>
                <w:sz w:val="20"/>
              </w:rPr>
              <w:t>Highway</w:t>
            </w:r>
            <w:r>
              <w:rPr>
                <w:rFonts w:ascii="Arial Narrow"/>
                <w:spacing w:val="-12"/>
                <w:sz w:val="20"/>
              </w:rPr>
              <w:t xml:space="preserve"> </w:t>
            </w:r>
            <w:r>
              <w:rPr>
                <w:rFonts w:ascii="Arial Narrow"/>
                <w:sz w:val="20"/>
              </w:rPr>
              <w:t xml:space="preserve">61N Bowling Green MO 63334 </w:t>
            </w:r>
            <w:r>
              <w:rPr>
                <w:rFonts w:ascii="Arial Narrow"/>
                <w:spacing w:val="-2"/>
                <w:sz w:val="20"/>
              </w:rPr>
              <w:t>573-324-6633</w:t>
            </w:r>
          </w:p>
          <w:p w14:paraId="32CCCA99" w14:textId="77777777" w:rsidR="0013199F" w:rsidRDefault="00000000" w:rsidP="008932F8">
            <w:pPr>
              <w:pStyle w:val="TableParagraph"/>
              <w:spacing w:line="276" w:lineRule="auto"/>
              <w:rPr>
                <w:rFonts w:ascii="Arial Narrow"/>
                <w:sz w:val="20"/>
              </w:rPr>
            </w:pPr>
            <w:hyperlink r:id="rId40">
              <w:r w:rsidR="001632EF">
                <w:rPr>
                  <w:rFonts w:ascii="Arial Narrow"/>
                  <w:color w:val="0000FF"/>
                  <w:spacing w:val="-2"/>
                  <w:sz w:val="20"/>
                </w:rPr>
                <w:t>lfritz@necac.org</w:t>
              </w:r>
            </w:hyperlink>
          </w:p>
        </w:tc>
        <w:tc>
          <w:tcPr>
            <w:tcW w:w="2590" w:type="dxa"/>
          </w:tcPr>
          <w:p w14:paraId="75851D6E" w14:textId="77777777" w:rsidR="0013199F" w:rsidRDefault="001632EF" w:rsidP="008932F8">
            <w:pPr>
              <w:pStyle w:val="TableParagraph"/>
              <w:spacing w:line="276" w:lineRule="auto"/>
              <w:ind w:right="1699"/>
              <w:rPr>
                <w:rFonts w:ascii="Arial Narrow"/>
                <w:sz w:val="20"/>
              </w:rPr>
            </w:pPr>
            <w:r>
              <w:rPr>
                <w:rFonts w:ascii="Arial Narrow"/>
                <w:sz w:val="20"/>
              </w:rPr>
              <w:t>Linda</w:t>
            </w:r>
            <w:r>
              <w:rPr>
                <w:rFonts w:ascii="Arial Narrow"/>
                <w:spacing w:val="-12"/>
                <w:sz w:val="20"/>
              </w:rPr>
              <w:t xml:space="preserve"> </w:t>
            </w:r>
            <w:r>
              <w:rPr>
                <w:rFonts w:ascii="Arial Narrow"/>
                <w:sz w:val="20"/>
              </w:rPr>
              <w:t xml:space="preserve">Fritz </w:t>
            </w:r>
            <w:r>
              <w:rPr>
                <w:rFonts w:ascii="Arial Narrow"/>
                <w:spacing w:val="-4"/>
                <w:sz w:val="20"/>
              </w:rPr>
              <w:t>NECAC</w:t>
            </w:r>
          </w:p>
          <w:p w14:paraId="0EC6FA9A" w14:textId="77777777" w:rsidR="0013199F" w:rsidRDefault="001632EF" w:rsidP="008932F8">
            <w:pPr>
              <w:pStyle w:val="TableParagraph"/>
              <w:spacing w:line="276" w:lineRule="auto"/>
              <w:ind w:right="465"/>
              <w:rPr>
                <w:rFonts w:ascii="Arial Narrow"/>
                <w:sz w:val="20"/>
              </w:rPr>
            </w:pPr>
            <w:r>
              <w:rPr>
                <w:rFonts w:ascii="Arial Narrow"/>
                <w:sz w:val="20"/>
              </w:rPr>
              <w:t>815</w:t>
            </w:r>
            <w:r>
              <w:rPr>
                <w:rFonts w:ascii="Arial Narrow"/>
                <w:spacing w:val="-12"/>
                <w:sz w:val="20"/>
              </w:rPr>
              <w:t xml:space="preserve"> </w:t>
            </w:r>
            <w:r>
              <w:rPr>
                <w:rFonts w:ascii="Arial Narrow"/>
                <w:sz w:val="20"/>
              </w:rPr>
              <w:t>Business</w:t>
            </w:r>
            <w:r>
              <w:rPr>
                <w:rFonts w:ascii="Arial Narrow"/>
                <w:spacing w:val="-11"/>
                <w:sz w:val="20"/>
              </w:rPr>
              <w:t xml:space="preserve"> </w:t>
            </w:r>
            <w:r>
              <w:rPr>
                <w:rFonts w:ascii="Arial Narrow"/>
                <w:sz w:val="20"/>
              </w:rPr>
              <w:t>Highway</w:t>
            </w:r>
            <w:r>
              <w:rPr>
                <w:rFonts w:ascii="Arial Narrow"/>
                <w:spacing w:val="-12"/>
                <w:sz w:val="20"/>
              </w:rPr>
              <w:t xml:space="preserve"> </w:t>
            </w:r>
            <w:r>
              <w:rPr>
                <w:rFonts w:ascii="Arial Narrow"/>
                <w:sz w:val="20"/>
              </w:rPr>
              <w:t xml:space="preserve">61N Bowling Green MO 63334 </w:t>
            </w:r>
            <w:r>
              <w:rPr>
                <w:rFonts w:ascii="Arial Narrow"/>
                <w:spacing w:val="-2"/>
                <w:sz w:val="20"/>
              </w:rPr>
              <w:t>573-324-6633</w:t>
            </w:r>
          </w:p>
          <w:p w14:paraId="0288A052" w14:textId="77777777" w:rsidR="0013199F" w:rsidRDefault="00000000" w:rsidP="008932F8">
            <w:pPr>
              <w:pStyle w:val="TableParagraph"/>
              <w:spacing w:line="276" w:lineRule="auto"/>
              <w:rPr>
                <w:rFonts w:ascii="Arial Narrow"/>
                <w:sz w:val="20"/>
              </w:rPr>
            </w:pPr>
            <w:hyperlink r:id="rId41">
              <w:r w:rsidR="001632EF">
                <w:rPr>
                  <w:rFonts w:ascii="Arial Narrow"/>
                  <w:color w:val="0000FF"/>
                  <w:spacing w:val="-2"/>
                  <w:sz w:val="20"/>
                </w:rPr>
                <w:t>lfritz@necac.org</w:t>
              </w:r>
            </w:hyperlink>
          </w:p>
        </w:tc>
        <w:tc>
          <w:tcPr>
            <w:tcW w:w="2470" w:type="dxa"/>
          </w:tcPr>
          <w:p w14:paraId="4E7B0A02" w14:textId="77777777" w:rsidR="0013199F" w:rsidRDefault="001632EF" w:rsidP="008932F8">
            <w:pPr>
              <w:pStyle w:val="TableParagraph"/>
              <w:spacing w:line="276" w:lineRule="auto"/>
              <w:ind w:left="106" w:right="1580"/>
              <w:rPr>
                <w:rFonts w:ascii="Arial Narrow"/>
                <w:sz w:val="20"/>
              </w:rPr>
            </w:pPr>
            <w:r>
              <w:rPr>
                <w:rFonts w:ascii="Arial Narrow"/>
                <w:sz w:val="20"/>
              </w:rPr>
              <w:t>Linda</w:t>
            </w:r>
            <w:r>
              <w:rPr>
                <w:rFonts w:ascii="Arial Narrow"/>
                <w:spacing w:val="-12"/>
                <w:sz w:val="20"/>
              </w:rPr>
              <w:t xml:space="preserve"> </w:t>
            </w:r>
            <w:r>
              <w:rPr>
                <w:rFonts w:ascii="Arial Narrow"/>
                <w:sz w:val="20"/>
              </w:rPr>
              <w:t xml:space="preserve">Fritz </w:t>
            </w:r>
            <w:r>
              <w:rPr>
                <w:rFonts w:ascii="Arial Narrow"/>
                <w:spacing w:val="-4"/>
                <w:sz w:val="20"/>
              </w:rPr>
              <w:t>NECAC</w:t>
            </w:r>
          </w:p>
          <w:p w14:paraId="613BCC9D" w14:textId="77777777" w:rsidR="0013199F" w:rsidRDefault="001632EF" w:rsidP="008932F8">
            <w:pPr>
              <w:pStyle w:val="TableParagraph"/>
              <w:spacing w:line="276" w:lineRule="auto"/>
              <w:ind w:left="106" w:right="346"/>
              <w:rPr>
                <w:rFonts w:ascii="Arial Narrow"/>
                <w:sz w:val="20"/>
              </w:rPr>
            </w:pPr>
            <w:r>
              <w:rPr>
                <w:rFonts w:ascii="Arial Narrow"/>
                <w:sz w:val="20"/>
              </w:rPr>
              <w:t>815</w:t>
            </w:r>
            <w:r>
              <w:rPr>
                <w:rFonts w:ascii="Arial Narrow"/>
                <w:spacing w:val="-12"/>
                <w:sz w:val="20"/>
              </w:rPr>
              <w:t xml:space="preserve"> </w:t>
            </w:r>
            <w:r>
              <w:rPr>
                <w:rFonts w:ascii="Arial Narrow"/>
                <w:sz w:val="20"/>
              </w:rPr>
              <w:t>Business</w:t>
            </w:r>
            <w:r>
              <w:rPr>
                <w:rFonts w:ascii="Arial Narrow"/>
                <w:spacing w:val="-11"/>
                <w:sz w:val="20"/>
              </w:rPr>
              <w:t xml:space="preserve"> </w:t>
            </w:r>
            <w:r>
              <w:rPr>
                <w:rFonts w:ascii="Arial Narrow"/>
                <w:sz w:val="20"/>
              </w:rPr>
              <w:t>Highway</w:t>
            </w:r>
            <w:r>
              <w:rPr>
                <w:rFonts w:ascii="Arial Narrow"/>
                <w:spacing w:val="-12"/>
                <w:sz w:val="20"/>
              </w:rPr>
              <w:t xml:space="preserve"> </w:t>
            </w:r>
            <w:r>
              <w:rPr>
                <w:rFonts w:ascii="Arial Narrow"/>
                <w:sz w:val="20"/>
              </w:rPr>
              <w:t xml:space="preserve">61N Bowling Green MO 63334 </w:t>
            </w:r>
            <w:r>
              <w:rPr>
                <w:rFonts w:ascii="Arial Narrow"/>
                <w:spacing w:val="-2"/>
                <w:sz w:val="20"/>
              </w:rPr>
              <w:t>573-324-6633</w:t>
            </w:r>
          </w:p>
          <w:p w14:paraId="4E25845E" w14:textId="77777777" w:rsidR="0013199F" w:rsidRDefault="00000000" w:rsidP="008932F8">
            <w:pPr>
              <w:pStyle w:val="TableParagraph"/>
              <w:spacing w:line="276" w:lineRule="auto"/>
              <w:ind w:left="106"/>
              <w:rPr>
                <w:rFonts w:ascii="Arial Narrow"/>
                <w:sz w:val="20"/>
              </w:rPr>
            </w:pPr>
            <w:hyperlink r:id="rId42">
              <w:r w:rsidR="001632EF">
                <w:rPr>
                  <w:rFonts w:ascii="Arial Narrow"/>
                  <w:color w:val="0000FF"/>
                  <w:spacing w:val="-2"/>
                  <w:sz w:val="20"/>
                </w:rPr>
                <w:t>lfritz@necac.org</w:t>
              </w:r>
            </w:hyperlink>
          </w:p>
        </w:tc>
      </w:tr>
      <w:tr w:rsidR="0013199F" w14:paraId="6F133B00" w14:textId="77777777">
        <w:trPr>
          <w:trHeight w:val="2075"/>
        </w:trPr>
        <w:tc>
          <w:tcPr>
            <w:tcW w:w="2069" w:type="dxa"/>
          </w:tcPr>
          <w:p w14:paraId="7D1655D0" w14:textId="77777777" w:rsidR="0013199F" w:rsidRDefault="001632EF" w:rsidP="008932F8">
            <w:pPr>
              <w:pStyle w:val="TableParagraph"/>
              <w:spacing w:line="276" w:lineRule="auto"/>
              <w:ind w:right="146"/>
              <w:jc w:val="both"/>
              <w:rPr>
                <w:rFonts w:ascii="Arial Narrow" w:hAnsi="Arial Narrow"/>
                <w:sz w:val="20"/>
              </w:rPr>
            </w:pPr>
            <w:r>
              <w:rPr>
                <w:rFonts w:ascii="Arial Narrow" w:hAnsi="Arial Narrow"/>
                <w:sz w:val="20"/>
              </w:rPr>
              <w:t>TANF – Missouri Work Assistance –individuals receiving</w:t>
            </w:r>
            <w:r>
              <w:rPr>
                <w:rFonts w:ascii="Arial Narrow" w:hAnsi="Arial Narrow"/>
                <w:spacing w:val="-12"/>
                <w:sz w:val="20"/>
              </w:rPr>
              <w:t xml:space="preserve"> </w:t>
            </w:r>
            <w:r>
              <w:rPr>
                <w:rFonts w:ascii="Arial Narrow" w:hAnsi="Arial Narrow"/>
                <w:sz w:val="20"/>
              </w:rPr>
              <w:t>cash</w:t>
            </w:r>
            <w:r>
              <w:rPr>
                <w:rFonts w:ascii="Arial Narrow" w:hAnsi="Arial Narrow"/>
                <w:spacing w:val="-11"/>
                <w:sz w:val="20"/>
              </w:rPr>
              <w:t xml:space="preserve"> </w:t>
            </w:r>
            <w:r>
              <w:rPr>
                <w:rFonts w:ascii="Arial Narrow" w:hAnsi="Arial Narrow"/>
                <w:sz w:val="20"/>
              </w:rPr>
              <w:t>payments from TANF</w:t>
            </w:r>
          </w:p>
        </w:tc>
        <w:tc>
          <w:tcPr>
            <w:tcW w:w="2453" w:type="dxa"/>
          </w:tcPr>
          <w:p w14:paraId="5CE70040" w14:textId="77777777" w:rsidR="0013199F" w:rsidRDefault="001632EF" w:rsidP="008932F8">
            <w:pPr>
              <w:pStyle w:val="TableParagraph"/>
              <w:spacing w:line="276" w:lineRule="auto"/>
              <w:ind w:right="824"/>
              <w:rPr>
                <w:rFonts w:ascii="Arial Narrow" w:hAnsi="Arial Narrow"/>
                <w:sz w:val="20"/>
              </w:rPr>
            </w:pPr>
            <w:r>
              <w:rPr>
                <w:rFonts w:ascii="Arial Narrow" w:hAnsi="Arial Narrow"/>
                <w:spacing w:val="-2"/>
                <w:sz w:val="20"/>
              </w:rPr>
              <w:t xml:space="preserve">MERS/Goodwill </w:t>
            </w:r>
            <w:r>
              <w:rPr>
                <w:rFonts w:ascii="Arial Narrow" w:hAnsi="Arial Narrow"/>
                <w:spacing w:val="-4"/>
                <w:sz w:val="20"/>
              </w:rPr>
              <w:t>Sutarrah</w:t>
            </w:r>
            <w:r>
              <w:rPr>
                <w:rFonts w:ascii="Arial Narrow" w:hAnsi="Arial Narrow"/>
                <w:spacing w:val="-8"/>
                <w:sz w:val="20"/>
              </w:rPr>
              <w:t xml:space="preserve"> </w:t>
            </w:r>
            <w:r>
              <w:rPr>
                <w:rFonts w:ascii="Arial Narrow" w:hAnsi="Arial Narrow"/>
                <w:spacing w:val="-4"/>
                <w:sz w:val="20"/>
              </w:rPr>
              <w:t>Campbell</w:t>
            </w:r>
            <w:r>
              <w:rPr>
                <w:rFonts w:ascii="Arial Narrow" w:hAnsi="Arial Narrow"/>
                <w:b/>
                <w:color w:val="FF0000"/>
                <w:spacing w:val="-4"/>
                <w:sz w:val="20"/>
              </w:rPr>
              <w:t>√</w:t>
            </w:r>
            <w:r>
              <w:rPr>
                <w:rFonts w:ascii="Times New Roman" w:hAnsi="Times New Roman"/>
                <w:color w:val="FF0000"/>
                <w:spacing w:val="-4"/>
                <w:sz w:val="20"/>
              </w:rPr>
              <w:t xml:space="preserve"> </w:t>
            </w:r>
            <w:r>
              <w:rPr>
                <w:rFonts w:ascii="Arial Narrow" w:hAnsi="Arial Narrow"/>
                <w:sz w:val="20"/>
              </w:rPr>
              <w:t>203 North 6</w:t>
            </w:r>
            <w:proofErr w:type="spellStart"/>
            <w:r>
              <w:rPr>
                <w:rFonts w:ascii="Arial Narrow" w:hAnsi="Arial Narrow"/>
                <w:position w:val="5"/>
                <w:sz w:val="13"/>
              </w:rPr>
              <w:t>th</w:t>
            </w:r>
            <w:proofErr w:type="spellEnd"/>
            <w:r>
              <w:rPr>
                <w:rFonts w:ascii="Arial Narrow" w:hAnsi="Arial Narrow"/>
                <w:spacing w:val="28"/>
                <w:position w:val="5"/>
                <w:sz w:val="13"/>
              </w:rPr>
              <w:t xml:space="preserve"> </w:t>
            </w:r>
            <w:r>
              <w:rPr>
                <w:rFonts w:ascii="Arial Narrow" w:hAnsi="Arial Narrow"/>
                <w:sz w:val="20"/>
              </w:rPr>
              <w:t>Street Hannibal</w:t>
            </w:r>
            <w:r>
              <w:rPr>
                <w:rFonts w:ascii="Arial Narrow" w:hAnsi="Arial Narrow"/>
                <w:spacing w:val="-12"/>
                <w:sz w:val="20"/>
              </w:rPr>
              <w:t xml:space="preserve"> </w:t>
            </w:r>
            <w:r>
              <w:rPr>
                <w:rFonts w:ascii="Arial Narrow" w:hAnsi="Arial Narrow"/>
                <w:sz w:val="20"/>
              </w:rPr>
              <w:t>MO</w:t>
            </w:r>
            <w:r>
              <w:rPr>
                <w:rFonts w:ascii="Arial Narrow" w:hAnsi="Arial Narrow"/>
                <w:spacing w:val="19"/>
                <w:sz w:val="20"/>
              </w:rPr>
              <w:t xml:space="preserve"> </w:t>
            </w:r>
            <w:r>
              <w:rPr>
                <w:rFonts w:ascii="Arial Narrow" w:hAnsi="Arial Narrow"/>
                <w:sz w:val="20"/>
              </w:rPr>
              <w:t>63401</w:t>
            </w:r>
          </w:p>
          <w:p w14:paraId="25018279" w14:textId="77777777" w:rsidR="0013199F" w:rsidRDefault="001632EF" w:rsidP="008932F8">
            <w:pPr>
              <w:pStyle w:val="TableParagraph"/>
              <w:spacing w:line="276" w:lineRule="auto"/>
              <w:rPr>
                <w:rFonts w:ascii="Arial Narrow"/>
                <w:sz w:val="20"/>
              </w:rPr>
            </w:pPr>
            <w:r>
              <w:rPr>
                <w:rFonts w:ascii="Arial Narrow"/>
                <w:w w:val="95"/>
                <w:sz w:val="20"/>
              </w:rPr>
              <w:t>573-248-</w:t>
            </w:r>
            <w:r>
              <w:rPr>
                <w:rFonts w:ascii="Arial Narrow"/>
                <w:spacing w:val="-4"/>
                <w:w w:val="95"/>
                <w:sz w:val="20"/>
              </w:rPr>
              <w:t>2520</w:t>
            </w:r>
          </w:p>
          <w:p w14:paraId="45F73306" w14:textId="77777777" w:rsidR="0013199F" w:rsidRDefault="00000000" w:rsidP="008932F8">
            <w:pPr>
              <w:pStyle w:val="TableParagraph"/>
              <w:spacing w:line="276" w:lineRule="auto"/>
              <w:rPr>
                <w:rFonts w:ascii="Arial Narrow"/>
                <w:sz w:val="20"/>
              </w:rPr>
            </w:pPr>
            <w:hyperlink r:id="rId43">
              <w:r w:rsidR="001632EF">
                <w:rPr>
                  <w:rFonts w:ascii="Arial Narrow"/>
                  <w:color w:val="0000FF"/>
                  <w:spacing w:val="-2"/>
                  <w:sz w:val="20"/>
                  <w:u w:val="single" w:color="0000FF"/>
                </w:rPr>
                <w:t>sucampbell@mersgoodwill.org</w:t>
              </w:r>
            </w:hyperlink>
          </w:p>
        </w:tc>
        <w:tc>
          <w:tcPr>
            <w:tcW w:w="2590" w:type="dxa"/>
          </w:tcPr>
          <w:p w14:paraId="376D4991" w14:textId="77777777" w:rsidR="0013199F" w:rsidRDefault="001632EF" w:rsidP="008932F8">
            <w:pPr>
              <w:pStyle w:val="TableParagraph"/>
              <w:spacing w:line="276" w:lineRule="auto"/>
              <w:rPr>
                <w:rFonts w:ascii="Arial Narrow"/>
                <w:sz w:val="20"/>
              </w:rPr>
            </w:pPr>
            <w:r>
              <w:rPr>
                <w:rFonts w:ascii="Arial Narrow"/>
                <w:spacing w:val="-2"/>
                <w:sz w:val="20"/>
              </w:rPr>
              <w:t>MERS/Goodwill</w:t>
            </w:r>
          </w:p>
          <w:p w14:paraId="76AC1817" w14:textId="77777777" w:rsidR="0013199F" w:rsidRDefault="001632EF" w:rsidP="008932F8">
            <w:pPr>
              <w:pStyle w:val="TableParagraph"/>
              <w:spacing w:line="276" w:lineRule="auto"/>
              <w:rPr>
                <w:rFonts w:ascii="Arial Narrow"/>
                <w:sz w:val="20"/>
              </w:rPr>
            </w:pPr>
            <w:r>
              <w:rPr>
                <w:rFonts w:ascii="Arial Narrow"/>
                <w:color w:val="333333"/>
                <w:sz w:val="20"/>
              </w:rPr>
              <w:t>2301</w:t>
            </w:r>
            <w:r>
              <w:rPr>
                <w:rFonts w:ascii="Arial Narrow"/>
                <w:color w:val="333333"/>
                <w:spacing w:val="-5"/>
                <w:sz w:val="20"/>
              </w:rPr>
              <w:t xml:space="preserve"> </w:t>
            </w:r>
            <w:r>
              <w:rPr>
                <w:rFonts w:ascii="Arial Narrow"/>
                <w:color w:val="333333"/>
                <w:sz w:val="20"/>
              </w:rPr>
              <w:t>S</w:t>
            </w:r>
            <w:r>
              <w:rPr>
                <w:rFonts w:ascii="Arial Narrow"/>
                <w:color w:val="333333"/>
                <w:spacing w:val="-6"/>
                <w:sz w:val="20"/>
              </w:rPr>
              <w:t xml:space="preserve"> </w:t>
            </w:r>
            <w:r>
              <w:rPr>
                <w:rFonts w:ascii="Arial Narrow"/>
                <w:color w:val="333333"/>
                <w:sz w:val="20"/>
              </w:rPr>
              <w:t>Franklin</w:t>
            </w:r>
            <w:r>
              <w:rPr>
                <w:rFonts w:ascii="Arial Narrow"/>
                <w:color w:val="333333"/>
                <w:spacing w:val="-5"/>
                <w:sz w:val="20"/>
              </w:rPr>
              <w:t xml:space="preserve"> </w:t>
            </w:r>
            <w:r>
              <w:rPr>
                <w:rFonts w:ascii="Arial Narrow"/>
                <w:color w:val="333333"/>
                <w:sz w:val="20"/>
              </w:rPr>
              <w:t>Street</w:t>
            </w:r>
            <w:r>
              <w:rPr>
                <w:rFonts w:ascii="Arial Narrow"/>
                <w:color w:val="333333"/>
                <w:spacing w:val="-2"/>
                <w:sz w:val="20"/>
              </w:rPr>
              <w:t xml:space="preserve"> </w:t>
            </w:r>
            <w:r>
              <w:rPr>
                <w:rFonts w:ascii="Arial Narrow"/>
                <w:color w:val="333333"/>
                <w:sz w:val="20"/>
              </w:rPr>
              <w:t>Suite</w:t>
            </w:r>
            <w:r>
              <w:rPr>
                <w:rFonts w:ascii="Arial Narrow"/>
                <w:color w:val="333333"/>
                <w:spacing w:val="-5"/>
                <w:sz w:val="20"/>
              </w:rPr>
              <w:t xml:space="preserve"> </w:t>
            </w:r>
            <w:r>
              <w:rPr>
                <w:rFonts w:ascii="Arial Narrow"/>
                <w:color w:val="333333"/>
                <w:spacing w:val="-10"/>
                <w:sz w:val="20"/>
              </w:rPr>
              <w:t>5</w:t>
            </w:r>
          </w:p>
          <w:p w14:paraId="43251115" w14:textId="77777777" w:rsidR="0013199F" w:rsidRDefault="001632EF" w:rsidP="008932F8">
            <w:pPr>
              <w:pStyle w:val="TableParagraph"/>
              <w:spacing w:line="276" w:lineRule="auto"/>
              <w:rPr>
                <w:rFonts w:ascii="Arial Narrow"/>
                <w:sz w:val="20"/>
              </w:rPr>
            </w:pPr>
            <w:r>
              <w:rPr>
                <w:rFonts w:ascii="Arial Narrow"/>
                <w:color w:val="333333"/>
                <w:sz w:val="20"/>
              </w:rPr>
              <w:t>Kirksville,</w:t>
            </w:r>
            <w:r>
              <w:rPr>
                <w:rFonts w:ascii="Arial Narrow"/>
                <w:color w:val="333333"/>
                <w:spacing w:val="-8"/>
                <w:sz w:val="20"/>
              </w:rPr>
              <w:t xml:space="preserve"> </w:t>
            </w:r>
            <w:r>
              <w:rPr>
                <w:rFonts w:ascii="Arial Narrow"/>
                <w:color w:val="333333"/>
                <w:sz w:val="20"/>
              </w:rPr>
              <w:t>MO</w:t>
            </w:r>
            <w:r>
              <w:rPr>
                <w:rFonts w:ascii="Arial Narrow"/>
                <w:color w:val="333333"/>
                <w:spacing w:val="-7"/>
                <w:sz w:val="20"/>
              </w:rPr>
              <w:t xml:space="preserve"> </w:t>
            </w:r>
            <w:r>
              <w:rPr>
                <w:rFonts w:ascii="Arial Narrow"/>
                <w:color w:val="333333"/>
                <w:spacing w:val="-2"/>
                <w:sz w:val="20"/>
              </w:rPr>
              <w:t>63501</w:t>
            </w:r>
          </w:p>
          <w:p w14:paraId="000D2DAC" w14:textId="77777777" w:rsidR="0013199F" w:rsidRDefault="001632EF" w:rsidP="008932F8">
            <w:pPr>
              <w:pStyle w:val="TableParagraph"/>
              <w:spacing w:line="276" w:lineRule="auto"/>
              <w:rPr>
                <w:rFonts w:ascii="Arial Narrow"/>
                <w:sz w:val="20"/>
              </w:rPr>
            </w:pPr>
            <w:r>
              <w:rPr>
                <w:rFonts w:ascii="Arial Narrow"/>
                <w:color w:val="333333"/>
                <w:w w:val="95"/>
                <w:sz w:val="20"/>
              </w:rPr>
              <w:t>660-627-</w:t>
            </w:r>
            <w:r>
              <w:rPr>
                <w:rFonts w:ascii="Arial Narrow"/>
                <w:color w:val="333333"/>
                <w:spacing w:val="-4"/>
                <w:w w:val="95"/>
                <w:sz w:val="20"/>
              </w:rPr>
              <w:t>2857</w:t>
            </w:r>
          </w:p>
          <w:p w14:paraId="149DC733" w14:textId="77777777" w:rsidR="0013199F" w:rsidRDefault="00000000" w:rsidP="008932F8">
            <w:pPr>
              <w:pStyle w:val="TableParagraph"/>
              <w:spacing w:line="276" w:lineRule="auto"/>
              <w:rPr>
                <w:rFonts w:ascii="Arial Narrow"/>
                <w:sz w:val="20"/>
              </w:rPr>
            </w:pPr>
            <w:hyperlink r:id="rId44">
              <w:r w:rsidR="001632EF">
                <w:rPr>
                  <w:rFonts w:ascii="Arial Narrow"/>
                  <w:color w:val="0000FF"/>
                  <w:spacing w:val="-2"/>
                  <w:sz w:val="20"/>
                  <w:u w:val="single" w:color="0000FF"/>
                </w:rPr>
                <w:t>sucampbell@mersgoodwill.org</w:t>
              </w:r>
            </w:hyperlink>
          </w:p>
        </w:tc>
        <w:tc>
          <w:tcPr>
            <w:tcW w:w="2470" w:type="dxa"/>
          </w:tcPr>
          <w:p w14:paraId="03EFAD59" w14:textId="77777777" w:rsidR="0013199F" w:rsidRDefault="001632EF" w:rsidP="008932F8">
            <w:pPr>
              <w:pStyle w:val="TableParagraph"/>
              <w:spacing w:line="276" w:lineRule="auto"/>
              <w:ind w:left="106" w:right="1206"/>
              <w:jc w:val="both"/>
              <w:rPr>
                <w:rFonts w:ascii="Arial Narrow"/>
                <w:sz w:val="20"/>
              </w:rPr>
            </w:pPr>
            <w:r>
              <w:rPr>
                <w:rFonts w:ascii="Arial Narrow"/>
                <w:spacing w:val="-2"/>
                <w:sz w:val="20"/>
              </w:rPr>
              <w:t xml:space="preserve">MERS/Goodwill </w:t>
            </w:r>
            <w:r>
              <w:rPr>
                <w:rFonts w:ascii="Arial Narrow"/>
                <w:sz w:val="20"/>
              </w:rPr>
              <w:t>126</w:t>
            </w:r>
            <w:r>
              <w:rPr>
                <w:rFonts w:ascii="Arial Narrow"/>
                <w:spacing w:val="-12"/>
                <w:sz w:val="20"/>
              </w:rPr>
              <w:t xml:space="preserve"> </w:t>
            </w:r>
            <w:r>
              <w:rPr>
                <w:rFonts w:ascii="Arial Narrow"/>
                <w:sz w:val="20"/>
              </w:rPr>
              <w:t>Kuhl</w:t>
            </w:r>
            <w:r>
              <w:rPr>
                <w:rFonts w:ascii="Arial Narrow"/>
                <w:spacing w:val="-11"/>
                <w:sz w:val="20"/>
              </w:rPr>
              <w:t xml:space="preserve"> </w:t>
            </w:r>
            <w:r>
              <w:rPr>
                <w:rFonts w:ascii="Arial Narrow"/>
                <w:sz w:val="20"/>
              </w:rPr>
              <w:t xml:space="preserve">Street Warrenton MO </w:t>
            </w:r>
            <w:r>
              <w:rPr>
                <w:rFonts w:ascii="Arial Narrow"/>
                <w:spacing w:val="-2"/>
                <w:sz w:val="20"/>
              </w:rPr>
              <w:t>636-456-2588</w:t>
            </w:r>
          </w:p>
          <w:p w14:paraId="1CD9EAD9" w14:textId="77777777" w:rsidR="0013199F" w:rsidRDefault="00000000" w:rsidP="008932F8">
            <w:pPr>
              <w:pStyle w:val="TableParagraph"/>
              <w:spacing w:line="276" w:lineRule="auto"/>
              <w:rPr>
                <w:rFonts w:ascii="Arial Narrow"/>
                <w:sz w:val="20"/>
              </w:rPr>
            </w:pPr>
            <w:hyperlink r:id="rId45">
              <w:r w:rsidR="001632EF">
                <w:rPr>
                  <w:rFonts w:ascii="Arial Narrow"/>
                  <w:color w:val="0000FF"/>
                  <w:spacing w:val="-2"/>
                  <w:sz w:val="20"/>
                  <w:u w:val="single" w:color="0000FF"/>
                </w:rPr>
                <w:t>sucampbell@mersgoodwill.org</w:t>
              </w:r>
            </w:hyperlink>
          </w:p>
        </w:tc>
      </w:tr>
      <w:tr w:rsidR="003E590B" w14:paraId="4DCBB86E" w14:textId="77777777">
        <w:trPr>
          <w:trHeight w:val="2075"/>
        </w:trPr>
        <w:tc>
          <w:tcPr>
            <w:tcW w:w="2069" w:type="dxa"/>
          </w:tcPr>
          <w:p w14:paraId="41E8F9C2" w14:textId="77777777" w:rsidR="003E590B" w:rsidRDefault="00A51D44" w:rsidP="008932F8">
            <w:pPr>
              <w:pStyle w:val="TableParagraph"/>
              <w:spacing w:line="276" w:lineRule="auto"/>
              <w:ind w:right="146"/>
              <w:jc w:val="both"/>
              <w:rPr>
                <w:rFonts w:ascii="Arial Narrow" w:hAnsi="Arial Narrow"/>
                <w:sz w:val="20"/>
              </w:rPr>
            </w:pPr>
            <w:r>
              <w:rPr>
                <w:rFonts w:ascii="Arial Narrow" w:hAnsi="Arial Narrow"/>
                <w:sz w:val="20"/>
              </w:rPr>
              <w:t>WIOA – Job Corp</w:t>
            </w:r>
          </w:p>
          <w:p w14:paraId="60F67FE6" w14:textId="7E2DAD57" w:rsidR="00A51D44" w:rsidRDefault="00A51D44" w:rsidP="00A51D44">
            <w:pPr>
              <w:pStyle w:val="TableParagraph"/>
              <w:spacing w:line="276" w:lineRule="auto"/>
              <w:ind w:right="146"/>
              <w:rPr>
                <w:rFonts w:ascii="Arial Narrow" w:hAnsi="Arial Narrow"/>
                <w:sz w:val="20"/>
              </w:rPr>
            </w:pPr>
            <w:r>
              <w:rPr>
                <w:rFonts w:ascii="Arial Narrow" w:hAnsi="Arial Narrow"/>
                <w:sz w:val="20"/>
              </w:rPr>
              <w:t>Education and Vocational Training</w:t>
            </w:r>
            <w:r w:rsidR="008D657B">
              <w:rPr>
                <w:rFonts w:ascii="Arial Narrow" w:hAnsi="Arial Narrow"/>
                <w:sz w:val="20"/>
              </w:rPr>
              <w:t xml:space="preserve"> for youth ages 14-24</w:t>
            </w:r>
          </w:p>
        </w:tc>
        <w:tc>
          <w:tcPr>
            <w:tcW w:w="2453" w:type="dxa"/>
          </w:tcPr>
          <w:p w14:paraId="3998EF90" w14:textId="77777777" w:rsidR="003E590B" w:rsidRDefault="008D657B" w:rsidP="008932F8">
            <w:pPr>
              <w:pStyle w:val="TableParagraph"/>
              <w:spacing w:line="276" w:lineRule="auto"/>
              <w:ind w:right="824"/>
              <w:rPr>
                <w:rFonts w:ascii="Arial Narrow" w:hAnsi="Arial Narrow"/>
                <w:spacing w:val="-2"/>
                <w:sz w:val="20"/>
              </w:rPr>
            </w:pPr>
            <w:r>
              <w:rPr>
                <w:rFonts w:ascii="Arial Narrow" w:hAnsi="Arial Narrow"/>
                <w:spacing w:val="-2"/>
                <w:sz w:val="20"/>
              </w:rPr>
              <w:t>Job Corp</w:t>
            </w:r>
          </w:p>
          <w:p w14:paraId="6F5F0E88" w14:textId="01CB6522" w:rsidR="005A45C5" w:rsidRDefault="005A45C5" w:rsidP="008932F8">
            <w:pPr>
              <w:pStyle w:val="TableParagraph"/>
              <w:spacing w:line="276" w:lineRule="auto"/>
              <w:ind w:right="824"/>
              <w:rPr>
                <w:rFonts w:ascii="Arial Narrow" w:hAnsi="Arial Narrow"/>
                <w:spacing w:val="-2"/>
                <w:sz w:val="20"/>
              </w:rPr>
            </w:pPr>
            <w:r>
              <w:rPr>
                <w:rFonts w:ascii="Arial Narrow" w:hAnsi="Arial Narrow"/>
                <w:spacing w:val="-2"/>
                <w:sz w:val="20"/>
              </w:rPr>
              <w:t>Rhett</w:t>
            </w:r>
            <w:r w:rsidR="00567EA2">
              <w:rPr>
                <w:rFonts w:ascii="Arial Narrow" w:hAnsi="Arial Narrow"/>
                <w:spacing w:val="-2"/>
                <w:sz w:val="20"/>
              </w:rPr>
              <w:t xml:space="preserve"> Dallas</w:t>
            </w:r>
            <w:r w:rsidR="00C52DF3">
              <w:rPr>
                <w:rFonts w:ascii="Arial Narrow" w:hAnsi="Arial Narrow"/>
                <w:spacing w:val="-2"/>
                <w:sz w:val="20"/>
              </w:rPr>
              <w:t>, CFO</w:t>
            </w:r>
          </w:p>
          <w:p w14:paraId="2F6634FE" w14:textId="35C22FBD" w:rsidR="00567EA2" w:rsidRDefault="00567EA2" w:rsidP="008932F8">
            <w:pPr>
              <w:pStyle w:val="TableParagraph"/>
              <w:spacing w:line="276" w:lineRule="auto"/>
              <w:ind w:right="824"/>
              <w:rPr>
                <w:rFonts w:ascii="Arial Narrow" w:hAnsi="Arial Narrow"/>
                <w:spacing w:val="-2"/>
                <w:sz w:val="20"/>
              </w:rPr>
            </w:pPr>
            <w:r>
              <w:rPr>
                <w:rFonts w:ascii="Arial Narrow" w:hAnsi="Arial Narrow"/>
                <w:spacing w:val="-2"/>
                <w:sz w:val="20"/>
              </w:rPr>
              <w:t>Education</w:t>
            </w:r>
            <w:r w:rsidR="00755923">
              <w:rPr>
                <w:rFonts w:ascii="Arial Narrow" w:hAnsi="Arial Narrow"/>
                <w:spacing w:val="-2"/>
                <w:sz w:val="20"/>
              </w:rPr>
              <w:t xml:space="preserve"> &amp; </w:t>
            </w:r>
            <w:r>
              <w:rPr>
                <w:rFonts w:ascii="Arial Narrow" w:hAnsi="Arial Narrow"/>
                <w:spacing w:val="-2"/>
                <w:sz w:val="20"/>
              </w:rPr>
              <w:t>Training Resources (ETR)</w:t>
            </w:r>
          </w:p>
          <w:p w14:paraId="141D8D9D" w14:textId="2D307F45" w:rsidR="00EE2451" w:rsidRPr="00EE2451" w:rsidRDefault="00C52DF3" w:rsidP="00EE2451">
            <w:pPr>
              <w:pStyle w:val="TableParagraph"/>
              <w:spacing w:line="276" w:lineRule="auto"/>
              <w:ind w:right="824"/>
              <w:rPr>
                <w:rFonts w:ascii="Arial Narrow" w:hAnsi="Arial Narrow"/>
                <w:spacing w:val="-2"/>
                <w:sz w:val="18"/>
                <w:szCs w:val="18"/>
              </w:rPr>
            </w:pPr>
            <w:r w:rsidRPr="00EE2451">
              <w:rPr>
                <w:rFonts w:ascii="Arial Narrow" w:hAnsi="Arial Narrow"/>
                <w:spacing w:val="-2"/>
                <w:sz w:val="18"/>
                <w:szCs w:val="18"/>
              </w:rPr>
              <w:t>270-793-0706 ext.</w:t>
            </w:r>
            <w:r w:rsidR="00F06133">
              <w:rPr>
                <w:rFonts w:ascii="Arial Narrow" w:hAnsi="Arial Narrow"/>
                <w:spacing w:val="-2"/>
                <w:sz w:val="18"/>
                <w:szCs w:val="18"/>
              </w:rPr>
              <w:t>1</w:t>
            </w:r>
            <w:r w:rsidRPr="00EE2451">
              <w:rPr>
                <w:rFonts w:ascii="Arial Narrow" w:hAnsi="Arial Narrow"/>
                <w:spacing w:val="-2"/>
                <w:sz w:val="18"/>
                <w:szCs w:val="18"/>
              </w:rPr>
              <w:t>103</w:t>
            </w:r>
          </w:p>
          <w:p w14:paraId="6B957404" w14:textId="200F88D8" w:rsidR="00F06133" w:rsidRDefault="00EE2451" w:rsidP="001D03C6">
            <w:pPr>
              <w:pStyle w:val="TableParagraph"/>
              <w:spacing w:line="276" w:lineRule="auto"/>
              <w:ind w:right="824"/>
              <w:rPr>
                <w:rFonts w:ascii="Arial Narrow" w:hAnsi="Arial Narrow"/>
                <w:spacing w:val="-2"/>
                <w:sz w:val="20"/>
              </w:rPr>
            </w:pPr>
            <w:hyperlink r:id="rId46" w:history="1">
              <w:r w:rsidRPr="009448D1">
                <w:rPr>
                  <w:rStyle w:val="Hyperlink"/>
                  <w:rFonts w:ascii="Arial Narrow" w:hAnsi="Arial Narrow"/>
                  <w:spacing w:val="-2"/>
                  <w:sz w:val="20"/>
                </w:rPr>
                <w:t>rdallas@etrky.com</w:t>
              </w:r>
            </w:hyperlink>
          </w:p>
        </w:tc>
        <w:tc>
          <w:tcPr>
            <w:tcW w:w="2590" w:type="dxa"/>
          </w:tcPr>
          <w:p w14:paraId="5F90B902" w14:textId="77777777" w:rsidR="003E590B" w:rsidRDefault="003E590B" w:rsidP="008932F8">
            <w:pPr>
              <w:pStyle w:val="TableParagraph"/>
              <w:spacing w:line="276" w:lineRule="auto"/>
              <w:rPr>
                <w:rFonts w:ascii="Arial Narrow"/>
                <w:spacing w:val="-2"/>
                <w:sz w:val="20"/>
              </w:rPr>
            </w:pPr>
          </w:p>
        </w:tc>
        <w:tc>
          <w:tcPr>
            <w:tcW w:w="2470" w:type="dxa"/>
          </w:tcPr>
          <w:p w14:paraId="4E166FCC" w14:textId="77777777" w:rsidR="003E590B" w:rsidRDefault="003E590B" w:rsidP="008932F8">
            <w:pPr>
              <w:pStyle w:val="TableParagraph"/>
              <w:spacing w:line="276" w:lineRule="auto"/>
              <w:ind w:left="106" w:right="1206"/>
              <w:jc w:val="both"/>
              <w:rPr>
                <w:rFonts w:ascii="Arial Narrow"/>
                <w:spacing w:val="-2"/>
                <w:sz w:val="20"/>
              </w:rPr>
            </w:pPr>
          </w:p>
        </w:tc>
      </w:tr>
    </w:tbl>
    <w:p w14:paraId="4FCB5128" w14:textId="03E0B9F3" w:rsidR="0013199F" w:rsidRDefault="00C42844">
      <w:pPr>
        <w:rPr>
          <w:sz w:val="2"/>
          <w:szCs w:val="2"/>
        </w:rPr>
      </w:pPr>
      <w:r>
        <w:rPr>
          <w:noProof/>
        </w:rPr>
        <mc:AlternateContent>
          <mc:Choice Requires="wps">
            <w:drawing>
              <wp:anchor distT="0" distB="0" distL="114300" distR="114300" simplePos="0" relativeHeight="486320640" behindDoc="1" locked="0" layoutInCell="1" allowOverlap="1" wp14:anchorId="0138B0A7" wp14:editId="7DE98D5A">
                <wp:simplePos x="0" y="0"/>
                <wp:positionH relativeFrom="page">
                  <wp:posOffset>2223770</wp:posOffset>
                </wp:positionH>
                <wp:positionV relativeFrom="page">
                  <wp:posOffset>6126480</wp:posOffset>
                </wp:positionV>
                <wp:extent cx="1321435" cy="8890"/>
                <wp:effectExtent l="0" t="0" r="0" b="0"/>
                <wp:wrapNone/>
                <wp:docPr id="2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CC49E" id="docshape21" o:spid="_x0000_s1026" style="position:absolute;margin-left:175.1pt;margin-top:482.4pt;width:104.05pt;height:.7pt;z-index:-169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" fillcolor="blue" stroked="f">
                <w10:wrap anchorx="page" anchory="page"/>
              </v:rect>
            </w:pict>
          </mc:Fallback>
        </mc:AlternateContent>
      </w:r>
      <w:r>
        <w:rPr>
          <w:noProof/>
        </w:rPr>
        <mc:AlternateContent>
          <mc:Choice Requires="wps">
            <w:drawing>
              <wp:anchor distT="0" distB="0" distL="114300" distR="114300" simplePos="0" relativeHeight="486321152" behindDoc="1" locked="0" layoutInCell="1" allowOverlap="1" wp14:anchorId="76DD995B" wp14:editId="66F4A46F">
                <wp:simplePos x="0" y="0"/>
                <wp:positionH relativeFrom="page">
                  <wp:posOffset>3780790</wp:posOffset>
                </wp:positionH>
                <wp:positionV relativeFrom="page">
                  <wp:posOffset>6126480</wp:posOffset>
                </wp:positionV>
                <wp:extent cx="1385570" cy="8890"/>
                <wp:effectExtent l="0" t="0" r="0" b="0"/>
                <wp:wrapNone/>
                <wp:docPr id="2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65E5" id="docshape22" o:spid="_x0000_s1026" style="position:absolute;margin-left:297.7pt;margin-top:482.4pt;width:109.1pt;height:.7pt;z-index:-1699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" fillcolor="blue" stroked="f">
                <w10:wrap anchorx="page" anchory="page"/>
              </v:rect>
            </w:pict>
          </mc:Fallback>
        </mc:AlternateContent>
      </w:r>
      <w:r>
        <w:rPr>
          <w:noProof/>
        </w:rPr>
        <mc:AlternateContent>
          <mc:Choice Requires="wps">
            <w:drawing>
              <wp:anchor distT="0" distB="0" distL="114300" distR="114300" simplePos="0" relativeHeight="486321664" behindDoc="1" locked="0" layoutInCell="1" allowOverlap="1" wp14:anchorId="2E513C16" wp14:editId="11188339">
                <wp:simplePos x="0" y="0"/>
                <wp:positionH relativeFrom="page">
                  <wp:posOffset>2223770</wp:posOffset>
                </wp:positionH>
                <wp:positionV relativeFrom="page">
                  <wp:posOffset>7887970</wp:posOffset>
                </wp:positionV>
                <wp:extent cx="754380" cy="8890"/>
                <wp:effectExtent l="0" t="0" r="0" b="0"/>
                <wp:wrapNone/>
                <wp:docPr id="2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418F" id="docshape23" o:spid="_x0000_s1026" style="position:absolute;margin-left:175.1pt;margin-top:621.1pt;width:59.4pt;height:.7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" fillcolor="blue" stroked="f">
                <w10:wrap anchorx="page" anchory="page"/>
              </v:rect>
            </w:pict>
          </mc:Fallback>
        </mc:AlternateContent>
      </w:r>
      <w:r>
        <w:rPr>
          <w:noProof/>
        </w:rPr>
        <mc:AlternateContent>
          <mc:Choice Requires="wps">
            <w:drawing>
              <wp:anchor distT="0" distB="0" distL="114300" distR="114300" simplePos="0" relativeHeight="486322176" behindDoc="1" locked="0" layoutInCell="1" allowOverlap="1" wp14:anchorId="7D7AD8F4" wp14:editId="368F7E66">
                <wp:simplePos x="0" y="0"/>
                <wp:positionH relativeFrom="page">
                  <wp:posOffset>3780790</wp:posOffset>
                </wp:positionH>
                <wp:positionV relativeFrom="page">
                  <wp:posOffset>7887970</wp:posOffset>
                </wp:positionV>
                <wp:extent cx="754380" cy="8890"/>
                <wp:effectExtent l="0" t="0" r="0" b="0"/>
                <wp:wrapNone/>
                <wp:docPr id="1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51AC2" id="docshape24" o:spid="_x0000_s1026" style="position:absolute;margin-left:297.7pt;margin-top:621.1pt;width:59.4pt;height:.7pt;z-index:-1699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" fillcolor="blue" stroked="f">
                <w10:wrap anchorx="page" anchory="page"/>
              </v:rect>
            </w:pict>
          </mc:Fallback>
        </mc:AlternateContent>
      </w:r>
      <w:r>
        <w:rPr>
          <w:noProof/>
        </w:rPr>
        <mc:AlternateContent>
          <mc:Choice Requires="wps">
            <w:drawing>
              <wp:anchor distT="0" distB="0" distL="114300" distR="114300" simplePos="0" relativeHeight="486322688" behindDoc="1" locked="0" layoutInCell="1" allowOverlap="1" wp14:anchorId="6CE1F4FC" wp14:editId="59FB07C5">
                <wp:simplePos x="0" y="0"/>
                <wp:positionH relativeFrom="page">
                  <wp:posOffset>5425440</wp:posOffset>
                </wp:positionH>
                <wp:positionV relativeFrom="page">
                  <wp:posOffset>7887970</wp:posOffset>
                </wp:positionV>
                <wp:extent cx="754380" cy="8890"/>
                <wp:effectExtent l="0" t="0" r="0" b="0"/>
                <wp:wrapNone/>
                <wp:docPr id="1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BD15F" id="docshape25" o:spid="_x0000_s1026" style="position:absolute;margin-left:427.2pt;margin-top:621.1pt;width:59.4pt;height:.7pt;z-index:-169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" fillcolor="blue" stroked="f">
                <w10:wrap anchorx="page" anchory="page"/>
              </v:rect>
            </w:pict>
          </mc:Fallback>
        </mc:AlternateContent>
      </w:r>
    </w:p>
    <w:p w14:paraId="45F54392" w14:textId="77777777" w:rsidR="0013199F" w:rsidRDefault="0013199F">
      <w:pPr>
        <w:rPr>
          <w:sz w:val="2"/>
          <w:szCs w:val="2"/>
        </w:rPr>
        <w:sectPr w:rsidR="0013199F">
          <w:type w:val="continuous"/>
          <w:pgSz w:w="12240" w:h="15840"/>
          <w:pgMar w:top="1320" w:right="140" w:bottom="840" w:left="360" w:header="0" w:footer="642" w:gutter="0"/>
          <w:cols w:space="720"/>
        </w:sectPr>
      </w:pPr>
    </w:p>
    <w:p w14:paraId="6D2E2249" w14:textId="77777777" w:rsidR="0013199F" w:rsidRDefault="001632EF">
      <w:pPr>
        <w:pStyle w:val="BodyText"/>
        <w:spacing w:before="41" w:line="259" w:lineRule="auto"/>
        <w:ind w:left="1079" w:right="1405"/>
      </w:pPr>
      <w:proofErr w:type="gramStart"/>
      <w:r>
        <w:rPr>
          <w:color w:val="050505"/>
        </w:rPr>
        <w:lastRenderedPageBreak/>
        <w:t>All of</w:t>
      </w:r>
      <w:proofErr w:type="gramEnd"/>
      <w:r>
        <w:rPr>
          <w:color w:val="050505"/>
        </w:rPr>
        <w:t xml:space="preserve"> the federally mandated One-Stop Partners are committed to an integrated, coordinated system</w:t>
      </w:r>
      <w:r>
        <w:rPr>
          <w:color w:val="050505"/>
          <w:spacing w:val="-3"/>
        </w:rPr>
        <w:t xml:space="preserve"> </w:t>
      </w:r>
      <w:r>
        <w:rPr>
          <w:color w:val="050505"/>
        </w:rPr>
        <w:t>that</w:t>
      </w:r>
      <w:r>
        <w:rPr>
          <w:color w:val="050505"/>
          <w:spacing w:val="-2"/>
        </w:rPr>
        <w:t xml:space="preserve"> </w:t>
      </w:r>
      <w:r>
        <w:rPr>
          <w:color w:val="050505"/>
        </w:rPr>
        <w:t>will</w:t>
      </w:r>
      <w:r>
        <w:rPr>
          <w:color w:val="050505"/>
          <w:spacing w:val="-4"/>
        </w:rPr>
        <w:t xml:space="preserve"> </w:t>
      </w:r>
      <w:r>
        <w:rPr>
          <w:color w:val="050505"/>
        </w:rPr>
        <w:t>make</w:t>
      </w:r>
      <w:r>
        <w:rPr>
          <w:color w:val="050505"/>
          <w:spacing w:val="-1"/>
        </w:rPr>
        <w:t xml:space="preserve"> </w:t>
      </w:r>
      <w:r>
        <w:rPr>
          <w:color w:val="050505"/>
        </w:rPr>
        <w:t>the</w:t>
      </w:r>
      <w:r>
        <w:rPr>
          <w:color w:val="050505"/>
          <w:spacing w:val="-4"/>
        </w:rPr>
        <w:t xml:space="preserve"> </w:t>
      </w:r>
      <w:r>
        <w:rPr>
          <w:color w:val="050505"/>
        </w:rPr>
        <w:t>best</w:t>
      </w:r>
      <w:r>
        <w:rPr>
          <w:color w:val="050505"/>
          <w:spacing w:val="-2"/>
        </w:rPr>
        <w:t xml:space="preserve"> </w:t>
      </w:r>
      <w:r>
        <w:rPr>
          <w:color w:val="050505"/>
        </w:rPr>
        <w:t>use</w:t>
      </w:r>
      <w:r>
        <w:rPr>
          <w:color w:val="050505"/>
          <w:spacing w:val="-4"/>
        </w:rPr>
        <w:t xml:space="preserve"> </w:t>
      </w:r>
      <w:r>
        <w:rPr>
          <w:color w:val="050505"/>
        </w:rPr>
        <w:t>of</w:t>
      </w:r>
      <w:r>
        <w:rPr>
          <w:color w:val="050505"/>
          <w:spacing w:val="-5"/>
        </w:rPr>
        <w:t xml:space="preserve"> </w:t>
      </w:r>
      <w:r>
        <w:rPr>
          <w:color w:val="050505"/>
        </w:rPr>
        <w:t>workforce</w:t>
      </w:r>
      <w:r>
        <w:rPr>
          <w:color w:val="050505"/>
          <w:spacing w:val="-1"/>
        </w:rPr>
        <w:t xml:space="preserve"> </w:t>
      </w:r>
      <w:r>
        <w:rPr>
          <w:color w:val="050505"/>
        </w:rPr>
        <w:t>development</w:t>
      </w:r>
      <w:r>
        <w:rPr>
          <w:color w:val="050505"/>
          <w:spacing w:val="-2"/>
        </w:rPr>
        <w:t xml:space="preserve"> </w:t>
      </w:r>
      <w:r>
        <w:rPr>
          <w:color w:val="050505"/>
        </w:rPr>
        <w:t>funds.</w:t>
      </w:r>
      <w:r>
        <w:rPr>
          <w:color w:val="050505"/>
          <w:spacing w:val="40"/>
        </w:rPr>
        <w:t xml:space="preserve"> </w:t>
      </w:r>
      <w:r>
        <w:rPr>
          <w:color w:val="050505"/>
        </w:rPr>
        <w:t>All</w:t>
      </w:r>
      <w:r>
        <w:rPr>
          <w:color w:val="050505"/>
          <w:spacing w:val="-4"/>
        </w:rPr>
        <w:t xml:space="preserve"> </w:t>
      </w:r>
      <w:r>
        <w:rPr>
          <w:color w:val="050505"/>
        </w:rPr>
        <w:t>One-Stop</w:t>
      </w:r>
      <w:r>
        <w:rPr>
          <w:color w:val="050505"/>
          <w:spacing w:val="-3"/>
        </w:rPr>
        <w:t xml:space="preserve"> </w:t>
      </w:r>
      <w:r>
        <w:rPr>
          <w:color w:val="050505"/>
        </w:rPr>
        <w:t>Partners</w:t>
      </w:r>
      <w:r>
        <w:rPr>
          <w:color w:val="050505"/>
          <w:spacing w:val="-1"/>
        </w:rPr>
        <w:t xml:space="preserve"> </w:t>
      </w:r>
      <w:r>
        <w:rPr>
          <w:color w:val="050505"/>
        </w:rPr>
        <w:t>are interested in spreading the funding and resources to avoid duplication of services and reduce administrative burden.</w:t>
      </w:r>
      <w:r>
        <w:rPr>
          <w:color w:val="050505"/>
          <w:spacing w:val="40"/>
        </w:rPr>
        <w:t xml:space="preserve"> </w:t>
      </w:r>
      <w:r>
        <w:rPr>
          <w:color w:val="050505"/>
        </w:rPr>
        <w:t>In discussions, the Partners believe cross training, understanding one another’s programs and sharing professional development opportunities will result in a more efficient delivery system and ensure the customer has a better experience.</w:t>
      </w:r>
    </w:p>
    <w:p w14:paraId="1DE63A17" w14:textId="77777777" w:rsidR="0013199F" w:rsidRDefault="001632EF">
      <w:pPr>
        <w:pStyle w:val="Heading1"/>
        <w:spacing w:before="156"/>
      </w:pPr>
      <w:bookmarkStart w:id="80" w:name="IV._2._PROCUREMENT_OF_ONE-STOP_OPERATOR_"/>
      <w:bookmarkEnd w:id="80"/>
      <w:r>
        <w:rPr>
          <w:color w:val="365F91"/>
        </w:rPr>
        <w:t>IV.</w:t>
      </w:r>
      <w:r>
        <w:rPr>
          <w:color w:val="050505"/>
        </w:rPr>
        <w:t>2.</w:t>
      </w:r>
      <w:r>
        <w:rPr>
          <w:color w:val="050505"/>
          <w:spacing w:val="-3"/>
        </w:rPr>
        <w:t xml:space="preserve"> </w:t>
      </w:r>
      <w:r>
        <w:rPr>
          <w:color w:val="050505"/>
        </w:rPr>
        <w:t>PROCUREMENT</w:t>
      </w:r>
      <w:r>
        <w:rPr>
          <w:color w:val="050505"/>
          <w:spacing w:val="-4"/>
        </w:rPr>
        <w:t xml:space="preserve"> </w:t>
      </w:r>
      <w:r>
        <w:rPr>
          <w:color w:val="050505"/>
        </w:rPr>
        <w:t>OF</w:t>
      </w:r>
      <w:r>
        <w:rPr>
          <w:color w:val="050505"/>
          <w:spacing w:val="-4"/>
        </w:rPr>
        <w:t xml:space="preserve"> </w:t>
      </w:r>
      <w:r>
        <w:rPr>
          <w:color w:val="050505"/>
        </w:rPr>
        <w:t>ONE-STOP</w:t>
      </w:r>
      <w:r>
        <w:rPr>
          <w:color w:val="050505"/>
          <w:spacing w:val="-3"/>
        </w:rPr>
        <w:t xml:space="preserve"> </w:t>
      </w:r>
      <w:r>
        <w:rPr>
          <w:color w:val="050505"/>
        </w:rPr>
        <w:t>OPERATOR</w:t>
      </w:r>
      <w:r>
        <w:rPr>
          <w:color w:val="050505"/>
          <w:spacing w:val="-6"/>
        </w:rPr>
        <w:t xml:space="preserve"> </w:t>
      </w:r>
      <w:r>
        <w:rPr>
          <w:color w:val="050505"/>
        </w:rPr>
        <w:t>678.600</w:t>
      </w:r>
      <w:r>
        <w:rPr>
          <w:color w:val="050505"/>
          <w:spacing w:val="-2"/>
        </w:rPr>
        <w:t xml:space="preserve"> </w:t>
      </w:r>
      <w:r>
        <w:rPr>
          <w:color w:val="050505"/>
        </w:rPr>
        <w:t>–</w:t>
      </w:r>
      <w:r>
        <w:rPr>
          <w:color w:val="050505"/>
          <w:spacing w:val="-5"/>
        </w:rPr>
        <w:t xml:space="preserve"> </w:t>
      </w:r>
      <w:r>
        <w:rPr>
          <w:color w:val="050505"/>
          <w:spacing w:val="-2"/>
        </w:rPr>
        <w:t>678.635</w:t>
      </w:r>
    </w:p>
    <w:p w14:paraId="244F49AB" w14:textId="77777777" w:rsidR="0013199F" w:rsidRDefault="001632EF">
      <w:pPr>
        <w:pStyle w:val="BodyText"/>
        <w:spacing w:before="182"/>
        <w:ind w:left="1305" w:right="1244"/>
      </w:pPr>
      <w:r>
        <w:rPr>
          <w:color w:val="050505"/>
        </w:rPr>
        <w:t>The Northeast Workforce Development Region has two One-Stop Operators.</w:t>
      </w:r>
      <w:r>
        <w:rPr>
          <w:color w:val="050505"/>
          <w:spacing w:val="40"/>
        </w:rPr>
        <w:t xml:space="preserve"> </w:t>
      </w:r>
      <w:r>
        <w:rPr>
          <w:color w:val="050505"/>
        </w:rPr>
        <w:t>GAMM, Inc. is the One-Stop</w:t>
      </w:r>
      <w:r>
        <w:rPr>
          <w:color w:val="050505"/>
          <w:spacing w:val="-3"/>
        </w:rPr>
        <w:t xml:space="preserve"> </w:t>
      </w:r>
      <w:r>
        <w:rPr>
          <w:color w:val="050505"/>
        </w:rPr>
        <w:t>Operator</w:t>
      </w:r>
      <w:r>
        <w:rPr>
          <w:color w:val="050505"/>
          <w:spacing w:val="-3"/>
        </w:rPr>
        <w:t xml:space="preserve"> </w:t>
      </w:r>
      <w:r>
        <w:rPr>
          <w:color w:val="050505"/>
        </w:rPr>
        <w:t>for</w:t>
      </w:r>
      <w:r>
        <w:rPr>
          <w:color w:val="050505"/>
          <w:spacing w:val="-3"/>
        </w:rPr>
        <w:t xml:space="preserve"> </w:t>
      </w:r>
      <w:r>
        <w:rPr>
          <w:color w:val="050505"/>
        </w:rPr>
        <w:t>13</w:t>
      </w:r>
      <w:r>
        <w:rPr>
          <w:color w:val="050505"/>
          <w:spacing w:val="-3"/>
        </w:rPr>
        <w:t xml:space="preserve"> </w:t>
      </w:r>
      <w:r>
        <w:rPr>
          <w:color w:val="050505"/>
        </w:rPr>
        <w:t>counties:</w:t>
      </w:r>
      <w:r>
        <w:rPr>
          <w:color w:val="050505"/>
          <w:spacing w:val="40"/>
        </w:rPr>
        <w:t xml:space="preserve"> </w:t>
      </w:r>
      <w:r>
        <w:rPr>
          <w:color w:val="050505"/>
        </w:rPr>
        <w:t>Adair,</w:t>
      </w:r>
      <w:r>
        <w:rPr>
          <w:color w:val="050505"/>
          <w:spacing w:val="-2"/>
        </w:rPr>
        <w:t xml:space="preserve"> </w:t>
      </w:r>
      <w:r>
        <w:rPr>
          <w:color w:val="050505"/>
        </w:rPr>
        <w:t>Schuyler,</w:t>
      </w:r>
      <w:r>
        <w:rPr>
          <w:color w:val="050505"/>
          <w:spacing w:val="-2"/>
        </w:rPr>
        <w:t xml:space="preserve"> </w:t>
      </w:r>
      <w:r>
        <w:rPr>
          <w:color w:val="050505"/>
        </w:rPr>
        <w:t>Scotland,</w:t>
      </w:r>
      <w:r>
        <w:rPr>
          <w:color w:val="050505"/>
          <w:spacing w:val="-2"/>
        </w:rPr>
        <w:t xml:space="preserve"> </w:t>
      </w:r>
      <w:r>
        <w:rPr>
          <w:color w:val="050505"/>
        </w:rPr>
        <w:t>Knox,</w:t>
      </w:r>
      <w:r>
        <w:rPr>
          <w:color w:val="050505"/>
          <w:spacing w:val="-2"/>
        </w:rPr>
        <w:t xml:space="preserve"> </w:t>
      </w:r>
      <w:r>
        <w:rPr>
          <w:color w:val="050505"/>
        </w:rPr>
        <w:t>Lewis,</w:t>
      </w:r>
      <w:r>
        <w:rPr>
          <w:color w:val="050505"/>
          <w:spacing w:val="-4"/>
        </w:rPr>
        <w:t xml:space="preserve"> </w:t>
      </w:r>
      <w:r>
        <w:rPr>
          <w:color w:val="050505"/>
        </w:rPr>
        <w:t>Clark,</w:t>
      </w:r>
      <w:r>
        <w:rPr>
          <w:color w:val="050505"/>
          <w:spacing w:val="-2"/>
        </w:rPr>
        <w:t xml:space="preserve"> </w:t>
      </w:r>
      <w:r>
        <w:rPr>
          <w:color w:val="050505"/>
        </w:rPr>
        <w:t>Macon,</w:t>
      </w:r>
      <w:r>
        <w:rPr>
          <w:color w:val="050505"/>
          <w:spacing w:val="-2"/>
        </w:rPr>
        <w:t xml:space="preserve"> </w:t>
      </w:r>
      <w:r>
        <w:rPr>
          <w:color w:val="050505"/>
        </w:rPr>
        <w:t>Monroe, Shelby, Marion, Pike, Ralls, and Randolph.</w:t>
      </w:r>
      <w:r>
        <w:rPr>
          <w:color w:val="050505"/>
          <w:spacing w:val="40"/>
        </w:rPr>
        <w:t xml:space="preserve"> </w:t>
      </w:r>
      <w:r>
        <w:rPr>
          <w:color w:val="050505"/>
        </w:rPr>
        <w:t xml:space="preserve">The other One-Stop Operator is </w:t>
      </w:r>
      <w:proofErr w:type="spellStart"/>
      <w:r>
        <w:rPr>
          <w:color w:val="050505"/>
        </w:rPr>
        <w:t>Boonslick</w:t>
      </w:r>
      <w:proofErr w:type="spellEnd"/>
      <w:r>
        <w:rPr>
          <w:color w:val="050505"/>
        </w:rPr>
        <w:t xml:space="preserve"> Regional Planning </w:t>
      </w:r>
      <w:proofErr w:type="gramStart"/>
      <w:r>
        <w:rPr>
          <w:color w:val="050505"/>
        </w:rPr>
        <w:t>Commission</w:t>
      </w:r>
      <w:proofErr w:type="gramEnd"/>
      <w:r>
        <w:rPr>
          <w:color w:val="050505"/>
        </w:rPr>
        <w:t xml:space="preserve"> and they serve Montgomery, Warren, and Lincoln counties.</w:t>
      </w:r>
    </w:p>
    <w:p w14:paraId="10C9D946" w14:textId="77777777" w:rsidR="0013199F" w:rsidRDefault="0013199F">
      <w:pPr>
        <w:pStyle w:val="BodyText"/>
      </w:pPr>
    </w:p>
    <w:p w14:paraId="2AA11617" w14:textId="77777777" w:rsidR="0013199F" w:rsidRDefault="001632EF">
      <w:pPr>
        <w:pStyle w:val="Heading2"/>
        <w:spacing w:before="1"/>
        <w:ind w:left="0" w:right="220"/>
        <w:jc w:val="center"/>
      </w:pPr>
      <w:r>
        <w:t>One-Stop</w:t>
      </w:r>
      <w:r>
        <w:rPr>
          <w:spacing w:val="-4"/>
        </w:rPr>
        <w:t xml:space="preserve"> </w:t>
      </w:r>
      <w:r>
        <w:t>Operator</w:t>
      </w:r>
      <w:r>
        <w:rPr>
          <w:spacing w:val="-4"/>
        </w:rPr>
        <w:t xml:space="preserve"> </w:t>
      </w:r>
      <w:r>
        <w:rPr>
          <w:spacing w:val="-2"/>
        </w:rPr>
        <w:t>Requirements</w:t>
      </w:r>
    </w:p>
    <w:p w14:paraId="00D94B06" w14:textId="77777777" w:rsidR="0013199F" w:rsidRDefault="0013199F">
      <w:pPr>
        <w:pStyle w:val="BodyText"/>
        <w:spacing w:before="12"/>
        <w:rPr>
          <w:b/>
          <w:sz w:val="21"/>
        </w:rPr>
      </w:pPr>
    </w:p>
    <w:p w14:paraId="2B1FD06A" w14:textId="77777777" w:rsidR="0013199F" w:rsidRDefault="001632EF">
      <w:pPr>
        <w:pStyle w:val="BodyText"/>
        <w:ind w:left="960" w:right="1244"/>
      </w:pPr>
      <w:r>
        <w:t>The</w:t>
      </w:r>
      <w:r>
        <w:rPr>
          <w:spacing w:val="-2"/>
        </w:rPr>
        <w:t xml:space="preserve"> </w:t>
      </w:r>
      <w:r>
        <w:t>primary</w:t>
      </w:r>
      <w:r>
        <w:rPr>
          <w:spacing w:val="-4"/>
        </w:rPr>
        <w:t xml:space="preserve"> </w:t>
      </w:r>
      <w:r>
        <w:t>role</w:t>
      </w:r>
      <w:r>
        <w:rPr>
          <w:spacing w:val="-2"/>
        </w:rPr>
        <w:t xml:space="preserve"> </w:t>
      </w:r>
      <w:r>
        <w:t>of</w:t>
      </w:r>
      <w:r>
        <w:rPr>
          <w:spacing w:val="-3"/>
        </w:rPr>
        <w:t xml:space="preserve"> </w:t>
      </w:r>
      <w:r>
        <w:t>the</w:t>
      </w:r>
      <w:r>
        <w:rPr>
          <w:spacing w:val="-5"/>
        </w:rPr>
        <w:t xml:space="preserve"> </w:t>
      </w:r>
      <w:r>
        <w:t>One-Stop</w:t>
      </w:r>
      <w:r>
        <w:rPr>
          <w:spacing w:val="-4"/>
        </w:rPr>
        <w:t xml:space="preserve"> </w:t>
      </w:r>
      <w:r>
        <w:t>Operator</w:t>
      </w:r>
      <w:r>
        <w:rPr>
          <w:spacing w:val="-4"/>
        </w:rPr>
        <w:t xml:space="preserve"> </w:t>
      </w:r>
      <w:r>
        <w:t>is</w:t>
      </w:r>
      <w:r>
        <w:rPr>
          <w:spacing w:val="-2"/>
        </w:rPr>
        <w:t xml:space="preserve"> </w:t>
      </w:r>
      <w:r>
        <w:t>to</w:t>
      </w:r>
      <w:r>
        <w:rPr>
          <w:spacing w:val="-2"/>
        </w:rPr>
        <w:t xml:space="preserve"> </w:t>
      </w:r>
      <w:r>
        <w:t>identify</w:t>
      </w:r>
      <w:r>
        <w:rPr>
          <w:spacing w:val="-4"/>
        </w:rPr>
        <w:t xml:space="preserve"> </w:t>
      </w:r>
      <w:r>
        <w:t>issues</w:t>
      </w:r>
      <w:r>
        <w:rPr>
          <w:spacing w:val="-2"/>
        </w:rPr>
        <w:t xml:space="preserve"> </w:t>
      </w:r>
      <w:r>
        <w:t>that</w:t>
      </w:r>
      <w:r>
        <w:rPr>
          <w:spacing w:val="-3"/>
        </w:rPr>
        <w:t xml:space="preserve"> </w:t>
      </w:r>
      <w:r>
        <w:t>need</w:t>
      </w:r>
      <w:r>
        <w:rPr>
          <w:spacing w:val="-4"/>
        </w:rPr>
        <w:t xml:space="preserve"> </w:t>
      </w:r>
      <w:r>
        <w:t>to</w:t>
      </w:r>
      <w:r>
        <w:rPr>
          <w:spacing w:val="-2"/>
        </w:rPr>
        <w:t xml:space="preserve"> </w:t>
      </w:r>
      <w:r>
        <w:t>be</w:t>
      </w:r>
      <w:r>
        <w:rPr>
          <w:spacing w:val="-2"/>
        </w:rPr>
        <w:t xml:space="preserve"> </w:t>
      </w:r>
      <w:r>
        <w:t>addressed</w:t>
      </w:r>
      <w:r>
        <w:rPr>
          <w:spacing w:val="-4"/>
        </w:rPr>
        <w:t xml:space="preserve"> </w:t>
      </w:r>
      <w:r>
        <w:t>that</w:t>
      </w:r>
      <w:r>
        <w:rPr>
          <w:spacing w:val="-3"/>
        </w:rPr>
        <w:t xml:space="preserve"> </w:t>
      </w:r>
      <w:r>
        <w:t>have</w:t>
      </w:r>
      <w:r>
        <w:rPr>
          <w:spacing w:val="-2"/>
        </w:rPr>
        <w:t xml:space="preserve"> </w:t>
      </w:r>
      <w:r>
        <w:t>to do with service delivery and performance. The One-Stop Operator works with partners to form acceptable solutions to issues.</w:t>
      </w:r>
    </w:p>
    <w:p w14:paraId="7E8B44ED" w14:textId="77777777" w:rsidR="0013199F" w:rsidRDefault="0013199F">
      <w:pPr>
        <w:pStyle w:val="BodyText"/>
      </w:pPr>
    </w:p>
    <w:p w14:paraId="3FE03C4F" w14:textId="77777777" w:rsidR="0013199F" w:rsidRDefault="001632EF">
      <w:pPr>
        <w:pStyle w:val="BodyText"/>
        <w:ind w:left="960" w:right="1186" w:hanging="1"/>
      </w:pPr>
      <w:r>
        <w:t>The Functional Leader/One-Stop Operator of each location will be responsible for the day-to-day supervision</w:t>
      </w:r>
      <w:r>
        <w:rPr>
          <w:spacing w:val="-3"/>
        </w:rPr>
        <w:t xml:space="preserve"> </w:t>
      </w:r>
      <w:r>
        <w:t>of</w:t>
      </w:r>
      <w:r>
        <w:rPr>
          <w:spacing w:val="-2"/>
        </w:rPr>
        <w:t xml:space="preserve"> </w:t>
      </w:r>
      <w:r>
        <w:t>Job</w:t>
      </w:r>
      <w:r>
        <w:rPr>
          <w:spacing w:val="-3"/>
        </w:rPr>
        <w:t xml:space="preserve"> </w:t>
      </w:r>
      <w:r>
        <w:t>Center</w:t>
      </w:r>
      <w:r>
        <w:rPr>
          <w:spacing w:val="-5"/>
        </w:rPr>
        <w:t xml:space="preserve"> </w:t>
      </w:r>
      <w:r>
        <w:t>staff</w:t>
      </w:r>
      <w:r>
        <w:rPr>
          <w:spacing w:val="-2"/>
        </w:rPr>
        <w:t xml:space="preserve"> </w:t>
      </w:r>
      <w:r>
        <w:t>and</w:t>
      </w:r>
      <w:r>
        <w:rPr>
          <w:spacing w:val="-3"/>
        </w:rPr>
        <w:t xml:space="preserve"> </w:t>
      </w:r>
      <w:r>
        <w:t>oversee</w:t>
      </w:r>
      <w:r>
        <w:rPr>
          <w:spacing w:val="-4"/>
        </w:rPr>
        <w:t xml:space="preserve"> </w:t>
      </w:r>
      <w:r>
        <w:t>local</w:t>
      </w:r>
      <w:r>
        <w:rPr>
          <w:spacing w:val="-2"/>
        </w:rPr>
        <w:t xml:space="preserve"> </w:t>
      </w:r>
      <w:r>
        <w:t>service</w:t>
      </w:r>
      <w:r>
        <w:rPr>
          <w:spacing w:val="-1"/>
        </w:rPr>
        <w:t xml:space="preserve"> </w:t>
      </w:r>
      <w:r>
        <w:t>delivery</w:t>
      </w:r>
      <w:r>
        <w:rPr>
          <w:spacing w:val="-3"/>
        </w:rPr>
        <w:t xml:space="preserve"> </w:t>
      </w:r>
      <w:r>
        <w:t>under</w:t>
      </w:r>
      <w:r>
        <w:rPr>
          <w:spacing w:val="-3"/>
        </w:rPr>
        <w:t xml:space="preserve"> </w:t>
      </w:r>
      <w:r>
        <w:t>the</w:t>
      </w:r>
      <w:r>
        <w:rPr>
          <w:spacing w:val="-1"/>
        </w:rPr>
        <w:t xml:space="preserve"> </w:t>
      </w:r>
      <w:r>
        <w:t>guidance</w:t>
      </w:r>
      <w:r>
        <w:rPr>
          <w:spacing w:val="-1"/>
        </w:rPr>
        <w:t xml:space="preserve"> </w:t>
      </w:r>
      <w:r>
        <w:t>of</w:t>
      </w:r>
      <w:r>
        <w:rPr>
          <w:spacing w:val="-2"/>
        </w:rPr>
        <w:t xml:space="preserve"> </w:t>
      </w:r>
      <w:r>
        <w:t>the</w:t>
      </w:r>
      <w:r>
        <w:rPr>
          <w:spacing w:val="-1"/>
        </w:rPr>
        <w:t xml:space="preserve"> </w:t>
      </w:r>
      <w:r>
        <w:t>Workforce Development Board.</w:t>
      </w:r>
      <w:r>
        <w:rPr>
          <w:spacing w:val="40"/>
        </w:rPr>
        <w:t xml:space="preserve"> </w:t>
      </w:r>
      <w:r>
        <w:t>The Workforce Development Board has identified some key functions of staff that will apply to the Northeast Region Missouri Job Centers:</w:t>
      </w:r>
    </w:p>
    <w:p w14:paraId="18767CD7" w14:textId="77777777" w:rsidR="0013199F" w:rsidRDefault="0013199F">
      <w:pPr>
        <w:pStyle w:val="BodyText"/>
      </w:pPr>
    </w:p>
    <w:p w14:paraId="14A00B4A" w14:textId="77777777" w:rsidR="0013199F" w:rsidRDefault="001632EF">
      <w:pPr>
        <w:pStyle w:val="BodyText"/>
        <w:spacing w:before="1"/>
        <w:ind w:left="960" w:right="1186"/>
      </w:pPr>
      <w:r>
        <w:t>The One-Stop Operator and WIOA Service Provider agree to abide by CFR 20 section 678.625 and section</w:t>
      </w:r>
      <w:r>
        <w:rPr>
          <w:spacing w:val="-4"/>
        </w:rPr>
        <w:t xml:space="preserve"> </w:t>
      </w:r>
      <w:r>
        <w:t>679.430,</w:t>
      </w:r>
      <w:r>
        <w:rPr>
          <w:spacing w:val="-5"/>
        </w:rPr>
        <w:t xml:space="preserve"> </w:t>
      </w:r>
      <w:r>
        <w:t>which</w:t>
      </w:r>
      <w:r>
        <w:rPr>
          <w:spacing w:val="-4"/>
        </w:rPr>
        <w:t xml:space="preserve"> </w:t>
      </w:r>
      <w:r>
        <w:t>outlines</w:t>
      </w:r>
      <w:r>
        <w:rPr>
          <w:spacing w:val="-2"/>
        </w:rPr>
        <w:t xml:space="preserve"> </w:t>
      </w:r>
      <w:r>
        <w:t>the</w:t>
      </w:r>
      <w:r>
        <w:rPr>
          <w:spacing w:val="-2"/>
        </w:rPr>
        <w:t xml:space="preserve"> </w:t>
      </w:r>
      <w:r>
        <w:t>requirements</w:t>
      </w:r>
      <w:r>
        <w:rPr>
          <w:spacing w:val="-2"/>
        </w:rPr>
        <w:t xml:space="preserve"> </w:t>
      </w:r>
      <w:r>
        <w:t>to</w:t>
      </w:r>
      <w:r>
        <w:rPr>
          <w:spacing w:val="-4"/>
        </w:rPr>
        <w:t xml:space="preserve"> </w:t>
      </w:r>
      <w:r>
        <w:t>maintain</w:t>
      </w:r>
      <w:r>
        <w:rPr>
          <w:spacing w:val="-4"/>
        </w:rPr>
        <w:t xml:space="preserve"> </w:t>
      </w:r>
      <w:r>
        <w:t>firewalls</w:t>
      </w:r>
      <w:r>
        <w:rPr>
          <w:spacing w:val="-4"/>
        </w:rPr>
        <w:t xml:space="preserve"> </w:t>
      </w:r>
      <w:r>
        <w:t>and</w:t>
      </w:r>
      <w:r>
        <w:rPr>
          <w:spacing w:val="-4"/>
        </w:rPr>
        <w:t xml:space="preserve"> </w:t>
      </w:r>
      <w:r>
        <w:t>internal</w:t>
      </w:r>
      <w:r>
        <w:rPr>
          <w:spacing w:val="-3"/>
        </w:rPr>
        <w:t xml:space="preserve"> </w:t>
      </w:r>
      <w:r>
        <w:t>controls</w:t>
      </w:r>
      <w:r>
        <w:rPr>
          <w:spacing w:val="-2"/>
        </w:rPr>
        <w:t xml:space="preserve"> </w:t>
      </w:r>
      <w:r>
        <w:t>as</w:t>
      </w:r>
      <w:r>
        <w:rPr>
          <w:spacing w:val="-2"/>
        </w:rPr>
        <w:t xml:space="preserve"> </w:t>
      </w:r>
      <w:r>
        <w:t>relates to instances where the dual roles of the One-Stop Operator and the WIOA Service Provider might cause a conflict.</w:t>
      </w:r>
    </w:p>
    <w:p w14:paraId="5ADDDEC9" w14:textId="77777777" w:rsidR="0013199F" w:rsidRDefault="0013199F">
      <w:pPr>
        <w:pStyle w:val="BodyText"/>
        <w:spacing w:before="9"/>
        <w:rPr>
          <w:sz w:val="21"/>
        </w:rPr>
      </w:pPr>
    </w:p>
    <w:p w14:paraId="0CB8BB1C" w14:textId="77777777" w:rsidR="0013199F" w:rsidRDefault="001632EF">
      <w:pPr>
        <w:pStyle w:val="Heading2"/>
        <w:ind w:left="1680"/>
      </w:pPr>
      <w:r>
        <w:rPr>
          <w:u w:val="single"/>
        </w:rPr>
        <w:t>One-Stop</w:t>
      </w:r>
      <w:r>
        <w:rPr>
          <w:spacing w:val="-4"/>
          <w:u w:val="single"/>
        </w:rPr>
        <w:t xml:space="preserve"> </w:t>
      </w:r>
      <w:r>
        <w:rPr>
          <w:u w:val="single"/>
        </w:rPr>
        <w:t>Operator</w:t>
      </w:r>
      <w:r>
        <w:rPr>
          <w:spacing w:val="-4"/>
          <w:u w:val="single"/>
        </w:rPr>
        <w:t xml:space="preserve"> </w:t>
      </w:r>
      <w:r>
        <w:rPr>
          <w:u w:val="single"/>
        </w:rPr>
        <w:t>Roles</w:t>
      </w:r>
      <w:r>
        <w:rPr>
          <w:spacing w:val="-4"/>
          <w:u w:val="single"/>
        </w:rPr>
        <w:t xml:space="preserve"> </w:t>
      </w:r>
      <w:r>
        <w:rPr>
          <w:u w:val="single"/>
        </w:rPr>
        <w:t>and</w:t>
      </w:r>
      <w:r>
        <w:rPr>
          <w:spacing w:val="-3"/>
          <w:u w:val="single"/>
        </w:rPr>
        <w:t xml:space="preserve"> </w:t>
      </w:r>
      <w:r>
        <w:rPr>
          <w:u w:val="single"/>
        </w:rPr>
        <w:t>Prohibited</w:t>
      </w:r>
      <w:r>
        <w:rPr>
          <w:spacing w:val="-3"/>
          <w:u w:val="single"/>
        </w:rPr>
        <w:t xml:space="preserve"> </w:t>
      </w:r>
      <w:r>
        <w:rPr>
          <w:spacing w:val="-2"/>
          <w:u w:val="single"/>
        </w:rPr>
        <w:t>Functions:</w:t>
      </w:r>
    </w:p>
    <w:p w14:paraId="25EEDED7" w14:textId="77777777" w:rsidR="0013199F" w:rsidRDefault="0013199F">
      <w:pPr>
        <w:pStyle w:val="BodyText"/>
        <w:rPr>
          <w:b/>
        </w:rPr>
      </w:pPr>
    </w:p>
    <w:p w14:paraId="57E7A463" w14:textId="77777777" w:rsidR="0013199F" w:rsidRDefault="001632EF">
      <w:pPr>
        <w:pStyle w:val="ListParagraph"/>
        <w:numPr>
          <w:ilvl w:val="0"/>
          <w:numId w:val="10"/>
        </w:numPr>
        <w:tabs>
          <w:tab w:val="left" w:pos="2039"/>
          <w:tab w:val="left" w:pos="2040"/>
        </w:tabs>
        <w:ind w:right="1383"/>
        <w:rPr>
          <w:sz w:val="23"/>
        </w:rPr>
      </w:pPr>
      <w:r>
        <w:rPr>
          <w:sz w:val="23"/>
        </w:rPr>
        <w:t>The</w:t>
      </w:r>
      <w:r>
        <w:rPr>
          <w:spacing w:val="-2"/>
          <w:sz w:val="23"/>
        </w:rPr>
        <w:t xml:space="preserve"> </w:t>
      </w:r>
      <w:r>
        <w:rPr>
          <w:sz w:val="23"/>
        </w:rPr>
        <w:t>basic</w:t>
      </w:r>
      <w:r>
        <w:rPr>
          <w:spacing w:val="-4"/>
          <w:sz w:val="23"/>
        </w:rPr>
        <w:t xml:space="preserve"> </w:t>
      </w:r>
      <w:r>
        <w:rPr>
          <w:sz w:val="23"/>
        </w:rPr>
        <w:t>role</w:t>
      </w:r>
      <w:r>
        <w:rPr>
          <w:spacing w:val="-5"/>
          <w:sz w:val="23"/>
        </w:rPr>
        <w:t xml:space="preserve"> </w:t>
      </w:r>
      <w:r>
        <w:rPr>
          <w:sz w:val="23"/>
        </w:rPr>
        <w:t>of</w:t>
      </w:r>
      <w:r>
        <w:rPr>
          <w:spacing w:val="-3"/>
          <w:sz w:val="23"/>
        </w:rPr>
        <w:t xml:space="preserve"> </w:t>
      </w:r>
      <w:r>
        <w:rPr>
          <w:sz w:val="23"/>
        </w:rPr>
        <w:t>a</w:t>
      </w:r>
      <w:r>
        <w:rPr>
          <w:spacing w:val="-5"/>
          <w:sz w:val="23"/>
        </w:rPr>
        <w:t xml:space="preserve"> </w:t>
      </w:r>
      <w:r>
        <w:rPr>
          <w:sz w:val="23"/>
        </w:rPr>
        <w:t>one-stop</w:t>
      </w:r>
      <w:r>
        <w:rPr>
          <w:spacing w:val="-4"/>
          <w:sz w:val="23"/>
        </w:rPr>
        <w:t xml:space="preserve"> </w:t>
      </w:r>
      <w:r>
        <w:rPr>
          <w:sz w:val="23"/>
        </w:rPr>
        <w:t>operator</w:t>
      </w:r>
      <w:r>
        <w:rPr>
          <w:spacing w:val="-4"/>
          <w:sz w:val="23"/>
        </w:rPr>
        <w:t xml:space="preserve"> </w:t>
      </w:r>
      <w:r>
        <w:rPr>
          <w:sz w:val="23"/>
        </w:rPr>
        <w:t>is</w:t>
      </w:r>
      <w:r>
        <w:rPr>
          <w:spacing w:val="-4"/>
          <w:sz w:val="23"/>
        </w:rPr>
        <w:t xml:space="preserve"> </w:t>
      </w:r>
      <w:r>
        <w:rPr>
          <w:sz w:val="23"/>
        </w:rPr>
        <w:t>to</w:t>
      </w:r>
      <w:r>
        <w:rPr>
          <w:spacing w:val="-4"/>
          <w:sz w:val="23"/>
        </w:rPr>
        <w:t xml:space="preserve"> </w:t>
      </w:r>
      <w:r>
        <w:rPr>
          <w:sz w:val="23"/>
        </w:rPr>
        <w:t>coordinate</w:t>
      </w:r>
      <w:r>
        <w:rPr>
          <w:spacing w:val="-2"/>
          <w:sz w:val="23"/>
        </w:rPr>
        <w:t xml:space="preserve"> </w:t>
      </w:r>
      <w:r>
        <w:rPr>
          <w:sz w:val="23"/>
        </w:rPr>
        <w:t>the</w:t>
      </w:r>
      <w:r>
        <w:rPr>
          <w:spacing w:val="-2"/>
          <w:sz w:val="23"/>
        </w:rPr>
        <w:t xml:space="preserve"> </w:t>
      </w:r>
      <w:r>
        <w:rPr>
          <w:sz w:val="23"/>
        </w:rPr>
        <w:t>service</w:t>
      </w:r>
      <w:r>
        <w:rPr>
          <w:spacing w:val="-2"/>
          <w:sz w:val="23"/>
        </w:rPr>
        <w:t xml:space="preserve"> </w:t>
      </w:r>
      <w:r>
        <w:rPr>
          <w:sz w:val="23"/>
        </w:rPr>
        <w:t>delivery</w:t>
      </w:r>
      <w:r>
        <w:rPr>
          <w:spacing w:val="-4"/>
          <w:sz w:val="23"/>
        </w:rPr>
        <w:t xml:space="preserve"> </w:t>
      </w:r>
      <w:r>
        <w:rPr>
          <w:sz w:val="23"/>
        </w:rPr>
        <w:t>of</w:t>
      </w:r>
      <w:r>
        <w:rPr>
          <w:spacing w:val="-6"/>
          <w:sz w:val="23"/>
        </w:rPr>
        <w:t xml:space="preserve"> </w:t>
      </w:r>
      <w:r>
        <w:rPr>
          <w:sz w:val="23"/>
        </w:rPr>
        <w:t>participating one-stop partners and service providers. At a minimum, States and Local WDBs must ensure that in carrying out this role, one-stop operators do the following:</w:t>
      </w:r>
    </w:p>
    <w:p w14:paraId="6C9A5256" w14:textId="77777777" w:rsidR="0013199F" w:rsidRDefault="0013199F">
      <w:pPr>
        <w:pStyle w:val="BodyText"/>
      </w:pPr>
    </w:p>
    <w:p w14:paraId="7755AE6A" w14:textId="77777777" w:rsidR="0013199F" w:rsidRDefault="001632EF">
      <w:pPr>
        <w:pStyle w:val="ListParagraph"/>
        <w:numPr>
          <w:ilvl w:val="1"/>
          <w:numId w:val="10"/>
        </w:numPr>
        <w:tabs>
          <w:tab w:val="left" w:pos="2760"/>
        </w:tabs>
        <w:ind w:right="1194"/>
        <w:jc w:val="both"/>
        <w:rPr>
          <w:sz w:val="23"/>
        </w:rPr>
      </w:pPr>
      <w:r>
        <w:rPr>
          <w:sz w:val="23"/>
        </w:rPr>
        <w:t>Disclose</w:t>
      </w:r>
      <w:r>
        <w:rPr>
          <w:spacing w:val="-5"/>
          <w:sz w:val="23"/>
        </w:rPr>
        <w:t xml:space="preserve"> </w:t>
      </w:r>
      <w:r>
        <w:rPr>
          <w:sz w:val="23"/>
        </w:rPr>
        <w:t>any</w:t>
      </w:r>
      <w:r>
        <w:rPr>
          <w:spacing w:val="-4"/>
          <w:sz w:val="23"/>
        </w:rPr>
        <w:t xml:space="preserve"> </w:t>
      </w:r>
      <w:r>
        <w:rPr>
          <w:sz w:val="23"/>
        </w:rPr>
        <w:t>potential</w:t>
      </w:r>
      <w:r>
        <w:rPr>
          <w:spacing w:val="-3"/>
          <w:sz w:val="23"/>
        </w:rPr>
        <w:t xml:space="preserve"> </w:t>
      </w:r>
      <w:r>
        <w:rPr>
          <w:sz w:val="23"/>
        </w:rPr>
        <w:t>conflicts</w:t>
      </w:r>
      <w:r>
        <w:rPr>
          <w:spacing w:val="-2"/>
          <w:sz w:val="23"/>
        </w:rPr>
        <w:t xml:space="preserve"> </w:t>
      </w:r>
      <w:r>
        <w:rPr>
          <w:sz w:val="23"/>
        </w:rPr>
        <w:t>of</w:t>
      </w:r>
      <w:r>
        <w:rPr>
          <w:spacing w:val="-6"/>
          <w:sz w:val="23"/>
        </w:rPr>
        <w:t xml:space="preserve"> </w:t>
      </w:r>
      <w:r>
        <w:rPr>
          <w:sz w:val="23"/>
        </w:rPr>
        <w:t>interest</w:t>
      </w:r>
      <w:r>
        <w:rPr>
          <w:spacing w:val="-3"/>
          <w:sz w:val="23"/>
        </w:rPr>
        <w:t xml:space="preserve"> </w:t>
      </w:r>
      <w:r>
        <w:rPr>
          <w:sz w:val="23"/>
        </w:rPr>
        <w:t>arising</w:t>
      </w:r>
      <w:r>
        <w:rPr>
          <w:spacing w:val="-3"/>
          <w:sz w:val="23"/>
        </w:rPr>
        <w:t xml:space="preserve"> </w:t>
      </w:r>
      <w:r>
        <w:rPr>
          <w:sz w:val="23"/>
        </w:rPr>
        <w:t>from</w:t>
      </w:r>
      <w:r>
        <w:rPr>
          <w:spacing w:val="-2"/>
          <w:sz w:val="23"/>
        </w:rPr>
        <w:t xml:space="preserve"> </w:t>
      </w:r>
      <w:r>
        <w:rPr>
          <w:sz w:val="23"/>
        </w:rPr>
        <w:t>the</w:t>
      </w:r>
      <w:r>
        <w:rPr>
          <w:spacing w:val="-2"/>
          <w:sz w:val="23"/>
        </w:rPr>
        <w:t xml:space="preserve"> </w:t>
      </w:r>
      <w:r>
        <w:rPr>
          <w:sz w:val="23"/>
        </w:rPr>
        <w:t>relationships</w:t>
      </w:r>
      <w:r>
        <w:rPr>
          <w:spacing w:val="-4"/>
          <w:sz w:val="23"/>
        </w:rPr>
        <w:t xml:space="preserve"> </w:t>
      </w:r>
      <w:r>
        <w:rPr>
          <w:sz w:val="23"/>
        </w:rPr>
        <w:t>of</w:t>
      </w:r>
      <w:r>
        <w:rPr>
          <w:spacing w:val="-3"/>
          <w:sz w:val="23"/>
        </w:rPr>
        <w:t xml:space="preserve"> </w:t>
      </w:r>
      <w:r>
        <w:rPr>
          <w:sz w:val="23"/>
        </w:rPr>
        <w:t>the</w:t>
      </w:r>
      <w:r>
        <w:rPr>
          <w:spacing w:val="-5"/>
          <w:sz w:val="23"/>
        </w:rPr>
        <w:t xml:space="preserve"> </w:t>
      </w:r>
      <w:r>
        <w:rPr>
          <w:sz w:val="23"/>
        </w:rPr>
        <w:t>one- stop operators with particular training service providers or other</w:t>
      </w:r>
      <w:r>
        <w:rPr>
          <w:spacing w:val="-2"/>
          <w:sz w:val="23"/>
        </w:rPr>
        <w:t xml:space="preserve"> </w:t>
      </w:r>
      <w:r>
        <w:rPr>
          <w:sz w:val="23"/>
        </w:rPr>
        <w:t xml:space="preserve">service providers, including but not limited to, career services </w:t>
      </w:r>
      <w:proofErr w:type="gramStart"/>
      <w:r>
        <w:rPr>
          <w:sz w:val="23"/>
        </w:rPr>
        <w:t>providers;</w:t>
      </w:r>
      <w:proofErr w:type="gramEnd"/>
    </w:p>
    <w:p w14:paraId="2D111E68" w14:textId="77777777" w:rsidR="0013199F" w:rsidRDefault="001632EF">
      <w:pPr>
        <w:pStyle w:val="ListParagraph"/>
        <w:numPr>
          <w:ilvl w:val="1"/>
          <w:numId w:val="10"/>
        </w:numPr>
        <w:tabs>
          <w:tab w:val="left" w:pos="2759"/>
          <w:tab w:val="left" w:pos="2760"/>
        </w:tabs>
        <w:ind w:right="1352"/>
        <w:rPr>
          <w:sz w:val="23"/>
        </w:rPr>
      </w:pPr>
      <w:r>
        <w:rPr>
          <w:sz w:val="23"/>
        </w:rPr>
        <w:t>In coordinating services and serving as a one-stop operator, refrain from establishing</w:t>
      </w:r>
      <w:r>
        <w:rPr>
          <w:spacing w:val="-5"/>
          <w:sz w:val="23"/>
        </w:rPr>
        <w:t xml:space="preserve"> </w:t>
      </w:r>
      <w:r>
        <w:rPr>
          <w:sz w:val="23"/>
        </w:rPr>
        <w:t>practices</w:t>
      </w:r>
      <w:r>
        <w:rPr>
          <w:spacing w:val="-4"/>
          <w:sz w:val="23"/>
        </w:rPr>
        <w:t xml:space="preserve"> </w:t>
      </w:r>
      <w:r>
        <w:rPr>
          <w:sz w:val="23"/>
        </w:rPr>
        <w:t>that</w:t>
      </w:r>
      <w:r>
        <w:rPr>
          <w:spacing w:val="-5"/>
          <w:sz w:val="23"/>
        </w:rPr>
        <w:t xml:space="preserve"> </w:t>
      </w:r>
      <w:r>
        <w:rPr>
          <w:sz w:val="23"/>
        </w:rPr>
        <w:t>create</w:t>
      </w:r>
      <w:r>
        <w:rPr>
          <w:spacing w:val="-4"/>
          <w:sz w:val="23"/>
        </w:rPr>
        <w:t xml:space="preserve"> </w:t>
      </w:r>
      <w:r>
        <w:rPr>
          <w:sz w:val="23"/>
        </w:rPr>
        <w:t>disincentives</w:t>
      </w:r>
      <w:r>
        <w:rPr>
          <w:spacing w:val="-4"/>
          <w:sz w:val="23"/>
        </w:rPr>
        <w:t xml:space="preserve"> </w:t>
      </w:r>
      <w:r>
        <w:rPr>
          <w:sz w:val="23"/>
        </w:rPr>
        <w:t>to</w:t>
      </w:r>
      <w:r>
        <w:rPr>
          <w:spacing w:val="-4"/>
          <w:sz w:val="23"/>
        </w:rPr>
        <w:t xml:space="preserve"> </w:t>
      </w:r>
      <w:r>
        <w:rPr>
          <w:sz w:val="23"/>
        </w:rPr>
        <w:t>providing</w:t>
      </w:r>
      <w:r>
        <w:rPr>
          <w:spacing w:val="-5"/>
          <w:sz w:val="23"/>
        </w:rPr>
        <w:t xml:space="preserve"> </w:t>
      </w:r>
      <w:r>
        <w:rPr>
          <w:sz w:val="23"/>
        </w:rPr>
        <w:t>services</w:t>
      </w:r>
      <w:r>
        <w:rPr>
          <w:spacing w:val="-4"/>
          <w:sz w:val="23"/>
        </w:rPr>
        <w:t xml:space="preserve"> </w:t>
      </w:r>
      <w:r>
        <w:rPr>
          <w:sz w:val="23"/>
        </w:rPr>
        <w:t>to</w:t>
      </w:r>
      <w:r>
        <w:rPr>
          <w:spacing w:val="-4"/>
          <w:sz w:val="23"/>
        </w:rPr>
        <w:t xml:space="preserve"> </w:t>
      </w:r>
      <w:r>
        <w:rPr>
          <w:sz w:val="23"/>
        </w:rPr>
        <w:t>individuals with barriers to employment who may require longer-term services, such as intensive employment, training, and education services; and</w:t>
      </w:r>
    </w:p>
    <w:p w14:paraId="04C8460A" w14:textId="77777777" w:rsidR="0013199F" w:rsidRDefault="001632EF">
      <w:pPr>
        <w:pStyle w:val="ListParagraph"/>
        <w:numPr>
          <w:ilvl w:val="1"/>
          <w:numId w:val="10"/>
        </w:numPr>
        <w:tabs>
          <w:tab w:val="left" w:pos="2759"/>
          <w:tab w:val="left" w:pos="2760"/>
        </w:tabs>
        <w:spacing w:line="242" w:lineRule="auto"/>
        <w:ind w:left="2758" w:right="2072"/>
        <w:rPr>
          <w:sz w:val="23"/>
        </w:rPr>
      </w:pPr>
      <w:r>
        <w:rPr>
          <w:sz w:val="23"/>
        </w:rPr>
        <w:t>Comply</w:t>
      </w:r>
      <w:r>
        <w:rPr>
          <w:spacing w:val="-5"/>
          <w:sz w:val="23"/>
        </w:rPr>
        <w:t xml:space="preserve"> </w:t>
      </w:r>
      <w:r>
        <w:rPr>
          <w:sz w:val="23"/>
        </w:rPr>
        <w:t>with</w:t>
      </w:r>
      <w:r>
        <w:rPr>
          <w:spacing w:val="-5"/>
          <w:sz w:val="23"/>
        </w:rPr>
        <w:t xml:space="preserve"> </w:t>
      </w:r>
      <w:r>
        <w:rPr>
          <w:sz w:val="23"/>
        </w:rPr>
        <w:t>Federal</w:t>
      </w:r>
      <w:r>
        <w:rPr>
          <w:spacing w:val="-4"/>
          <w:sz w:val="23"/>
        </w:rPr>
        <w:t xml:space="preserve"> </w:t>
      </w:r>
      <w:r>
        <w:rPr>
          <w:sz w:val="23"/>
        </w:rPr>
        <w:t>regulations</w:t>
      </w:r>
      <w:r>
        <w:rPr>
          <w:spacing w:val="-3"/>
          <w:sz w:val="23"/>
        </w:rPr>
        <w:t xml:space="preserve"> </w:t>
      </w:r>
      <w:r>
        <w:rPr>
          <w:sz w:val="23"/>
        </w:rPr>
        <w:t>and</w:t>
      </w:r>
      <w:r>
        <w:rPr>
          <w:spacing w:val="-5"/>
          <w:sz w:val="23"/>
        </w:rPr>
        <w:t xml:space="preserve"> </w:t>
      </w:r>
      <w:r>
        <w:rPr>
          <w:sz w:val="23"/>
        </w:rPr>
        <w:t>procurement</w:t>
      </w:r>
      <w:r>
        <w:rPr>
          <w:spacing w:val="-4"/>
          <w:sz w:val="23"/>
        </w:rPr>
        <w:t xml:space="preserve"> </w:t>
      </w:r>
      <w:r>
        <w:rPr>
          <w:sz w:val="23"/>
        </w:rPr>
        <w:t>policies,</w:t>
      </w:r>
      <w:r>
        <w:rPr>
          <w:spacing w:val="-4"/>
          <w:sz w:val="23"/>
        </w:rPr>
        <w:t xml:space="preserve"> </w:t>
      </w:r>
      <w:r>
        <w:rPr>
          <w:sz w:val="23"/>
        </w:rPr>
        <w:t>relating</w:t>
      </w:r>
      <w:r>
        <w:rPr>
          <w:spacing w:val="-4"/>
          <w:sz w:val="23"/>
        </w:rPr>
        <w:t xml:space="preserve"> </w:t>
      </w:r>
      <w:r>
        <w:rPr>
          <w:sz w:val="23"/>
        </w:rPr>
        <w:t>to</w:t>
      </w:r>
      <w:r>
        <w:rPr>
          <w:spacing w:val="-5"/>
          <w:sz w:val="23"/>
        </w:rPr>
        <w:t xml:space="preserve"> </w:t>
      </w:r>
      <w:r>
        <w:rPr>
          <w:sz w:val="23"/>
        </w:rPr>
        <w:t>the calculation and use of profits.</w:t>
      </w:r>
    </w:p>
    <w:p w14:paraId="1233A156" w14:textId="77777777" w:rsidR="0013199F" w:rsidRDefault="0013199F">
      <w:pPr>
        <w:spacing w:line="242" w:lineRule="auto"/>
        <w:rPr>
          <w:sz w:val="23"/>
        </w:rPr>
        <w:sectPr w:rsidR="0013199F">
          <w:pgSz w:w="12240" w:h="15840"/>
          <w:pgMar w:top="1300" w:right="140" w:bottom="840" w:left="360" w:header="0" w:footer="642" w:gutter="0"/>
          <w:cols w:space="720"/>
        </w:sectPr>
      </w:pPr>
    </w:p>
    <w:p w14:paraId="61C12074" w14:textId="77777777" w:rsidR="0013199F" w:rsidRDefault="001632EF">
      <w:pPr>
        <w:pStyle w:val="ListParagraph"/>
        <w:numPr>
          <w:ilvl w:val="0"/>
          <w:numId w:val="10"/>
        </w:numPr>
        <w:tabs>
          <w:tab w:val="left" w:pos="2039"/>
          <w:tab w:val="left" w:pos="2040"/>
        </w:tabs>
        <w:spacing w:before="78"/>
        <w:rPr>
          <w:sz w:val="23"/>
        </w:rPr>
      </w:pPr>
      <w:r>
        <w:rPr>
          <w:sz w:val="23"/>
        </w:rPr>
        <w:lastRenderedPageBreak/>
        <w:t>Prohibited</w:t>
      </w:r>
      <w:r>
        <w:rPr>
          <w:spacing w:val="-7"/>
          <w:sz w:val="23"/>
        </w:rPr>
        <w:t xml:space="preserve"> </w:t>
      </w:r>
      <w:r>
        <w:rPr>
          <w:sz w:val="23"/>
        </w:rPr>
        <w:t>Functions</w:t>
      </w:r>
      <w:r>
        <w:rPr>
          <w:spacing w:val="-4"/>
          <w:sz w:val="23"/>
        </w:rPr>
        <w:t xml:space="preserve"> </w:t>
      </w:r>
      <w:r>
        <w:rPr>
          <w:sz w:val="23"/>
        </w:rPr>
        <w:t>of</w:t>
      </w:r>
      <w:r>
        <w:rPr>
          <w:spacing w:val="-5"/>
          <w:sz w:val="23"/>
        </w:rPr>
        <w:t xml:space="preserve"> </w:t>
      </w:r>
      <w:r>
        <w:rPr>
          <w:sz w:val="23"/>
        </w:rPr>
        <w:t>the</w:t>
      </w:r>
      <w:r>
        <w:rPr>
          <w:spacing w:val="-5"/>
          <w:sz w:val="23"/>
        </w:rPr>
        <w:t xml:space="preserve"> </w:t>
      </w:r>
      <w:r>
        <w:rPr>
          <w:sz w:val="23"/>
        </w:rPr>
        <w:t>One-Stop</w:t>
      </w:r>
      <w:r>
        <w:rPr>
          <w:spacing w:val="-7"/>
          <w:sz w:val="23"/>
        </w:rPr>
        <w:t xml:space="preserve"> </w:t>
      </w:r>
      <w:r>
        <w:rPr>
          <w:spacing w:val="-2"/>
          <w:sz w:val="23"/>
        </w:rPr>
        <w:t>Operator</w:t>
      </w:r>
    </w:p>
    <w:p w14:paraId="4906F588" w14:textId="77777777" w:rsidR="0013199F" w:rsidRDefault="0013199F">
      <w:pPr>
        <w:pStyle w:val="BodyText"/>
      </w:pPr>
    </w:p>
    <w:p w14:paraId="2B0631C2" w14:textId="77777777" w:rsidR="0013199F" w:rsidRDefault="001632EF">
      <w:pPr>
        <w:pStyle w:val="ListParagraph"/>
        <w:numPr>
          <w:ilvl w:val="1"/>
          <w:numId w:val="10"/>
        </w:numPr>
        <w:tabs>
          <w:tab w:val="left" w:pos="2759"/>
          <w:tab w:val="left" w:pos="2760"/>
        </w:tabs>
        <w:ind w:hanging="361"/>
        <w:rPr>
          <w:sz w:val="23"/>
        </w:rPr>
      </w:pPr>
      <w:r>
        <w:rPr>
          <w:sz w:val="23"/>
        </w:rPr>
        <w:t>Convene</w:t>
      </w:r>
      <w:r>
        <w:rPr>
          <w:spacing w:val="-4"/>
          <w:sz w:val="23"/>
        </w:rPr>
        <w:t xml:space="preserve"> </w:t>
      </w:r>
      <w:r>
        <w:rPr>
          <w:sz w:val="23"/>
        </w:rPr>
        <w:t>system</w:t>
      </w:r>
      <w:r>
        <w:rPr>
          <w:spacing w:val="-4"/>
          <w:sz w:val="23"/>
        </w:rPr>
        <w:t xml:space="preserve"> </w:t>
      </w:r>
      <w:r>
        <w:rPr>
          <w:sz w:val="23"/>
        </w:rPr>
        <w:t>stakeholders</w:t>
      </w:r>
      <w:r>
        <w:rPr>
          <w:spacing w:val="-4"/>
          <w:sz w:val="23"/>
        </w:rPr>
        <w:t xml:space="preserve"> </w:t>
      </w:r>
      <w:r>
        <w:rPr>
          <w:sz w:val="23"/>
        </w:rPr>
        <w:t>to</w:t>
      </w:r>
      <w:r>
        <w:rPr>
          <w:spacing w:val="-4"/>
          <w:sz w:val="23"/>
        </w:rPr>
        <w:t xml:space="preserve"> </w:t>
      </w:r>
      <w:r>
        <w:rPr>
          <w:sz w:val="23"/>
        </w:rPr>
        <w:t>develop</w:t>
      </w:r>
      <w:r>
        <w:rPr>
          <w:spacing w:val="-6"/>
          <w:sz w:val="23"/>
        </w:rPr>
        <w:t xml:space="preserve"> </w:t>
      </w:r>
      <w:r>
        <w:rPr>
          <w:sz w:val="23"/>
        </w:rPr>
        <w:t>the</w:t>
      </w:r>
      <w:r>
        <w:rPr>
          <w:spacing w:val="-4"/>
          <w:sz w:val="23"/>
        </w:rPr>
        <w:t xml:space="preserve"> </w:t>
      </w:r>
      <w:r>
        <w:rPr>
          <w:sz w:val="23"/>
        </w:rPr>
        <w:t>local</w:t>
      </w:r>
      <w:r>
        <w:rPr>
          <w:spacing w:val="-6"/>
          <w:sz w:val="23"/>
        </w:rPr>
        <w:t xml:space="preserve"> </w:t>
      </w:r>
      <w:r>
        <w:rPr>
          <w:spacing w:val="-4"/>
          <w:sz w:val="23"/>
        </w:rPr>
        <w:t>plan</w:t>
      </w:r>
    </w:p>
    <w:p w14:paraId="27AFA0AA" w14:textId="77777777" w:rsidR="0013199F" w:rsidRDefault="001632EF">
      <w:pPr>
        <w:pStyle w:val="ListParagraph"/>
        <w:numPr>
          <w:ilvl w:val="1"/>
          <w:numId w:val="10"/>
        </w:numPr>
        <w:tabs>
          <w:tab w:val="left" w:pos="2759"/>
          <w:tab w:val="left" w:pos="2760"/>
        </w:tabs>
        <w:ind w:hanging="361"/>
        <w:rPr>
          <w:sz w:val="23"/>
        </w:rPr>
      </w:pPr>
      <w:r>
        <w:rPr>
          <w:sz w:val="23"/>
        </w:rPr>
        <w:t>Prepare</w:t>
      </w:r>
      <w:r>
        <w:rPr>
          <w:spacing w:val="-3"/>
          <w:sz w:val="23"/>
        </w:rPr>
        <w:t xml:space="preserve"> </w:t>
      </w:r>
      <w:r>
        <w:rPr>
          <w:sz w:val="23"/>
        </w:rPr>
        <w:t>and</w:t>
      </w:r>
      <w:r>
        <w:rPr>
          <w:spacing w:val="-5"/>
          <w:sz w:val="23"/>
        </w:rPr>
        <w:t xml:space="preserve"> </w:t>
      </w:r>
      <w:r>
        <w:rPr>
          <w:sz w:val="23"/>
        </w:rPr>
        <w:t>submit</w:t>
      </w:r>
      <w:r>
        <w:rPr>
          <w:spacing w:val="-3"/>
          <w:sz w:val="23"/>
        </w:rPr>
        <w:t xml:space="preserve"> </w:t>
      </w:r>
      <w:r>
        <w:rPr>
          <w:sz w:val="23"/>
        </w:rPr>
        <w:t>the</w:t>
      </w:r>
      <w:r>
        <w:rPr>
          <w:spacing w:val="-3"/>
          <w:sz w:val="23"/>
        </w:rPr>
        <w:t xml:space="preserve"> </w:t>
      </w:r>
      <w:r>
        <w:rPr>
          <w:sz w:val="23"/>
        </w:rPr>
        <w:t>local</w:t>
      </w:r>
      <w:r>
        <w:rPr>
          <w:spacing w:val="-3"/>
          <w:sz w:val="23"/>
        </w:rPr>
        <w:t xml:space="preserve"> </w:t>
      </w:r>
      <w:r>
        <w:rPr>
          <w:spacing w:val="-4"/>
          <w:sz w:val="23"/>
        </w:rPr>
        <w:t>plan</w:t>
      </w:r>
    </w:p>
    <w:p w14:paraId="17B374A6" w14:textId="77777777" w:rsidR="0013199F" w:rsidRDefault="001632EF">
      <w:pPr>
        <w:pStyle w:val="ListParagraph"/>
        <w:numPr>
          <w:ilvl w:val="1"/>
          <w:numId w:val="10"/>
        </w:numPr>
        <w:tabs>
          <w:tab w:val="left" w:pos="2759"/>
          <w:tab w:val="left" w:pos="2760"/>
        </w:tabs>
        <w:spacing w:before="2"/>
        <w:ind w:hanging="361"/>
        <w:rPr>
          <w:sz w:val="23"/>
        </w:rPr>
      </w:pPr>
      <w:r>
        <w:rPr>
          <w:sz w:val="23"/>
        </w:rPr>
        <w:t>Conduct</w:t>
      </w:r>
      <w:r>
        <w:rPr>
          <w:spacing w:val="-4"/>
          <w:sz w:val="23"/>
        </w:rPr>
        <w:t xml:space="preserve"> </w:t>
      </w:r>
      <w:r>
        <w:rPr>
          <w:sz w:val="23"/>
        </w:rPr>
        <w:t>oversight</w:t>
      </w:r>
      <w:r>
        <w:rPr>
          <w:spacing w:val="-4"/>
          <w:sz w:val="23"/>
        </w:rPr>
        <w:t xml:space="preserve"> </w:t>
      </w:r>
      <w:r>
        <w:rPr>
          <w:sz w:val="23"/>
        </w:rPr>
        <w:t>over</w:t>
      </w:r>
      <w:r>
        <w:rPr>
          <w:spacing w:val="-4"/>
          <w:sz w:val="23"/>
        </w:rPr>
        <w:t xml:space="preserve"> </w:t>
      </w:r>
      <w:r>
        <w:rPr>
          <w:sz w:val="23"/>
        </w:rPr>
        <w:t>itself</w:t>
      </w:r>
      <w:r>
        <w:rPr>
          <w:spacing w:val="-4"/>
          <w:sz w:val="23"/>
        </w:rPr>
        <w:t xml:space="preserve"> </w:t>
      </w:r>
      <w:r>
        <w:rPr>
          <w:sz w:val="23"/>
        </w:rPr>
        <w:t>or</w:t>
      </w:r>
      <w:r>
        <w:rPr>
          <w:spacing w:val="-4"/>
          <w:sz w:val="23"/>
        </w:rPr>
        <w:t xml:space="preserve"> </w:t>
      </w:r>
      <w:r>
        <w:rPr>
          <w:sz w:val="23"/>
        </w:rPr>
        <w:t>its</w:t>
      </w:r>
      <w:r>
        <w:rPr>
          <w:spacing w:val="-4"/>
          <w:sz w:val="23"/>
        </w:rPr>
        <w:t xml:space="preserve"> </w:t>
      </w:r>
      <w:r>
        <w:rPr>
          <w:spacing w:val="-2"/>
          <w:sz w:val="23"/>
        </w:rPr>
        <w:t>functions</w:t>
      </w:r>
    </w:p>
    <w:p w14:paraId="5A8EC471" w14:textId="77777777" w:rsidR="0013199F" w:rsidRDefault="001632EF">
      <w:pPr>
        <w:pStyle w:val="ListParagraph"/>
        <w:numPr>
          <w:ilvl w:val="1"/>
          <w:numId w:val="10"/>
        </w:numPr>
        <w:tabs>
          <w:tab w:val="left" w:pos="2759"/>
          <w:tab w:val="left" w:pos="2760"/>
        </w:tabs>
        <w:ind w:right="1986"/>
        <w:rPr>
          <w:sz w:val="23"/>
        </w:rPr>
      </w:pPr>
      <w:r>
        <w:rPr>
          <w:sz w:val="23"/>
        </w:rPr>
        <w:t>Manage</w:t>
      </w:r>
      <w:r>
        <w:rPr>
          <w:spacing w:val="-3"/>
          <w:sz w:val="23"/>
        </w:rPr>
        <w:t xml:space="preserve"> </w:t>
      </w:r>
      <w:r>
        <w:rPr>
          <w:sz w:val="23"/>
        </w:rPr>
        <w:t>or</w:t>
      </w:r>
      <w:r>
        <w:rPr>
          <w:spacing w:val="-5"/>
          <w:sz w:val="23"/>
        </w:rPr>
        <w:t xml:space="preserve"> </w:t>
      </w:r>
      <w:r>
        <w:rPr>
          <w:sz w:val="23"/>
        </w:rPr>
        <w:t>participate</w:t>
      </w:r>
      <w:r>
        <w:rPr>
          <w:spacing w:val="-3"/>
          <w:sz w:val="23"/>
        </w:rPr>
        <w:t xml:space="preserve"> </w:t>
      </w:r>
      <w:r>
        <w:rPr>
          <w:sz w:val="23"/>
        </w:rPr>
        <w:t>in</w:t>
      </w:r>
      <w:r>
        <w:rPr>
          <w:spacing w:val="-5"/>
          <w:sz w:val="23"/>
        </w:rPr>
        <w:t xml:space="preserve"> </w:t>
      </w:r>
      <w:r>
        <w:rPr>
          <w:sz w:val="23"/>
        </w:rPr>
        <w:t>the</w:t>
      </w:r>
      <w:r>
        <w:rPr>
          <w:spacing w:val="-3"/>
          <w:sz w:val="23"/>
        </w:rPr>
        <w:t xml:space="preserve"> </w:t>
      </w:r>
      <w:r>
        <w:rPr>
          <w:sz w:val="23"/>
        </w:rPr>
        <w:t>competitive</w:t>
      </w:r>
      <w:r>
        <w:rPr>
          <w:spacing w:val="-3"/>
          <w:sz w:val="23"/>
        </w:rPr>
        <w:t xml:space="preserve"> </w:t>
      </w:r>
      <w:r>
        <w:rPr>
          <w:sz w:val="23"/>
        </w:rPr>
        <w:t>selection</w:t>
      </w:r>
      <w:r>
        <w:rPr>
          <w:spacing w:val="-7"/>
          <w:sz w:val="23"/>
        </w:rPr>
        <w:t xml:space="preserve"> </w:t>
      </w:r>
      <w:r>
        <w:rPr>
          <w:sz w:val="23"/>
        </w:rPr>
        <w:t>process</w:t>
      </w:r>
      <w:r>
        <w:rPr>
          <w:spacing w:val="-3"/>
          <w:sz w:val="23"/>
        </w:rPr>
        <w:t xml:space="preserve"> </w:t>
      </w:r>
      <w:r>
        <w:rPr>
          <w:sz w:val="23"/>
        </w:rPr>
        <w:t>of</w:t>
      </w:r>
      <w:r>
        <w:rPr>
          <w:spacing w:val="-4"/>
          <w:sz w:val="23"/>
        </w:rPr>
        <w:t xml:space="preserve"> </w:t>
      </w:r>
      <w:r>
        <w:rPr>
          <w:sz w:val="23"/>
        </w:rPr>
        <w:t>the</w:t>
      </w:r>
      <w:r>
        <w:rPr>
          <w:spacing w:val="-6"/>
          <w:sz w:val="23"/>
        </w:rPr>
        <w:t xml:space="preserve"> </w:t>
      </w:r>
      <w:r>
        <w:rPr>
          <w:sz w:val="23"/>
        </w:rPr>
        <w:t xml:space="preserve">one-stop </w:t>
      </w:r>
      <w:r>
        <w:rPr>
          <w:spacing w:val="-2"/>
          <w:sz w:val="23"/>
        </w:rPr>
        <w:t>operators</w:t>
      </w:r>
    </w:p>
    <w:p w14:paraId="32130F79" w14:textId="77777777" w:rsidR="0013199F" w:rsidRDefault="001632EF">
      <w:pPr>
        <w:pStyle w:val="ListParagraph"/>
        <w:numPr>
          <w:ilvl w:val="1"/>
          <w:numId w:val="10"/>
        </w:numPr>
        <w:tabs>
          <w:tab w:val="left" w:pos="2759"/>
          <w:tab w:val="left" w:pos="2760"/>
        </w:tabs>
        <w:ind w:right="1918"/>
        <w:rPr>
          <w:sz w:val="23"/>
        </w:rPr>
      </w:pPr>
      <w:r>
        <w:rPr>
          <w:sz w:val="23"/>
        </w:rPr>
        <w:t>Select</w:t>
      </w:r>
      <w:r>
        <w:rPr>
          <w:spacing w:val="-5"/>
          <w:sz w:val="23"/>
        </w:rPr>
        <w:t xml:space="preserve"> </w:t>
      </w:r>
      <w:r>
        <w:rPr>
          <w:sz w:val="23"/>
        </w:rPr>
        <w:t>or</w:t>
      </w:r>
      <w:r>
        <w:rPr>
          <w:spacing w:val="-4"/>
          <w:sz w:val="23"/>
        </w:rPr>
        <w:t xml:space="preserve"> </w:t>
      </w:r>
      <w:r>
        <w:rPr>
          <w:sz w:val="23"/>
        </w:rPr>
        <w:t>terminate</w:t>
      </w:r>
      <w:r>
        <w:rPr>
          <w:spacing w:val="-4"/>
          <w:sz w:val="23"/>
        </w:rPr>
        <w:t xml:space="preserve"> </w:t>
      </w:r>
      <w:r>
        <w:rPr>
          <w:sz w:val="23"/>
        </w:rPr>
        <w:t>one-stop</w:t>
      </w:r>
      <w:r>
        <w:rPr>
          <w:spacing w:val="-4"/>
          <w:sz w:val="23"/>
        </w:rPr>
        <w:t xml:space="preserve"> </w:t>
      </w:r>
      <w:r>
        <w:rPr>
          <w:sz w:val="23"/>
        </w:rPr>
        <w:t>operators,</w:t>
      </w:r>
      <w:r>
        <w:rPr>
          <w:spacing w:val="-5"/>
          <w:sz w:val="23"/>
        </w:rPr>
        <w:t xml:space="preserve"> </w:t>
      </w:r>
      <w:r>
        <w:rPr>
          <w:sz w:val="23"/>
        </w:rPr>
        <w:t>career</w:t>
      </w:r>
      <w:r>
        <w:rPr>
          <w:spacing w:val="-6"/>
          <w:sz w:val="23"/>
        </w:rPr>
        <w:t xml:space="preserve"> </w:t>
      </w:r>
      <w:r>
        <w:rPr>
          <w:sz w:val="23"/>
        </w:rPr>
        <w:t>service</w:t>
      </w:r>
      <w:r>
        <w:rPr>
          <w:spacing w:val="-2"/>
          <w:sz w:val="23"/>
        </w:rPr>
        <w:t xml:space="preserve"> </w:t>
      </w:r>
      <w:r>
        <w:rPr>
          <w:sz w:val="23"/>
        </w:rPr>
        <w:t>providers,</w:t>
      </w:r>
      <w:r>
        <w:rPr>
          <w:spacing w:val="-3"/>
          <w:sz w:val="23"/>
        </w:rPr>
        <w:t xml:space="preserve"> </w:t>
      </w:r>
      <w:r>
        <w:rPr>
          <w:sz w:val="23"/>
        </w:rPr>
        <w:t>and</w:t>
      </w:r>
      <w:r>
        <w:rPr>
          <w:spacing w:val="-4"/>
          <w:sz w:val="23"/>
        </w:rPr>
        <w:t xml:space="preserve"> </w:t>
      </w:r>
      <w:r>
        <w:rPr>
          <w:sz w:val="23"/>
        </w:rPr>
        <w:t xml:space="preserve">youth </w:t>
      </w:r>
      <w:r>
        <w:rPr>
          <w:spacing w:val="-2"/>
          <w:sz w:val="23"/>
        </w:rPr>
        <w:t>providers</w:t>
      </w:r>
    </w:p>
    <w:p w14:paraId="2045686E" w14:textId="77777777" w:rsidR="0013199F" w:rsidRDefault="001632EF">
      <w:pPr>
        <w:pStyle w:val="ListParagraph"/>
        <w:numPr>
          <w:ilvl w:val="1"/>
          <w:numId w:val="10"/>
        </w:numPr>
        <w:tabs>
          <w:tab w:val="left" w:pos="2759"/>
          <w:tab w:val="left" w:pos="2760"/>
        </w:tabs>
        <w:ind w:hanging="361"/>
        <w:rPr>
          <w:sz w:val="23"/>
        </w:rPr>
      </w:pPr>
      <w:r>
        <w:rPr>
          <w:sz w:val="23"/>
        </w:rPr>
        <w:t>Negotiate</w:t>
      </w:r>
      <w:r>
        <w:rPr>
          <w:spacing w:val="-8"/>
          <w:sz w:val="23"/>
        </w:rPr>
        <w:t xml:space="preserve"> </w:t>
      </w:r>
      <w:r>
        <w:rPr>
          <w:sz w:val="23"/>
        </w:rPr>
        <w:t>local</w:t>
      </w:r>
      <w:r>
        <w:rPr>
          <w:spacing w:val="-9"/>
          <w:sz w:val="23"/>
        </w:rPr>
        <w:t xml:space="preserve"> </w:t>
      </w:r>
      <w:r>
        <w:rPr>
          <w:sz w:val="23"/>
        </w:rPr>
        <w:t>performance</w:t>
      </w:r>
      <w:r>
        <w:rPr>
          <w:spacing w:val="-8"/>
          <w:sz w:val="23"/>
        </w:rPr>
        <w:t xml:space="preserve"> </w:t>
      </w:r>
      <w:r>
        <w:rPr>
          <w:sz w:val="23"/>
        </w:rPr>
        <w:t>accountability</w:t>
      </w:r>
      <w:r>
        <w:rPr>
          <w:spacing w:val="-8"/>
          <w:sz w:val="23"/>
        </w:rPr>
        <w:t xml:space="preserve"> </w:t>
      </w:r>
      <w:r>
        <w:rPr>
          <w:spacing w:val="-2"/>
          <w:sz w:val="23"/>
        </w:rPr>
        <w:t>measures</w:t>
      </w:r>
    </w:p>
    <w:p w14:paraId="21C404C7" w14:textId="77777777" w:rsidR="0013199F" w:rsidRDefault="001632EF">
      <w:pPr>
        <w:pStyle w:val="ListParagraph"/>
        <w:numPr>
          <w:ilvl w:val="1"/>
          <w:numId w:val="10"/>
        </w:numPr>
        <w:tabs>
          <w:tab w:val="left" w:pos="2758"/>
          <w:tab w:val="left" w:pos="2759"/>
        </w:tabs>
        <w:ind w:left="2758"/>
        <w:rPr>
          <w:sz w:val="23"/>
        </w:rPr>
      </w:pPr>
      <w:r>
        <w:rPr>
          <w:sz w:val="23"/>
        </w:rPr>
        <w:t>Develop</w:t>
      </w:r>
      <w:r>
        <w:rPr>
          <w:spacing w:val="-7"/>
          <w:sz w:val="23"/>
        </w:rPr>
        <w:t xml:space="preserve"> </w:t>
      </w:r>
      <w:r>
        <w:rPr>
          <w:sz w:val="23"/>
        </w:rPr>
        <w:t>and</w:t>
      </w:r>
      <w:r>
        <w:rPr>
          <w:spacing w:val="-5"/>
          <w:sz w:val="23"/>
        </w:rPr>
        <w:t xml:space="preserve"> </w:t>
      </w:r>
      <w:r>
        <w:rPr>
          <w:sz w:val="23"/>
        </w:rPr>
        <w:t>submit</w:t>
      </w:r>
      <w:r>
        <w:rPr>
          <w:spacing w:val="-3"/>
          <w:sz w:val="23"/>
        </w:rPr>
        <w:t xml:space="preserve"> </w:t>
      </w:r>
      <w:r>
        <w:rPr>
          <w:sz w:val="23"/>
        </w:rPr>
        <w:t>budgets</w:t>
      </w:r>
      <w:r>
        <w:rPr>
          <w:spacing w:val="-3"/>
          <w:sz w:val="23"/>
        </w:rPr>
        <w:t xml:space="preserve"> </w:t>
      </w:r>
      <w:r>
        <w:rPr>
          <w:sz w:val="23"/>
        </w:rPr>
        <w:t>for</w:t>
      </w:r>
      <w:r>
        <w:rPr>
          <w:spacing w:val="-5"/>
          <w:sz w:val="23"/>
        </w:rPr>
        <w:t xml:space="preserve"> </w:t>
      </w:r>
      <w:r>
        <w:rPr>
          <w:sz w:val="23"/>
        </w:rPr>
        <w:t>activities</w:t>
      </w:r>
      <w:r>
        <w:rPr>
          <w:spacing w:val="-4"/>
          <w:sz w:val="23"/>
        </w:rPr>
        <w:t xml:space="preserve"> </w:t>
      </w:r>
      <w:r>
        <w:rPr>
          <w:sz w:val="23"/>
        </w:rPr>
        <w:t>of</w:t>
      </w:r>
      <w:r>
        <w:rPr>
          <w:spacing w:val="-4"/>
          <w:sz w:val="23"/>
        </w:rPr>
        <w:t xml:space="preserve"> </w:t>
      </w:r>
      <w:r>
        <w:rPr>
          <w:sz w:val="23"/>
        </w:rPr>
        <w:t>the</w:t>
      </w:r>
      <w:r>
        <w:rPr>
          <w:spacing w:val="-3"/>
          <w:sz w:val="23"/>
        </w:rPr>
        <w:t xml:space="preserve"> </w:t>
      </w:r>
      <w:r>
        <w:rPr>
          <w:sz w:val="23"/>
        </w:rPr>
        <w:t>Local</w:t>
      </w:r>
      <w:r>
        <w:rPr>
          <w:spacing w:val="-3"/>
          <w:sz w:val="23"/>
        </w:rPr>
        <w:t xml:space="preserve"> </w:t>
      </w:r>
      <w:r>
        <w:rPr>
          <w:spacing w:val="-5"/>
          <w:sz w:val="23"/>
        </w:rPr>
        <w:t>WDB</w:t>
      </w:r>
    </w:p>
    <w:p w14:paraId="77F7FE56" w14:textId="77777777" w:rsidR="0013199F" w:rsidRDefault="0013199F">
      <w:pPr>
        <w:pStyle w:val="BodyText"/>
        <w:spacing w:before="11"/>
        <w:rPr>
          <w:sz w:val="22"/>
        </w:rPr>
      </w:pPr>
    </w:p>
    <w:p w14:paraId="7FE52459" w14:textId="77777777" w:rsidR="0013199F" w:rsidRDefault="001632EF">
      <w:pPr>
        <w:pStyle w:val="ListParagraph"/>
        <w:numPr>
          <w:ilvl w:val="0"/>
          <w:numId w:val="10"/>
        </w:numPr>
        <w:tabs>
          <w:tab w:val="left" w:pos="2038"/>
          <w:tab w:val="left" w:pos="2039"/>
        </w:tabs>
        <w:spacing w:before="1"/>
        <w:ind w:left="2038" w:right="1259"/>
        <w:rPr>
          <w:sz w:val="23"/>
        </w:rPr>
      </w:pPr>
      <w:r>
        <w:rPr>
          <w:sz w:val="23"/>
        </w:rPr>
        <w:t>Staff members will engage job seekers to identify barriers to employment and utilize the Missouri</w:t>
      </w:r>
      <w:r>
        <w:rPr>
          <w:spacing w:val="-3"/>
          <w:sz w:val="23"/>
        </w:rPr>
        <w:t xml:space="preserve"> </w:t>
      </w:r>
      <w:r>
        <w:rPr>
          <w:sz w:val="23"/>
        </w:rPr>
        <w:t>Job</w:t>
      </w:r>
      <w:r>
        <w:rPr>
          <w:spacing w:val="-4"/>
          <w:sz w:val="23"/>
        </w:rPr>
        <w:t xml:space="preserve"> </w:t>
      </w:r>
      <w:r>
        <w:rPr>
          <w:sz w:val="23"/>
        </w:rPr>
        <w:t>Center</w:t>
      </w:r>
      <w:r>
        <w:rPr>
          <w:spacing w:val="-6"/>
          <w:sz w:val="23"/>
        </w:rPr>
        <w:t xml:space="preserve"> </w:t>
      </w:r>
      <w:r>
        <w:rPr>
          <w:sz w:val="23"/>
        </w:rPr>
        <w:t>services</w:t>
      </w:r>
      <w:r>
        <w:rPr>
          <w:spacing w:val="-2"/>
          <w:sz w:val="23"/>
        </w:rPr>
        <w:t xml:space="preserve"> </w:t>
      </w:r>
      <w:r>
        <w:rPr>
          <w:sz w:val="23"/>
        </w:rPr>
        <w:t>and</w:t>
      </w:r>
      <w:r>
        <w:rPr>
          <w:spacing w:val="-4"/>
          <w:sz w:val="23"/>
        </w:rPr>
        <w:t xml:space="preserve"> </w:t>
      </w:r>
      <w:r>
        <w:rPr>
          <w:sz w:val="23"/>
        </w:rPr>
        <w:t>Partner</w:t>
      </w:r>
      <w:r>
        <w:rPr>
          <w:spacing w:val="-4"/>
          <w:sz w:val="23"/>
        </w:rPr>
        <w:t xml:space="preserve"> </w:t>
      </w:r>
      <w:r>
        <w:rPr>
          <w:sz w:val="23"/>
        </w:rPr>
        <w:t>services</w:t>
      </w:r>
      <w:r>
        <w:rPr>
          <w:spacing w:val="-4"/>
          <w:sz w:val="23"/>
        </w:rPr>
        <w:t xml:space="preserve"> </w:t>
      </w:r>
      <w:r>
        <w:rPr>
          <w:sz w:val="23"/>
        </w:rPr>
        <w:t>that</w:t>
      </w:r>
      <w:r>
        <w:rPr>
          <w:spacing w:val="-3"/>
          <w:sz w:val="23"/>
        </w:rPr>
        <w:t xml:space="preserve"> </w:t>
      </w:r>
      <w:r>
        <w:rPr>
          <w:sz w:val="23"/>
        </w:rPr>
        <w:t>will</w:t>
      </w:r>
      <w:r>
        <w:rPr>
          <w:spacing w:val="-3"/>
          <w:sz w:val="23"/>
        </w:rPr>
        <w:t xml:space="preserve"> </w:t>
      </w:r>
      <w:r>
        <w:rPr>
          <w:sz w:val="23"/>
        </w:rPr>
        <w:t>help</w:t>
      </w:r>
      <w:r>
        <w:rPr>
          <w:spacing w:val="-4"/>
          <w:sz w:val="23"/>
        </w:rPr>
        <w:t xml:space="preserve"> </w:t>
      </w:r>
      <w:r>
        <w:rPr>
          <w:sz w:val="23"/>
        </w:rPr>
        <w:t>address</w:t>
      </w:r>
      <w:r>
        <w:rPr>
          <w:spacing w:val="-4"/>
          <w:sz w:val="23"/>
        </w:rPr>
        <w:t xml:space="preserve"> </w:t>
      </w:r>
      <w:r>
        <w:rPr>
          <w:sz w:val="23"/>
        </w:rPr>
        <w:t>identified</w:t>
      </w:r>
      <w:r>
        <w:rPr>
          <w:spacing w:val="-4"/>
          <w:sz w:val="23"/>
        </w:rPr>
        <w:t xml:space="preserve"> </w:t>
      </w:r>
      <w:r>
        <w:rPr>
          <w:sz w:val="23"/>
        </w:rPr>
        <w:t>barriers.</w:t>
      </w:r>
    </w:p>
    <w:p w14:paraId="14B054F5" w14:textId="77777777" w:rsidR="0013199F" w:rsidRDefault="0013199F">
      <w:pPr>
        <w:pStyle w:val="BodyText"/>
        <w:spacing w:before="12"/>
        <w:rPr>
          <w:sz w:val="22"/>
        </w:rPr>
      </w:pPr>
    </w:p>
    <w:p w14:paraId="4BB800C3" w14:textId="77777777" w:rsidR="0013199F" w:rsidRDefault="001632EF">
      <w:pPr>
        <w:pStyle w:val="ListParagraph"/>
        <w:numPr>
          <w:ilvl w:val="0"/>
          <w:numId w:val="10"/>
        </w:numPr>
        <w:tabs>
          <w:tab w:val="left" w:pos="2038"/>
          <w:tab w:val="left" w:pos="2039"/>
        </w:tabs>
        <w:ind w:left="2038" w:right="1201"/>
        <w:rPr>
          <w:sz w:val="23"/>
        </w:rPr>
      </w:pPr>
      <w:r>
        <w:rPr>
          <w:sz w:val="23"/>
        </w:rPr>
        <w:t>Job Center staff will deliver a variety of skill development and job seeking services for customers</w:t>
      </w:r>
      <w:r>
        <w:rPr>
          <w:spacing w:val="-2"/>
          <w:sz w:val="23"/>
        </w:rPr>
        <w:t xml:space="preserve"> </w:t>
      </w:r>
      <w:r>
        <w:rPr>
          <w:sz w:val="23"/>
        </w:rPr>
        <w:t>addressing</w:t>
      </w:r>
      <w:r>
        <w:rPr>
          <w:spacing w:val="-3"/>
          <w:sz w:val="23"/>
        </w:rPr>
        <w:t xml:space="preserve"> </w:t>
      </w:r>
      <w:r>
        <w:rPr>
          <w:sz w:val="23"/>
        </w:rPr>
        <w:t>their</w:t>
      </w:r>
      <w:r>
        <w:rPr>
          <w:spacing w:val="-4"/>
          <w:sz w:val="23"/>
        </w:rPr>
        <w:t xml:space="preserve"> </w:t>
      </w:r>
      <w:r>
        <w:rPr>
          <w:sz w:val="23"/>
        </w:rPr>
        <w:t>needs</w:t>
      </w:r>
      <w:r>
        <w:rPr>
          <w:spacing w:val="-2"/>
          <w:sz w:val="23"/>
        </w:rPr>
        <w:t xml:space="preserve"> </w:t>
      </w:r>
      <w:r>
        <w:rPr>
          <w:sz w:val="23"/>
        </w:rPr>
        <w:t>in</w:t>
      </w:r>
      <w:r>
        <w:rPr>
          <w:spacing w:val="-4"/>
          <w:sz w:val="23"/>
        </w:rPr>
        <w:t xml:space="preserve"> </w:t>
      </w:r>
      <w:r>
        <w:rPr>
          <w:sz w:val="23"/>
        </w:rPr>
        <w:t>the</w:t>
      </w:r>
      <w:r>
        <w:rPr>
          <w:spacing w:val="-2"/>
          <w:sz w:val="23"/>
        </w:rPr>
        <w:t xml:space="preserve"> </w:t>
      </w:r>
      <w:r>
        <w:rPr>
          <w:sz w:val="23"/>
        </w:rPr>
        <w:t>areas</w:t>
      </w:r>
      <w:r>
        <w:rPr>
          <w:spacing w:val="-4"/>
          <w:sz w:val="23"/>
        </w:rPr>
        <w:t xml:space="preserve"> </w:t>
      </w:r>
      <w:r>
        <w:rPr>
          <w:sz w:val="23"/>
        </w:rPr>
        <w:t>of</w:t>
      </w:r>
      <w:r>
        <w:rPr>
          <w:spacing w:val="-3"/>
          <w:sz w:val="23"/>
        </w:rPr>
        <w:t xml:space="preserve"> </w:t>
      </w:r>
      <w:r>
        <w:rPr>
          <w:sz w:val="23"/>
        </w:rPr>
        <w:t>training</w:t>
      </w:r>
      <w:r>
        <w:rPr>
          <w:spacing w:val="-3"/>
          <w:sz w:val="23"/>
        </w:rPr>
        <w:t xml:space="preserve"> </w:t>
      </w:r>
      <w:r>
        <w:rPr>
          <w:sz w:val="23"/>
        </w:rPr>
        <w:t>and</w:t>
      </w:r>
      <w:r>
        <w:rPr>
          <w:spacing w:val="-4"/>
          <w:sz w:val="23"/>
        </w:rPr>
        <w:t xml:space="preserve"> </w:t>
      </w:r>
      <w:r>
        <w:rPr>
          <w:sz w:val="23"/>
        </w:rPr>
        <w:t>employment.</w:t>
      </w:r>
      <w:r>
        <w:rPr>
          <w:spacing w:val="-3"/>
          <w:sz w:val="23"/>
        </w:rPr>
        <w:t xml:space="preserve"> </w:t>
      </w:r>
      <w:r>
        <w:rPr>
          <w:sz w:val="23"/>
        </w:rPr>
        <w:t>Services</w:t>
      </w:r>
      <w:r>
        <w:rPr>
          <w:spacing w:val="-2"/>
          <w:sz w:val="23"/>
        </w:rPr>
        <w:t xml:space="preserve"> </w:t>
      </w:r>
      <w:r>
        <w:rPr>
          <w:sz w:val="23"/>
        </w:rPr>
        <w:t>can</w:t>
      </w:r>
      <w:r>
        <w:rPr>
          <w:spacing w:val="-4"/>
          <w:sz w:val="23"/>
        </w:rPr>
        <w:t xml:space="preserve"> </w:t>
      </w:r>
      <w:r>
        <w:rPr>
          <w:sz w:val="23"/>
        </w:rPr>
        <w:t>be delivered one-on-one or in a group setting.</w:t>
      </w:r>
    </w:p>
    <w:p w14:paraId="6D0216CC" w14:textId="77777777" w:rsidR="0013199F" w:rsidRDefault="0013199F">
      <w:pPr>
        <w:pStyle w:val="BodyText"/>
      </w:pPr>
    </w:p>
    <w:p w14:paraId="043187C6" w14:textId="77777777" w:rsidR="0013199F" w:rsidRDefault="001632EF">
      <w:pPr>
        <w:pStyle w:val="ListParagraph"/>
        <w:numPr>
          <w:ilvl w:val="0"/>
          <w:numId w:val="10"/>
        </w:numPr>
        <w:tabs>
          <w:tab w:val="left" w:pos="2038"/>
          <w:tab w:val="left" w:pos="2039"/>
        </w:tabs>
        <w:ind w:left="2038" w:right="1344"/>
        <w:rPr>
          <w:sz w:val="23"/>
        </w:rPr>
      </w:pPr>
      <w:r>
        <w:rPr>
          <w:sz w:val="23"/>
        </w:rPr>
        <w:t>Job Center staff will facilitate and/or deliver workshops and group sessions instructing customers</w:t>
      </w:r>
      <w:r>
        <w:rPr>
          <w:spacing w:val="-5"/>
          <w:sz w:val="23"/>
        </w:rPr>
        <w:t xml:space="preserve"> </w:t>
      </w:r>
      <w:r>
        <w:rPr>
          <w:sz w:val="23"/>
        </w:rPr>
        <w:t>on</w:t>
      </w:r>
      <w:r>
        <w:rPr>
          <w:spacing w:val="-5"/>
          <w:sz w:val="23"/>
        </w:rPr>
        <w:t xml:space="preserve"> </w:t>
      </w:r>
      <w:r>
        <w:rPr>
          <w:sz w:val="23"/>
        </w:rPr>
        <w:t>various</w:t>
      </w:r>
      <w:r>
        <w:rPr>
          <w:spacing w:val="-3"/>
          <w:sz w:val="23"/>
        </w:rPr>
        <w:t xml:space="preserve"> </w:t>
      </w:r>
      <w:r>
        <w:rPr>
          <w:sz w:val="23"/>
        </w:rPr>
        <w:t>skill</w:t>
      </w:r>
      <w:r>
        <w:rPr>
          <w:spacing w:val="-6"/>
          <w:sz w:val="23"/>
        </w:rPr>
        <w:t xml:space="preserve"> </w:t>
      </w:r>
      <w:r>
        <w:rPr>
          <w:sz w:val="23"/>
        </w:rPr>
        <w:t>development</w:t>
      </w:r>
      <w:r>
        <w:rPr>
          <w:spacing w:val="-6"/>
          <w:sz w:val="23"/>
        </w:rPr>
        <w:t xml:space="preserve"> </w:t>
      </w:r>
      <w:r>
        <w:rPr>
          <w:sz w:val="23"/>
        </w:rPr>
        <w:t>opportunities,</w:t>
      </w:r>
      <w:r>
        <w:rPr>
          <w:spacing w:val="-4"/>
          <w:sz w:val="23"/>
        </w:rPr>
        <w:t xml:space="preserve"> </w:t>
      </w:r>
      <w:r>
        <w:rPr>
          <w:sz w:val="23"/>
        </w:rPr>
        <w:t>including</w:t>
      </w:r>
      <w:r>
        <w:rPr>
          <w:spacing w:val="-4"/>
          <w:sz w:val="23"/>
        </w:rPr>
        <w:t xml:space="preserve"> </w:t>
      </w:r>
      <w:r>
        <w:rPr>
          <w:sz w:val="23"/>
        </w:rPr>
        <w:t>basic</w:t>
      </w:r>
      <w:r>
        <w:rPr>
          <w:spacing w:val="-5"/>
          <w:sz w:val="23"/>
        </w:rPr>
        <w:t xml:space="preserve"> </w:t>
      </w:r>
      <w:r>
        <w:rPr>
          <w:sz w:val="23"/>
        </w:rPr>
        <w:t>skills</w:t>
      </w:r>
      <w:r>
        <w:rPr>
          <w:spacing w:val="-3"/>
          <w:sz w:val="23"/>
        </w:rPr>
        <w:t xml:space="preserve"> </w:t>
      </w:r>
      <w:r>
        <w:rPr>
          <w:sz w:val="23"/>
        </w:rPr>
        <w:t>development, customer service, computer skills, job search skills, career readiness, and training enhancement options.</w:t>
      </w:r>
    </w:p>
    <w:p w14:paraId="7B326D8D" w14:textId="77777777" w:rsidR="0013199F" w:rsidRDefault="0013199F">
      <w:pPr>
        <w:pStyle w:val="BodyText"/>
      </w:pPr>
    </w:p>
    <w:p w14:paraId="58A1A405" w14:textId="77777777" w:rsidR="0013199F" w:rsidRDefault="001632EF">
      <w:pPr>
        <w:pStyle w:val="ListParagraph"/>
        <w:numPr>
          <w:ilvl w:val="0"/>
          <w:numId w:val="10"/>
        </w:numPr>
        <w:tabs>
          <w:tab w:val="left" w:pos="2038"/>
          <w:tab w:val="left" w:pos="2039"/>
        </w:tabs>
        <w:ind w:left="2038" w:right="1293"/>
        <w:rPr>
          <w:sz w:val="23"/>
        </w:rPr>
      </w:pPr>
      <w:r>
        <w:rPr>
          <w:sz w:val="23"/>
        </w:rPr>
        <w:t>Job Center staff will meet with customers to assist them in their job search efforts (resumes, interviews, internet job search, and other topics), assist job seekers in locating appropriate</w:t>
      </w:r>
      <w:r>
        <w:rPr>
          <w:spacing w:val="-2"/>
          <w:sz w:val="23"/>
        </w:rPr>
        <w:t xml:space="preserve"> </w:t>
      </w:r>
      <w:r>
        <w:rPr>
          <w:sz w:val="23"/>
        </w:rPr>
        <w:t>job</w:t>
      </w:r>
      <w:r>
        <w:rPr>
          <w:spacing w:val="-4"/>
          <w:sz w:val="23"/>
        </w:rPr>
        <w:t xml:space="preserve"> </w:t>
      </w:r>
      <w:r>
        <w:rPr>
          <w:sz w:val="23"/>
        </w:rPr>
        <w:t>openings,</w:t>
      </w:r>
      <w:r>
        <w:rPr>
          <w:spacing w:val="-3"/>
          <w:sz w:val="23"/>
        </w:rPr>
        <w:t xml:space="preserve"> </w:t>
      </w:r>
      <w:r>
        <w:rPr>
          <w:sz w:val="23"/>
        </w:rPr>
        <w:t>and</w:t>
      </w:r>
      <w:r>
        <w:rPr>
          <w:spacing w:val="-4"/>
          <w:sz w:val="23"/>
        </w:rPr>
        <w:t xml:space="preserve"> </w:t>
      </w:r>
      <w:r>
        <w:rPr>
          <w:sz w:val="23"/>
        </w:rPr>
        <w:t>assist</w:t>
      </w:r>
      <w:r>
        <w:rPr>
          <w:spacing w:val="-3"/>
          <w:sz w:val="23"/>
        </w:rPr>
        <w:t xml:space="preserve"> </w:t>
      </w:r>
      <w:r>
        <w:rPr>
          <w:sz w:val="23"/>
        </w:rPr>
        <w:t>individuals</w:t>
      </w:r>
      <w:r>
        <w:rPr>
          <w:spacing w:val="-2"/>
          <w:sz w:val="23"/>
        </w:rPr>
        <w:t xml:space="preserve"> </w:t>
      </w:r>
      <w:r>
        <w:rPr>
          <w:sz w:val="23"/>
        </w:rPr>
        <w:t>in</w:t>
      </w:r>
      <w:r>
        <w:rPr>
          <w:spacing w:val="-4"/>
          <w:sz w:val="23"/>
        </w:rPr>
        <w:t xml:space="preserve"> </w:t>
      </w:r>
      <w:r>
        <w:rPr>
          <w:sz w:val="23"/>
        </w:rPr>
        <w:t>applying</w:t>
      </w:r>
      <w:r>
        <w:rPr>
          <w:spacing w:val="-3"/>
          <w:sz w:val="23"/>
        </w:rPr>
        <w:t xml:space="preserve"> </w:t>
      </w:r>
      <w:r>
        <w:rPr>
          <w:sz w:val="23"/>
        </w:rPr>
        <w:t>for</w:t>
      </w:r>
      <w:r>
        <w:rPr>
          <w:spacing w:val="-4"/>
          <w:sz w:val="23"/>
        </w:rPr>
        <w:t xml:space="preserve"> </w:t>
      </w:r>
      <w:r>
        <w:rPr>
          <w:sz w:val="23"/>
        </w:rPr>
        <w:t>these</w:t>
      </w:r>
      <w:r>
        <w:rPr>
          <w:spacing w:val="-2"/>
          <w:sz w:val="23"/>
        </w:rPr>
        <w:t xml:space="preserve"> </w:t>
      </w:r>
      <w:r>
        <w:rPr>
          <w:sz w:val="23"/>
        </w:rPr>
        <w:t>jobs.</w:t>
      </w:r>
      <w:r>
        <w:rPr>
          <w:spacing w:val="-3"/>
          <w:sz w:val="23"/>
        </w:rPr>
        <w:t xml:space="preserve"> </w:t>
      </w:r>
      <w:r>
        <w:rPr>
          <w:sz w:val="23"/>
        </w:rPr>
        <w:t>Team</w:t>
      </w:r>
      <w:r>
        <w:rPr>
          <w:spacing w:val="-2"/>
          <w:sz w:val="23"/>
        </w:rPr>
        <w:t xml:space="preserve"> </w:t>
      </w:r>
      <w:r>
        <w:rPr>
          <w:sz w:val="23"/>
        </w:rPr>
        <w:t>members will also coordinate with the Job Center Manager in efforts to engage business and industry per hiring and training needs.</w:t>
      </w:r>
    </w:p>
    <w:p w14:paraId="4C1E3FF0" w14:textId="77777777" w:rsidR="0013199F" w:rsidRDefault="0013199F">
      <w:pPr>
        <w:pStyle w:val="BodyText"/>
      </w:pPr>
    </w:p>
    <w:p w14:paraId="3F87B826" w14:textId="77777777" w:rsidR="0013199F" w:rsidRDefault="001632EF">
      <w:pPr>
        <w:pStyle w:val="ListParagraph"/>
        <w:numPr>
          <w:ilvl w:val="0"/>
          <w:numId w:val="10"/>
        </w:numPr>
        <w:tabs>
          <w:tab w:val="left" w:pos="2038"/>
          <w:tab w:val="left" w:pos="2039"/>
        </w:tabs>
        <w:spacing w:before="1"/>
        <w:ind w:left="2038" w:right="1245"/>
        <w:rPr>
          <w:sz w:val="23"/>
        </w:rPr>
      </w:pPr>
      <w:r>
        <w:rPr>
          <w:sz w:val="23"/>
        </w:rPr>
        <w:t>Job Center staff will assist in maintaining a system to track, review, and analyze documentation</w:t>
      </w:r>
      <w:r>
        <w:rPr>
          <w:spacing w:val="-4"/>
          <w:sz w:val="23"/>
        </w:rPr>
        <w:t xml:space="preserve"> </w:t>
      </w:r>
      <w:r>
        <w:rPr>
          <w:sz w:val="23"/>
        </w:rPr>
        <w:t>of</w:t>
      </w:r>
      <w:r>
        <w:rPr>
          <w:spacing w:val="-6"/>
          <w:sz w:val="23"/>
        </w:rPr>
        <w:t xml:space="preserve"> </w:t>
      </w:r>
      <w:r>
        <w:rPr>
          <w:sz w:val="23"/>
        </w:rPr>
        <w:t>customer</w:t>
      </w:r>
      <w:r>
        <w:rPr>
          <w:spacing w:val="-4"/>
          <w:sz w:val="23"/>
        </w:rPr>
        <w:t xml:space="preserve"> </w:t>
      </w:r>
      <w:r>
        <w:rPr>
          <w:sz w:val="23"/>
        </w:rPr>
        <w:t>activities</w:t>
      </w:r>
      <w:r>
        <w:rPr>
          <w:spacing w:val="-2"/>
          <w:sz w:val="23"/>
        </w:rPr>
        <w:t xml:space="preserve"> </w:t>
      </w:r>
      <w:r>
        <w:rPr>
          <w:sz w:val="23"/>
        </w:rPr>
        <w:t>in</w:t>
      </w:r>
      <w:r>
        <w:rPr>
          <w:spacing w:val="-4"/>
          <w:sz w:val="23"/>
        </w:rPr>
        <w:t xml:space="preserve"> </w:t>
      </w:r>
      <w:r>
        <w:rPr>
          <w:sz w:val="23"/>
        </w:rPr>
        <w:t>the</w:t>
      </w:r>
      <w:r>
        <w:rPr>
          <w:spacing w:val="-5"/>
          <w:sz w:val="23"/>
        </w:rPr>
        <w:t xml:space="preserve"> </w:t>
      </w:r>
      <w:r>
        <w:rPr>
          <w:sz w:val="23"/>
        </w:rPr>
        <w:t>Missouri</w:t>
      </w:r>
      <w:r>
        <w:rPr>
          <w:spacing w:val="-3"/>
          <w:sz w:val="23"/>
        </w:rPr>
        <w:t xml:space="preserve"> </w:t>
      </w:r>
      <w:r>
        <w:rPr>
          <w:sz w:val="23"/>
        </w:rPr>
        <w:t>Job</w:t>
      </w:r>
      <w:r>
        <w:rPr>
          <w:spacing w:val="-4"/>
          <w:sz w:val="23"/>
        </w:rPr>
        <w:t xml:space="preserve"> </w:t>
      </w:r>
      <w:r>
        <w:rPr>
          <w:sz w:val="23"/>
        </w:rPr>
        <w:t>Center</w:t>
      </w:r>
      <w:r>
        <w:rPr>
          <w:spacing w:val="-4"/>
          <w:sz w:val="23"/>
        </w:rPr>
        <w:t xml:space="preserve"> </w:t>
      </w:r>
      <w:r>
        <w:rPr>
          <w:sz w:val="23"/>
        </w:rPr>
        <w:t>management</w:t>
      </w:r>
      <w:r>
        <w:rPr>
          <w:spacing w:val="-3"/>
          <w:sz w:val="23"/>
        </w:rPr>
        <w:t xml:space="preserve"> </w:t>
      </w:r>
      <w:r>
        <w:rPr>
          <w:sz w:val="23"/>
        </w:rPr>
        <w:t xml:space="preserve">information system, currently known as </w:t>
      </w:r>
      <w:proofErr w:type="spellStart"/>
      <w:r>
        <w:rPr>
          <w:sz w:val="23"/>
        </w:rPr>
        <w:t>MoJobs</w:t>
      </w:r>
      <w:proofErr w:type="spellEnd"/>
      <w:r>
        <w:rPr>
          <w:sz w:val="23"/>
        </w:rPr>
        <w:t>.</w:t>
      </w:r>
    </w:p>
    <w:p w14:paraId="54B05B1A" w14:textId="77777777" w:rsidR="0013199F" w:rsidRDefault="0013199F">
      <w:pPr>
        <w:pStyle w:val="BodyText"/>
        <w:spacing w:before="12"/>
        <w:rPr>
          <w:sz w:val="22"/>
        </w:rPr>
      </w:pPr>
    </w:p>
    <w:p w14:paraId="0CA3D15C" w14:textId="77777777" w:rsidR="0013199F" w:rsidRDefault="001632EF">
      <w:pPr>
        <w:pStyle w:val="ListParagraph"/>
        <w:numPr>
          <w:ilvl w:val="0"/>
          <w:numId w:val="10"/>
        </w:numPr>
        <w:tabs>
          <w:tab w:val="left" w:pos="2038"/>
          <w:tab w:val="left" w:pos="2039"/>
        </w:tabs>
        <w:ind w:left="2038" w:right="1242"/>
        <w:rPr>
          <w:sz w:val="23"/>
        </w:rPr>
      </w:pPr>
      <w:r>
        <w:rPr>
          <w:sz w:val="23"/>
        </w:rPr>
        <w:t>The</w:t>
      </w:r>
      <w:r>
        <w:rPr>
          <w:spacing w:val="-2"/>
          <w:sz w:val="23"/>
        </w:rPr>
        <w:t xml:space="preserve"> </w:t>
      </w:r>
      <w:r>
        <w:rPr>
          <w:sz w:val="23"/>
        </w:rPr>
        <w:t>Workforce</w:t>
      </w:r>
      <w:r>
        <w:rPr>
          <w:spacing w:val="-5"/>
          <w:sz w:val="23"/>
        </w:rPr>
        <w:t xml:space="preserve"> </w:t>
      </w:r>
      <w:r>
        <w:rPr>
          <w:sz w:val="23"/>
        </w:rPr>
        <w:t>Development</w:t>
      </w:r>
      <w:r>
        <w:rPr>
          <w:spacing w:val="-3"/>
          <w:sz w:val="23"/>
        </w:rPr>
        <w:t xml:space="preserve"> </w:t>
      </w:r>
      <w:r>
        <w:rPr>
          <w:sz w:val="23"/>
        </w:rPr>
        <w:t>Board</w:t>
      </w:r>
      <w:r>
        <w:rPr>
          <w:spacing w:val="-4"/>
          <w:sz w:val="23"/>
        </w:rPr>
        <w:t xml:space="preserve"> </w:t>
      </w:r>
      <w:r>
        <w:rPr>
          <w:sz w:val="23"/>
        </w:rPr>
        <w:t>may</w:t>
      </w:r>
      <w:r>
        <w:rPr>
          <w:spacing w:val="-4"/>
          <w:sz w:val="23"/>
        </w:rPr>
        <w:t xml:space="preserve"> </w:t>
      </w:r>
      <w:r>
        <w:rPr>
          <w:sz w:val="23"/>
        </w:rPr>
        <w:t>also</w:t>
      </w:r>
      <w:r>
        <w:rPr>
          <w:spacing w:val="-2"/>
          <w:sz w:val="23"/>
        </w:rPr>
        <w:t xml:space="preserve"> </w:t>
      </w:r>
      <w:r>
        <w:rPr>
          <w:sz w:val="23"/>
        </w:rPr>
        <w:t>require</w:t>
      </w:r>
      <w:r>
        <w:rPr>
          <w:spacing w:val="-2"/>
          <w:sz w:val="23"/>
        </w:rPr>
        <w:t xml:space="preserve"> </w:t>
      </w:r>
      <w:r>
        <w:rPr>
          <w:sz w:val="23"/>
        </w:rPr>
        <w:t>the</w:t>
      </w:r>
      <w:r>
        <w:rPr>
          <w:spacing w:val="-2"/>
          <w:sz w:val="23"/>
        </w:rPr>
        <w:t xml:space="preserve"> </w:t>
      </w:r>
      <w:r>
        <w:rPr>
          <w:sz w:val="23"/>
        </w:rPr>
        <w:t>Job</w:t>
      </w:r>
      <w:r>
        <w:rPr>
          <w:spacing w:val="-4"/>
          <w:sz w:val="23"/>
        </w:rPr>
        <w:t xml:space="preserve"> </w:t>
      </w:r>
      <w:r>
        <w:rPr>
          <w:sz w:val="23"/>
        </w:rPr>
        <w:t>Center</w:t>
      </w:r>
      <w:r>
        <w:rPr>
          <w:spacing w:val="-4"/>
          <w:sz w:val="23"/>
        </w:rPr>
        <w:t xml:space="preserve"> </w:t>
      </w:r>
      <w:r>
        <w:rPr>
          <w:sz w:val="23"/>
        </w:rPr>
        <w:t>staff</w:t>
      </w:r>
      <w:r>
        <w:rPr>
          <w:spacing w:val="-3"/>
          <w:sz w:val="23"/>
        </w:rPr>
        <w:t xml:space="preserve"> </w:t>
      </w:r>
      <w:r>
        <w:rPr>
          <w:sz w:val="23"/>
        </w:rPr>
        <w:t>to</w:t>
      </w:r>
      <w:r>
        <w:rPr>
          <w:spacing w:val="-4"/>
          <w:sz w:val="23"/>
        </w:rPr>
        <w:t xml:space="preserve"> </w:t>
      </w:r>
      <w:r>
        <w:rPr>
          <w:sz w:val="23"/>
        </w:rPr>
        <w:t>perform</w:t>
      </w:r>
      <w:r>
        <w:rPr>
          <w:spacing w:val="-2"/>
          <w:sz w:val="23"/>
        </w:rPr>
        <w:t xml:space="preserve"> </w:t>
      </w:r>
      <w:r>
        <w:rPr>
          <w:sz w:val="23"/>
        </w:rPr>
        <w:t>other duties as deemed necessary to meet the needs of the Partners and Customers.</w:t>
      </w:r>
    </w:p>
    <w:p w14:paraId="03A372E5" w14:textId="77777777" w:rsidR="0013199F" w:rsidRDefault="0013199F">
      <w:pPr>
        <w:pStyle w:val="BodyText"/>
        <w:spacing w:before="6"/>
        <w:rPr>
          <w:sz w:val="24"/>
        </w:rPr>
      </w:pPr>
    </w:p>
    <w:p w14:paraId="307B5EB5" w14:textId="77777777" w:rsidR="0013199F" w:rsidRDefault="001632EF">
      <w:pPr>
        <w:pStyle w:val="ListParagraph"/>
        <w:numPr>
          <w:ilvl w:val="0"/>
          <w:numId w:val="10"/>
        </w:numPr>
        <w:tabs>
          <w:tab w:val="left" w:pos="2038"/>
          <w:tab w:val="left" w:pos="2039"/>
        </w:tabs>
        <w:spacing w:before="1"/>
        <w:ind w:left="2038" w:right="1324"/>
        <w:rPr>
          <w:sz w:val="23"/>
        </w:rPr>
      </w:pPr>
      <w:r>
        <w:rPr>
          <w:sz w:val="23"/>
        </w:rPr>
        <w:t>Comply</w:t>
      </w:r>
      <w:r>
        <w:rPr>
          <w:spacing w:val="-4"/>
          <w:sz w:val="23"/>
        </w:rPr>
        <w:t xml:space="preserve"> </w:t>
      </w:r>
      <w:r>
        <w:rPr>
          <w:sz w:val="23"/>
        </w:rPr>
        <w:t>with</w:t>
      </w:r>
      <w:r>
        <w:rPr>
          <w:spacing w:val="-4"/>
          <w:sz w:val="23"/>
        </w:rPr>
        <w:t xml:space="preserve"> </w:t>
      </w:r>
      <w:r>
        <w:rPr>
          <w:sz w:val="23"/>
        </w:rPr>
        <w:t>Federal</w:t>
      </w:r>
      <w:r>
        <w:rPr>
          <w:spacing w:val="-4"/>
          <w:sz w:val="23"/>
        </w:rPr>
        <w:t xml:space="preserve"> </w:t>
      </w:r>
      <w:r>
        <w:rPr>
          <w:sz w:val="23"/>
        </w:rPr>
        <w:t>regulations</w:t>
      </w:r>
      <w:r>
        <w:rPr>
          <w:spacing w:val="-3"/>
          <w:sz w:val="23"/>
        </w:rPr>
        <w:t xml:space="preserve"> </w:t>
      </w:r>
      <w:r>
        <w:rPr>
          <w:sz w:val="23"/>
        </w:rPr>
        <w:t>and</w:t>
      </w:r>
      <w:r>
        <w:rPr>
          <w:spacing w:val="-4"/>
          <w:sz w:val="23"/>
        </w:rPr>
        <w:t xml:space="preserve"> </w:t>
      </w:r>
      <w:r>
        <w:rPr>
          <w:sz w:val="23"/>
        </w:rPr>
        <w:t>procurement</w:t>
      </w:r>
      <w:r>
        <w:rPr>
          <w:spacing w:val="-4"/>
          <w:sz w:val="23"/>
        </w:rPr>
        <w:t xml:space="preserve"> </w:t>
      </w:r>
      <w:r>
        <w:rPr>
          <w:sz w:val="23"/>
        </w:rPr>
        <w:t>policies,</w:t>
      </w:r>
      <w:r>
        <w:rPr>
          <w:spacing w:val="-4"/>
          <w:sz w:val="23"/>
        </w:rPr>
        <w:t xml:space="preserve"> </w:t>
      </w:r>
      <w:r>
        <w:rPr>
          <w:sz w:val="23"/>
        </w:rPr>
        <w:t>relating</w:t>
      </w:r>
      <w:r>
        <w:rPr>
          <w:spacing w:val="-4"/>
          <w:sz w:val="23"/>
        </w:rPr>
        <w:t xml:space="preserve"> </w:t>
      </w:r>
      <w:r>
        <w:rPr>
          <w:sz w:val="23"/>
        </w:rPr>
        <w:t>to</w:t>
      </w:r>
      <w:r>
        <w:rPr>
          <w:spacing w:val="-4"/>
          <w:sz w:val="23"/>
        </w:rPr>
        <w:t xml:space="preserve"> </w:t>
      </w:r>
      <w:r>
        <w:rPr>
          <w:sz w:val="23"/>
        </w:rPr>
        <w:t>the</w:t>
      </w:r>
      <w:r>
        <w:rPr>
          <w:spacing w:val="-3"/>
          <w:sz w:val="23"/>
        </w:rPr>
        <w:t xml:space="preserve"> </w:t>
      </w:r>
      <w:r>
        <w:rPr>
          <w:sz w:val="23"/>
        </w:rPr>
        <w:t>calculation</w:t>
      </w:r>
      <w:r>
        <w:rPr>
          <w:spacing w:val="-4"/>
          <w:sz w:val="23"/>
        </w:rPr>
        <w:t xml:space="preserve"> </w:t>
      </w:r>
      <w:r>
        <w:rPr>
          <w:sz w:val="23"/>
        </w:rPr>
        <w:t>and use of profits.</w:t>
      </w:r>
    </w:p>
    <w:p w14:paraId="07ED2358" w14:textId="77777777" w:rsidR="0013199F" w:rsidRDefault="0013199F">
      <w:pPr>
        <w:pStyle w:val="BodyText"/>
        <w:spacing w:before="6"/>
        <w:rPr>
          <w:sz w:val="24"/>
        </w:rPr>
      </w:pPr>
    </w:p>
    <w:p w14:paraId="2F71956D" w14:textId="77777777" w:rsidR="0013199F" w:rsidRDefault="001632EF">
      <w:pPr>
        <w:pStyle w:val="ListParagraph"/>
        <w:numPr>
          <w:ilvl w:val="0"/>
          <w:numId w:val="10"/>
        </w:numPr>
        <w:tabs>
          <w:tab w:val="left" w:pos="2038"/>
          <w:tab w:val="left" w:pos="2039"/>
        </w:tabs>
        <w:ind w:left="2038" w:right="1205"/>
        <w:rPr>
          <w:sz w:val="23"/>
        </w:rPr>
      </w:pPr>
      <w:r>
        <w:rPr>
          <w:sz w:val="23"/>
        </w:rPr>
        <w:t>The</w:t>
      </w:r>
      <w:r>
        <w:rPr>
          <w:spacing w:val="-2"/>
          <w:sz w:val="23"/>
        </w:rPr>
        <w:t xml:space="preserve"> </w:t>
      </w:r>
      <w:r>
        <w:rPr>
          <w:sz w:val="23"/>
        </w:rPr>
        <w:t>Northeast</w:t>
      </w:r>
      <w:r>
        <w:rPr>
          <w:spacing w:val="-5"/>
          <w:sz w:val="23"/>
        </w:rPr>
        <w:t xml:space="preserve"> </w:t>
      </w:r>
      <w:r>
        <w:rPr>
          <w:sz w:val="23"/>
        </w:rPr>
        <w:t>Missouri</w:t>
      </w:r>
      <w:r>
        <w:rPr>
          <w:spacing w:val="-3"/>
          <w:sz w:val="23"/>
        </w:rPr>
        <w:t xml:space="preserve"> </w:t>
      </w:r>
      <w:r>
        <w:rPr>
          <w:sz w:val="23"/>
        </w:rPr>
        <w:t>Region</w:t>
      </w:r>
      <w:r>
        <w:rPr>
          <w:spacing w:val="-4"/>
          <w:sz w:val="23"/>
        </w:rPr>
        <w:t xml:space="preserve"> </w:t>
      </w:r>
      <w:r>
        <w:rPr>
          <w:sz w:val="23"/>
        </w:rPr>
        <w:t>has</w:t>
      </w:r>
      <w:r>
        <w:rPr>
          <w:spacing w:val="-4"/>
          <w:sz w:val="23"/>
        </w:rPr>
        <w:t xml:space="preserve"> </w:t>
      </w:r>
      <w:r>
        <w:rPr>
          <w:sz w:val="23"/>
        </w:rPr>
        <w:t>elected</w:t>
      </w:r>
      <w:r>
        <w:rPr>
          <w:spacing w:val="-4"/>
          <w:sz w:val="23"/>
        </w:rPr>
        <w:t xml:space="preserve"> </w:t>
      </w:r>
      <w:r>
        <w:rPr>
          <w:sz w:val="23"/>
        </w:rPr>
        <w:t>to</w:t>
      </w:r>
      <w:r>
        <w:rPr>
          <w:spacing w:val="-4"/>
          <w:sz w:val="23"/>
        </w:rPr>
        <w:t xml:space="preserve"> </w:t>
      </w:r>
      <w:r>
        <w:rPr>
          <w:sz w:val="23"/>
        </w:rPr>
        <w:t>combine</w:t>
      </w:r>
      <w:r>
        <w:rPr>
          <w:spacing w:val="-3"/>
          <w:sz w:val="23"/>
        </w:rPr>
        <w:t xml:space="preserve"> </w:t>
      </w:r>
      <w:r>
        <w:rPr>
          <w:sz w:val="23"/>
        </w:rPr>
        <w:t>the</w:t>
      </w:r>
      <w:r>
        <w:rPr>
          <w:spacing w:val="-2"/>
          <w:sz w:val="23"/>
        </w:rPr>
        <w:t xml:space="preserve"> </w:t>
      </w:r>
      <w:r>
        <w:rPr>
          <w:sz w:val="23"/>
        </w:rPr>
        <w:t>One-Stop</w:t>
      </w:r>
      <w:r>
        <w:rPr>
          <w:spacing w:val="-4"/>
          <w:sz w:val="23"/>
        </w:rPr>
        <w:t xml:space="preserve"> </w:t>
      </w:r>
      <w:r>
        <w:rPr>
          <w:sz w:val="23"/>
        </w:rPr>
        <w:t>Operator</w:t>
      </w:r>
      <w:r>
        <w:rPr>
          <w:spacing w:val="-4"/>
          <w:sz w:val="23"/>
        </w:rPr>
        <w:t xml:space="preserve"> </w:t>
      </w:r>
      <w:r>
        <w:rPr>
          <w:sz w:val="23"/>
        </w:rPr>
        <w:t>and</w:t>
      </w:r>
      <w:r>
        <w:rPr>
          <w:spacing w:val="-4"/>
          <w:sz w:val="23"/>
        </w:rPr>
        <w:t xml:space="preserve"> </w:t>
      </w:r>
      <w:r>
        <w:rPr>
          <w:sz w:val="23"/>
        </w:rPr>
        <w:t>Staffing Contracts by Job Center region.</w:t>
      </w:r>
      <w:r>
        <w:rPr>
          <w:spacing w:val="40"/>
          <w:sz w:val="23"/>
        </w:rPr>
        <w:t xml:space="preserve"> </w:t>
      </w:r>
      <w:r>
        <w:rPr>
          <w:sz w:val="23"/>
        </w:rPr>
        <w:t>The Northeast Region is divided into three Job Center regions as follows:</w:t>
      </w:r>
      <w:r>
        <w:rPr>
          <w:spacing w:val="40"/>
          <w:sz w:val="23"/>
        </w:rPr>
        <w:t xml:space="preserve"> </w:t>
      </w:r>
      <w:r>
        <w:rPr>
          <w:b/>
          <w:i/>
          <w:sz w:val="23"/>
        </w:rPr>
        <w:t xml:space="preserve">Kirksville Job Center </w:t>
      </w:r>
      <w:r>
        <w:rPr>
          <w:sz w:val="23"/>
        </w:rPr>
        <w:t xml:space="preserve">consists of Adair, Knox, Macon, Randolph, Schuyler, and Scotland counties; </w:t>
      </w:r>
      <w:r>
        <w:rPr>
          <w:b/>
          <w:i/>
          <w:sz w:val="23"/>
        </w:rPr>
        <w:t xml:space="preserve">Hannibal Job Center </w:t>
      </w:r>
      <w:r>
        <w:rPr>
          <w:sz w:val="23"/>
        </w:rPr>
        <w:t xml:space="preserve">consists of Clark, Lewis, Marion, Monroe, Pike, Ralls, and Shelby counties; </w:t>
      </w:r>
      <w:r>
        <w:rPr>
          <w:b/>
          <w:i/>
          <w:sz w:val="23"/>
        </w:rPr>
        <w:t xml:space="preserve">Warrenton Job Center </w:t>
      </w:r>
      <w:r>
        <w:rPr>
          <w:sz w:val="23"/>
        </w:rPr>
        <w:t>consists of Lincoln, Montgomery, and Warren counties.</w:t>
      </w:r>
      <w:r>
        <w:rPr>
          <w:spacing w:val="40"/>
          <w:sz w:val="23"/>
        </w:rPr>
        <w:t xml:space="preserve"> </w:t>
      </w:r>
      <w:r>
        <w:rPr>
          <w:sz w:val="23"/>
        </w:rPr>
        <w:t>NEMO WDB reserves the right to make changes as needed and required to meet budget constraints.</w:t>
      </w:r>
    </w:p>
    <w:p w14:paraId="337E41C0" w14:textId="77777777" w:rsidR="0013199F" w:rsidRDefault="0013199F">
      <w:pPr>
        <w:rPr>
          <w:sz w:val="23"/>
        </w:rPr>
        <w:sectPr w:rsidR="0013199F">
          <w:pgSz w:w="12240" w:h="15840"/>
          <w:pgMar w:top="1260" w:right="140" w:bottom="840" w:left="360" w:header="0" w:footer="642" w:gutter="0"/>
          <w:cols w:space="720"/>
        </w:sectPr>
      </w:pPr>
    </w:p>
    <w:p w14:paraId="0DAD43B6" w14:textId="77777777" w:rsidR="0013199F" w:rsidRDefault="001632EF">
      <w:pPr>
        <w:pStyle w:val="ListParagraph"/>
        <w:numPr>
          <w:ilvl w:val="0"/>
          <w:numId w:val="10"/>
        </w:numPr>
        <w:tabs>
          <w:tab w:val="left" w:pos="2039"/>
          <w:tab w:val="left" w:pos="2040"/>
        </w:tabs>
        <w:spacing w:before="79"/>
        <w:rPr>
          <w:sz w:val="23"/>
        </w:rPr>
      </w:pPr>
      <w:r>
        <w:rPr>
          <w:sz w:val="23"/>
        </w:rPr>
        <w:lastRenderedPageBreak/>
        <w:t>The</w:t>
      </w:r>
      <w:r>
        <w:rPr>
          <w:spacing w:val="-7"/>
          <w:sz w:val="23"/>
        </w:rPr>
        <w:t xml:space="preserve"> </w:t>
      </w:r>
      <w:r>
        <w:rPr>
          <w:sz w:val="23"/>
        </w:rPr>
        <w:t>Contracting</w:t>
      </w:r>
      <w:r>
        <w:rPr>
          <w:spacing w:val="-6"/>
          <w:sz w:val="23"/>
        </w:rPr>
        <w:t xml:space="preserve"> </w:t>
      </w:r>
      <w:r>
        <w:rPr>
          <w:sz w:val="23"/>
        </w:rPr>
        <w:t>Agency/One-Stop</w:t>
      </w:r>
      <w:r>
        <w:rPr>
          <w:spacing w:val="-7"/>
          <w:sz w:val="23"/>
        </w:rPr>
        <w:t xml:space="preserve"> </w:t>
      </w:r>
      <w:r>
        <w:rPr>
          <w:sz w:val="23"/>
        </w:rPr>
        <w:t>Operator</w:t>
      </w:r>
      <w:r>
        <w:rPr>
          <w:spacing w:val="-7"/>
          <w:sz w:val="23"/>
        </w:rPr>
        <w:t xml:space="preserve"> </w:t>
      </w:r>
      <w:r>
        <w:rPr>
          <w:sz w:val="23"/>
        </w:rPr>
        <w:t>will</w:t>
      </w:r>
      <w:r>
        <w:rPr>
          <w:spacing w:val="-7"/>
          <w:sz w:val="23"/>
        </w:rPr>
        <w:t xml:space="preserve"> </w:t>
      </w:r>
      <w:r>
        <w:rPr>
          <w:sz w:val="23"/>
        </w:rPr>
        <w:t>demonstrate</w:t>
      </w:r>
      <w:r>
        <w:rPr>
          <w:spacing w:val="-5"/>
          <w:sz w:val="23"/>
        </w:rPr>
        <w:t xml:space="preserve"> </w:t>
      </w:r>
      <w:r>
        <w:rPr>
          <w:sz w:val="23"/>
        </w:rPr>
        <w:t>the</w:t>
      </w:r>
      <w:r>
        <w:rPr>
          <w:spacing w:val="-8"/>
          <w:sz w:val="23"/>
        </w:rPr>
        <w:t xml:space="preserve"> </w:t>
      </w:r>
      <w:r>
        <w:rPr>
          <w:sz w:val="23"/>
        </w:rPr>
        <w:t>objectives</w:t>
      </w:r>
      <w:r>
        <w:rPr>
          <w:spacing w:val="-5"/>
          <w:sz w:val="23"/>
        </w:rPr>
        <w:t xml:space="preserve"> </w:t>
      </w:r>
      <w:r>
        <w:rPr>
          <w:sz w:val="23"/>
        </w:rPr>
        <w:t>listed</w:t>
      </w:r>
      <w:r>
        <w:rPr>
          <w:spacing w:val="-6"/>
          <w:sz w:val="23"/>
        </w:rPr>
        <w:t xml:space="preserve"> </w:t>
      </w:r>
      <w:r>
        <w:rPr>
          <w:spacing w:val="-2"/>
          <w:sz w:val="23"/>
        </w:rPr>
        <w:t>below:</w:t>
      </w:r>
    </w:p>
    <w:p w14:paraId="4B0B523E" w14:textId="77777777" w:rsidR="0013199F" w:rsidRDefault="0013199F">
      <w:pPr>
        <w:pStyle w:val="BodyText"/>
      </w:pPr>
    </w:p>
    <w:p w14:paraId="0C5EE60D" w14:textId="77777777" w:rsidR="0013199F" w:rsidRDefault="001632EF">
      <w:pPr>
        <w:pStyle w:val="ListParagraph"/>
        <w:numPr>
          <w:ilvl w:val="1"/>
          <w:numId w:val="10"/>
        </w:numPr>
        <w:tabs>
          <w:tab w:val="left" w:pos="2759"/>
          <w:tab w:val="left" w:pos="2760"/>
        </w:tabs>
        <w:ind w:hanging="361"/>
        <w:rPr>
          <w:sz w:val="23"/>
        </w:rPr>
      </w:pPr>
      <w:r>
        <w:rPr>
          <w:sz w:val="23"/>
        </w:rPr>
        <w:t>Promote</w:t>
      </w:r>
      <w:r>
        <w:rPr>
          <w:spacing w:val="-5"/>
          <w:sz w:val="23"/>
        </w:rPr>
        <w:t xml:space="preserve"> </w:t>
      </w:r>
      <w:r>
        <w:rPr>
          <w:sz w:val="23"/>
        </w:rPr>
        <w:t>a</w:t>
      </w:r>
      <w:r>
        <w:rPr>
          <w:spacing w:val="-5"/>
          <w:sz w:val="23"/>
        </w:rPr>
        <w:t xml:space="preserve"> </w:t>
      </w:r>
      <w:r>
        <w:rPr>
          <w:sz w:val="23"/>
        </w:rPr>
        <w:t>cohesive</w:t>
      </w:r>
      <w:r>
        <w:rPr>
          <w:spacing w:val="-3"/>
          <w:sz w:val="23"/>
        </w:rPr>
        <w:t xml:space="preserve"> </w:t>
      </w:r>
      <w:r>
        <w:rPr>
          <w:sz w:val="23"/>
        </w:rPr>
        <w:t>team</w:t>
      </w:r>
      <w:r>
        <w:rPr>
          <w:spacing w:val="-4"/>
          <w:sz w:val="23"/>
        </w:rPr>
        <w:t xml:space="preserve"> </w:t>
      </w:r>
      <w:r>
        <w:rPr>
          <w:sz w:val="23"/>
        </w:rPr>
        <w:t>approach</w:t>
      </w:r>
      <w:r>
        <w:rPr>
          <w:spacing w:val="-4"/>
          <w:sz w:val="23"/>
        </w:rPr>
        <w:t xml:space="preserve"> </w:t>
      </w:r>
      <w:r>
        <w:rPr>
          <w:sz w:val="23"/>
        </w:rPr>
        <w:t>to</w:t>
      </w:r>
      <w:r>
        <w:rPr>
          <w:spacing w:val="-3"/>
          <w:sz w:val="23"/>
        </w:rPr>
        <w:t xml:space="preserve"> </w:t>
      </w:r>
      <w:r>
        <w:rPr>
          <w:sz w:val="23"/>
        </w:rPr>
        <w:t>the</w:t>
      </w:r>
      <w:r>
        <w:rPr>
          <w:spacing w:val="-2"/>
          <w:sz w:val="23"/>
        </w:rPr>
        <w:t xml:space="preserve"> </w:t>
      </w:r>
      <w:r>
        <w:rPr>
          <w:sz w:val="23"/>
        </w:rPr>
        <w:t>provision</w:t>
      </w:r>
      <w:r>
        <w:rPr>
          <w:spacing w:val="-6"/>
          <w:sz w:val="23"/>
        </w:rPr>
        <w:t xml:space="preserve"> </w:t>
      </w:r>
      <w:r>
        <w:rPr>
          <w:sz w:val="23"/>
        </w:rPr>
        <w:t>of</w:t>
      </w:r>
      <w:r>
        <w:rPr>
          <w:spacing w:val="-4"/>
          <w:sz w:val="23"/>
        </w:rPr>
        <w:t xml:space="preserve"> </w:t>
      </w:r>
      <w:r>
        <w:rPr>
          <w:sz w:val="23"/>
        </w:rPr>
        <w:t>services</w:t>
      </w:r>
      <w:r>
        <w:rPr>
          <w:spacing w:val="-4"/>
          <w:sz w:val="23"/>
        </w:rPr>
        <w:t xml:space="preserve"> </w:t>
      </w:r>
      <w:r>
        <w:rPr>
          <w:sz w:val="23"/>
        </w:rPr>
        <w:t>to</w:t>
      </w:r>
      <w:r>
        <w:rPr>
          <w:spacing w:val="-4"/>
          <w:sz w:val="23"/>
        </w:rPr>
        <w:t xml:space="preserve"> </w:t>
      </w:r>
      <w:r>
        <w:rPr>
          <w:spacing w:val="-2"/>
          <w:sz w:val="23"/>
        </w:rPr>
        <w:t>customers.</w:t>
      </w:r>
    </w:p>
    <w:p w14:paraId="2FAC25D0" w14:textId="77777777" w:rsidR="0013199F" w:rsidRDefault="0013199F">
      <w:pPr>
        <w:pStyle w:val="BodyText"/>
      </w:pPr>
    </w:p>
    <w:p w14:paraId="7A337307" w14:textId="77777777" w:rsidR="0013199F" w:rsidRDefault="001632EF">
      <w:pPr>
        <w:pStyle w:val="ListParagraph"/>
        <w:numPr>
          <w:ilvl w:val="1"/>
          <w:numId w:val="10"/>
        </w:numPr>
        <w:tabs>
          <w:tab w:val="left" w:pos="2759"/>
          <w:tab w:val="left" w:pos="2760"/>
        </w:tabs>
        <w:spacing w:line="242" w:lineRule="auto"/>
        <w:ind w:right="1695"/>
        <w:rPr>
          <w:sz w:val="23"/>
        </w:rPr>
      </w:pPr>
      <w:r>
        <w:rPr>
          <w:sz w:val="23"/>
        </w:rPr>
        <w:t>Exhibit</w:t>
      </w:r>
      <w:r>
        <w:rPr>
          <w:spacing w:val="-4"/>
          <w:sz w:val="23"/>
        </w:rPr>
        <w:t xml:space="preserve"> </w:t>
      </w:r>
      <w:r>
        <w:rPr>
          <w:sz w:val="23"/>
        </w:rPr>
        <w:t>competent</w:t>
      </w:r>
      <w:r>
        <w:rPr>
          <w:spacing w:val="-4"/>
          <w:sz w:val="23"/>
        </w:rPr>
        <w:t xml:space="preserve"> </w:t>
      </w:r>
      <w:r>
        <w:rPr>
          <w:sz w:val="23"/>
        </w:rPr>
        <w:t>and</w:t>
      </w:r>
      <w:r>
        <w:rPr>
          <w:spacing w:val="-5"/>
          <w:sz w:val="23"/>
        </w:rPr>
        <w:t xml:space="preserve"> </w:t>
      </w:r>
      <w:r>
        <w:rPr>
          <w:sz w:val="23"/>
        </w:rPr>
        <w:t>cooperative</w:t>
      </w:r>
      <w:r>
        <w:rPr>
          <w:spacing w:val="-3"/>
          <w:sz w:val="23"/>
        </w:rPr>
        <w:t xml:space="preserve"> </w:t>
      </w:r>
      <w:r>
        <w:rPr>
          <w:sz w:val="23"/>
        </w:rPr>
        <w:t>management</w:t>
      </w:r>
      <w:r>
        <w:rPr>
          <w:spacing w:val="-4"/>
          <w:sz w:val="23"/>
        </w:rPr>
        <w:t xml:space="preserve"> </w:t>
      </w:r>
      <w:r>
        <w:rPr>
          <w:sz w:val="23"/>
        </w:rPr>
        <w:t>with</w:t>
      </w:r>
      <w:r>
        <w:rPr>
          <w:spacing w:val="-5"/>
          <w:sz w:val="23"/>
        </w:rPr>
        <w:t xml:space="preserve"> </w:t>
      </w:r>
      <w:r>
        <w:rPr>
          <w:sz w:val="23"/>
        </w:rPr>
        <w:t>a</w:t>
      </w:r>
      <w:r>
        <w:rPr>
          <w:spacing w:val="-4"/>
          <w:sz w:val="23"/>
        </w:rPr>
        <w:t xml:space="preserve"> </w:t>
      </w:r>
      <w:r>
        <w:rPr>
          <w:sz w:val="23"/>
        </w:rPr>
        <w:t>vision</w:t>
      </w:r>
      <w:r>
        <w:rPr>
          <w:spacing w:val="-5"/>
          <w:sz w:val="23"/>
        </w:rPr>
        <w:t xml:space="preserve"> </w:t>
      </w:r>
      <w:r>
        <w:rPr>
          <w:sz w:val="23"/>
        </w:rPr>
        <w:t>for</w:t>
      </w:r>
      <w:r>
        <w:rPr>
          <w:spacing w:val="-6"/>
          <w:sz w:val="23"/>
        </w:rPr>
        <w:t xml:space="preserve"> </w:t>
      </w:r>
      <w:r>
        <w:rPr>
          <w:sz w:val="23"/>
        </w:rPr>
        <w:t>staffing</w:t>
      </w:r>
      <w:r>
        <w:rPr>
          <w:spacing w:val="-4"/>
          <w:sz w:val="23"/>
        </w:rPr>
        <w:t xml:space="preserve"> </w:t>
      </w:r>
      <w:r>
        <w:rPr>
          <w:sz w:val="23"/>
        </w:rPr>
        <w:t>and supporting the Missouri Job Center system.</w:t>
      </w:r>
    </w:p>
    <w:p w14:paraId="22D0C4E9" w14:textId="77777777" w:rsidR="0013199F" w:rsidRDefault="0013199F">
      <w:pPr>
        <w:pStyle w:val="BodyText"/>
        <w:spacing w:before="8"/>
        <w:rPr>
          <w:sz w:val="22"/>
        </w:rPr>
      </w:pPr>
    </w:p>
    <w:p w14:paraId="3E1EF1BE" w14:textId="77777777" w:rsidR="0013199F" w:rsidRDefault="001632EF">
      <w:pPr>
        <w:pStyle w:val="ListParagraph"/>
        <w:numPr>
          <w:ilvl w:val="1"/>
          <w:numId w:val="10"/>
        </w:numPr>
        <w:tabs>
          <w:tab w:val="left" w:pos="2759"/>
          <w:tab w:val="left" w:pos="2760"/>
        </w:tabs>
        <w:spacing w:before="1"/>
        <w:ind w:right="1605"/>
        <w:rPr>
          <w:sz w:val="23"/>
        </w:rPr>
      </w:pPr>
      <w:r>
        <w:rPr>
          <w:sz w:val="23"/>
        </w:rPr>
        <w:t>Demonstrate</w:t>
      </w:r>
      <w:r>
        <w:rPr>
          <w:spacing w:val="-5"/>
          <w:sz w:val="23"/>
        </w:rPr>
        <w:t xml:space="preserve"> </w:t>
      </w:r>
      <w:r>
        <w:rPr>
          <w:sz w:val="23"/>
        </w:rPr>
        <w:t>a</w:t>
      </w:r>
      <w:r>
        <w:rPr>
          <w:spacing w:val="-3"/>
          <w:sz w:val="23"/>
        </w:rPr>
        <w:t xml:space="preserve"> </w:t>
      </w:r>
      <w:r>
        <w:rPr>
          <w:sz w:val="23"/>
        </w:rPr>
        <w:t>commitment</w:t>
      </w:r>
      <w:r>
        <w:rPr>
          <w:spacing w:val="-3"/>
          <w:sz w:val="23"/>
        </w:rPr>
        <w:t xml:space="preserve"> </w:t>
      </w:r>
      <w:r>
        <w:rPr>
          <w:sz w:val="23"/>
        </w:rPr>
        <w:t>and</w:t>
      </w:r>
      <w:r>
        <w:rPr>
          <w:spacing w:val="-4"/>
          <w:sz w:val="23"/>
        </w:rPr>
        <w:t xml:space="preserve"> </w:t>
      </w:r>
      <w:r>
        <w:rPr>
          <w:sz w:val="23"/>
        </w:rPr>
        <w:t>ability</w:t>
      </w:r>
      <w:r>
        <w:rPr>
          <w:spacing w:val="-4"/>
          <w:sz w:val="23"/>
        </w:rPr>
        <w:t xml:space="preserve"> </w:t>
      </w:r>
      <w:r>
        <w:rPr>
          <w:sz w:val="23"/>
        </w:rPr>
        <w:t>to</w:t>
      </w:r>
      <w:r>
        <w:rPr>
          <w:spacing w:val="-2"/>
          <w:sz w:val="23"/>
        </w:rPr>
        <w:t xml:space="preserve"> </w:t>
      </w:r>
      <w:r>
        <w:rPr>
          <w:sz w:val="23"/>
        </w:rPr>
        <w:t>ensure</w:t>
      </w:r>
      <w:r>
        <w:rPr>
          <w:spacing w:val="-2"/>
          <w:sz w:val="23"/>
        </w:rPr>
        <w:t xml:space="preserve"> </w:t>
      </w:r>
      <w:r>
        <w:rPr>
          <w:sz w:val="23"/>
        </w:rPr>
        <w:t>that</w:t>
      </w:r>
      <w:r>
        <w:rPr>
          <w:spacing w:val="-3"/>
          <w:sz w:val="23"/>
        </w:rPr>
        <w:t xml:space="preserve"> </w:t>
      </w:r>
      <w:r>
        <w:rPr>
          <w:sz w:val="23"/>
        </w:rPr>
        <w:t>staff</w:t>
      </w:r>
      <w:r>
        <w:rPr>
          <w:spacing w:val="-3"/>
          <w:sz w:val="23"/>
        </w:rPr>
        <w:t xml:space="preserve"> </w:t>
      </w:r>
      <w:r>
        <w:rPr>
          <w:sz w:val="23"/>
        </w:rPr>
        <w:t>is</w:t>
      </w:r>
      <w:r>
        <w:rPr>
          <w:spacing w:val="-4"/>
          <w:sz w:val="23"/>
        </w:rPr>
        <w:t xml:space="preserve"> </w:t>
      </w:r>
      <w:r>
        <w:rPr>
          <w:sz w:val="23"/>
        </w:rPr>
        <w:t>customer</w:t>
      </w:r>
      <w:r>
        <w:rPr>
          <w:spacing w:val="-4"/>
          <w:sz w:val="23"/>
        </w:rPr>
        <w:t xml:space="preserve"> </w:t>
      </w:r>
      <w:r>
        <w:rPr>
          <w:sz w:val="23"/>
        </w:rPr>
        <w:t>service oriented and available to serve job seekers and employers.</w:t>
      </w:r>
    </w:p>
    <w:p w14:paraId="442CCA5C" w14:textId="77777777" w:rsidR="0013199F" w:rsidRDefault="0013199F">
      <w:pPr>
        <w:pStyle w:val="BodyText"/>
      </w:pPr>
    </w:p>
    <w:p w14:paraId="055BF814" w14:textId="77777777" w:rsidR="0013199F" w:rsidRDefault="001632EF">
      <w:pPr>
        <w:pStyle w:val="ListParagraph"/>
        <w:numPr>
          <w:ilvl w:val="1"/>
          <w:numId w:val="10"/>
        </w:numPr>
        <w:tabs>
          <w:tab w:val="left" w:pos="2759"/>
          <w:tab w:val="left" w:pos="2760"/>
        </w:tabs>
        <w:ind w:hanging="361"/>
        <w:rPr>
          <w:sz w:val="23"/>
        </w:rPr>
      </w:pPr>
      <w:r>
        <w:rPr>
          <w:sz w:val="23"/>
        </w:rPr>
        <w:t>Exercise</w:t>
      </w:r>
      <w:r>
        <w:rPr>
          <w:spacing w:val="-6"/>
          <w:sz w:val="23"/>
        </w:rPr>
        <w:t xml:space="preserve"> </w:t>
      </w:r>
      <w:r>
        <w:rPr>
          <w:sz w:val="23"/>
        </w:rPr>
        <w:t>a</w:t>
      </w:r>
      <w:r>
        <w:rPr>
          <w:spacing w:val="-6"/>
          <w:sz w:val="23"/>
        </w:rPr>
        <w:t xml:space="preserve"> </w:t>
      </w:r>
      <w:r>
        <w:rPr>
          <w:sz w:val="23"/>
        </w:rPr>
        <w:t>willingness</w:t>
      </w:r>
      <w:r>
        <w:rPr>
          <w:spacing w:val="-4"/>
          <w:sz w:val="23"/>
        </w:rPr>
        <w:t xml:space="preserve"> </w:t>
      </w:r>
      <w:r>
        <w:rPr>
          <w:sz w:val="23"/>
        </w:rPr>
        <w:t>to</w:t>
      </w:r>
      <w:r>
        <w:rPr>
          <w:spacing w:val="-5"/>
          <w:sz w:val="23"/>
        </w:rPr>
        <w:t xml:space="preserve"> </w:t>
      </w:r>
      <w:r>
        <w:rPr>
          <w:sz w:val="23"/>
        </w:rPr>
        <w:t>integrate</w:t>
      </w:r>
      <w:r>
        <w:rPr>
          <w:spacing w:val="-3"/>
          <w:sz w:val="23"/>
        </w:rPr>
        <w:t xml:space="preserve"> </w:t>
      </w:r>
      <w:r>
        <w:rPr>
          <w:sz w:val="23"/>
        </w:rPr>
        <w:t>resources</w:t>
      </w:r>
      <w:r>
        <w:rPr>
          <w:spacing w:val="-5"/>
          <w:sz w:val="23"/>
        </w:rPr>
        <w:t xml:space="preserve"> </w:t>
      </w:r>
      <w:r>
        <w:rPr>
          <w:sz w:val="23"/>
        </w:rPr>
        <w:t>and</w:t>
      </w:r>
      <w:r>
        <w:rPr>
          <w:spacing w:val="-6"/>
          <w:sz w:val="23"/>
        </w:rPr>
        <w:t xml:space="preserve"> </w:t>
      </w:r>
      <w:r>
        <w:rPr>
          <w:sz w:val="23"/>
        </w:rPr>
        <w:t>activities</w:t>
      </w:r>
      <w:r>
        <w:rPr>
          <w:spacing w:val="-3"/>
          <w:sz w:val="23"/>
        </w:rPr>
        <w:t xml:space="preserve"> </w:t>
      </w:r>
      <w:r>
        <w:rPr>
          <w:sz w:val="23"/>
        </w:rPr>
        <w:t>with</w:t>
      </w:r>
      <w:r>
        <w:rPr>
          <w:spacing w:val="-7"/>
          <w:sz w:val="23"/>
        </w:rPr>
        <w:t xml:space="preserve"> </w:t>
      </w:r>
      <w:r>
        <w:rPr>
          <w:sz w:val="23"/>
        </w:rPr>
        <w:t>other</w:t>
      </w:r>
      <w:r>
        <w:rPr>
          <w:spacing w:val="-5"/>
          <w:sz w:val="23"/>
        </w:rPr>
        <w:t xml:space="preserve"> </w:t>
      </w:r>
      <w:r>
        <w:rPr>
          <w:spacing w:val="-2"/>
          <w:sz w:val="23"/>
        </w:rPr>
        <w:t>organizations.</w:t>
      </w:r>
    </w:p>
    <w:p w14:paraId="3448C3C6" w14:textId="77777777" w:rsidR="0013199F" w:rsidRDefault="0013199F">
      <w:pPr>
        <w:pStyle w:val="BodyText"/>
        <w:spacing w:before="12"/>
        <w:rPr>
          <w:sz w:val="22"/>
        </w:rPr>
      </w:pPr>
    </w:p>
    <w:p w14:paraId="668B58B8" w14:textId="77777777" w:rsidR="0013199F" w:rsidRDefault="001632EF">
      <w:pPr>
        <w:pStyle w:val="ListParagraph"/>
        <w:numPr>
          <w:ilvl w:val="1"/>
          <w:numId w:val="10"/>
        </w:numPr>
        <w:tabs>
          <w:tab w:val="left" w:pos="2759"/>
          <w:tab w:val="left" w:pos="2760"/>
        </w:tabs>
        <w:ind w:right="1531"/>
        <w:rPr>
          <w:sz w:val="23"/>
        </w:rPr>
      </w:pPr>
      <w:r>
        <w:rPr>
          <w:sz w:val="23"/>
        </w:rPr>
        <w:t>Respond</w:t>
      </w:r>
      <w:r>
        <w:rPr>
          <w:spacing w:val="-4"/>
          <w:sz w:val="23"/>
        </w:rPr>
        <w:t xml:space="preserve"> </w:t>
      </w:r>
      <w:r>
        <w:rPr>
          <w:sz w:val="23"/>
        </w:rPr>
        <w:t>with</w:t>
      </w:r>
      <w:r>
        <w:rPr>
          <w:spacing w:val="-4"/>
          <w:sz w:val="23"/>
        </w:rPr>
        <w:t xml:space="preserve"> </w:t>
      </w:r>
      <w:r>
        <w:rPr>
          <w:sz w:val="23"/>
        </w:rPr>
        <w:t>flexibility</w:t>
      </w:r>
      <w:r>
        <w:rPr>
          <w:spacing w:val="-4"/>
          <w:sz w:val="23"/>
        </w:rPr>
        <w:t xml:space="preserve"> </w:t>
      </w:r>
      <w:r>
        <w:rPr>
          <w:sz w:val="23"/>
        </w:rPr>
        <w:t>in</w:t>
      </w:r>
      <w:r>
        <w:rPr>
          <w:spacing w:val="-6"/>
          <w:sz w:val="23"/>
        </w:rPr>
        <w:t xml:space="preserve"> </w:t>
      </w:r>
      <w:r>
        <w:rPr>
          <w:sz w:val="23"/>
        </w:rPr>
        <w:t>deploying</w:t>
      </w:r>
      <w:r>
        <w:rPr>
          <w:spacing w:val="-3"/>
          <w:sz w:val="23"/>
        </w:rPr>
        <w:t xml:space="preserve"> </w:t>
      </w:r>
      <w:r>
        <w:rPr>
          <w:sz w:val="23"/>
        </w:rPr>
        <w:t>human</w:t>
      </w:r>
      <w:r>
        <w:rPr>
          <w:spacing w:val="-4"/>
          <w:sz w:val="23"/>
        </w:rPr>
        <w:t xml:space="preserve"> </w:t>
      </w:r>
      <w:r>
        <w:rPr>
          <w:sz w:val="23"/>
        </w:rPr>
        <w:t>resources</w:t>
      </w:r>
      <w:r>
        <w:rPr>
          <w:spacing w:val="-2"/>
          <w:sz w:val="23"/>
        </w:rPr>
        <w:t xml:space="preserve"> </w:t>
      </w:r>
      <w:r>
        <w:rPr>
          <w:sz w:val="23"/>
        </w:rPr>
        <w:t>and</w:t>
      </w:r>
      <w:r>
        <w:rPr>
          <w:spacing w:val="-4"/>
          <w:sz w:val="23"/>
        </w:rPr>
        <w:t xml:space="preserve"> </w:t>
      </w:r>
      <w:r>
        <w:rPr>
          <w:sz w:val="23"/>
        </w:rPr>
        <w:t>an</w:t>
      </w:r>
      <w:r>
        <w:rPr>
          <w:spacing w:val="-4"/>
          <w:sz w:val="23"/>
        </w:rPr>
        <w:t xml:space="preserve"> </w:t>
      </w:r>
      <w:r>
        <w:rPr>
          <w:sz w:val="23"/>
        </w:rPr>
        <w:t>ability</w:t>
      </w:r>
      <w:r>
        <w:rPr>
          <w:spacing w:val="-4"/>
          <w:sz w:val="23"/>
        </w:rPr>
        <w:t xml:space="preserve"> </w:t>
      </w:r>
      <w:r>
        <w:rPr>
          <w:sz w:val="23"/>
        </w:rPr>
        <w:t>to</w:t>
      </w:r>
      <w:r>
        <w:rPr>
          <w:spacing w:val="-2"/>
          <w:sz w:val="23"/>
        </w:rPr>
        <w:t xml:space="preserve"> </w:t>
      </w:r>
      <w:r>
        <w:rPr>
          <w:sz w:val="23"/>
        </w:rPr>
        <w:t>adapt</w:t>
      </w:r>
      <w:r>
        <w:rPr>
          <w:spacing w:val="-5"/>
          <w:sz w:val="23"/>
        </w:rPr>
        <w:t xml:space="preserve"> </w:t>
      </w:r>
      <w:r>
        <w:rPr>
          <w:sz w:val="23"/>
        </w:rPr>
        <w:t>to change as economic conditions and operational needs evolve.</w:t>
      </w:r>
    </w:p>
    <w:p w14:paraId="0AD78A3A" w14:textId="77777777" w:rsidR="0013199F" w:rsidRDefault="001632EF">
      <w:pPr>
        <w:pStyle w:val="ListParagraph"/>
        <w:numPr>
          <w:ilvl w:val="1"/>
          <w:numId w:val="10"/>
        </w:numPr>
        <w:tabs>
          <w:tab w:val="left" w:pos="2759"/>
          <w:tab w:val="left" w:pos="2760"/>
        </w:tabs>
        <w:ind w:hanging="361"/>
        <w:rPr>
          <w:sz w:val="23"/>
        </w:rPr>
      </w:pPr>
      <w:r>
        <w:rPr>
          <w:sz w:val="23"/>
        </w:rPr>
        <w:t>Survey</w:t>
      </w:r>
      <w:r>
        <w:rPr>
          <w:spacing w:val="-4"/>
          <w:sz w:val="23"/>
        </w:rPr>
        <w:t xml:space="preserve"> </w:t>
      </w:r>
      <w:r>
        <w:rPr>
          <w:sz w:val="23"/>
        </w:rPr>
        <w:t>for</w:t>
      </w:r>
      <w:r>
        <w:rPr>
          <w:spacing w:val="-4"/>
          <w:sz w:val="23"/>
        </w:rPr>
        <w:t xml:space="preserve"> </w:t>
      </w:r>
      <w:r>
        <w:rPr>
          <w:sz w:val="23"/>
        </w:rPr>
        <w:t>customer</w:t>
      </w:r>
      <w:r>
        <w:rPr>
          <w:spacing w:val="-4"/>
          <w:sz w:val="23"/>
        </w:rPr>
        <w:t xml:space="preserve"> </w:t>
      </w:r>
      <w:r>
        <w:rPr>
          <w:spacing w:val="-2"/>
          <w:sz w:val="23"/>
        </w:rPr>
        <w:t>satisfaction.</w:t>
      </w:r>
    </w:p>
    <w:p w14:paraId="09DE7E75" w14:textId="77777777" w:rsidR="0013199F" w:rsidRDefault="0013199F">
      <w:pPr>
        <w:pStyle w:val="BodyText"/>
      </w:pPr>
    </w:p>
    <w:p w14:paraId="37A60880" w14:textId="77777777" w:rsidR="0013199F" w:rsidRDefault="001632EF">
      <w:pPr>
        <w:pStyle w:val="ListParagraph"/>
        <w:numPr>
          <w:ilvl w:val="1"/>
          <w:numId w:val="10"/>
        </w:numPr>
        <w:tabs>
          <w:tab w:val="left" w:pos="2759"/>
          <w:tab w:val="left" w:pos="2760"/>
        </w:tabs>
        <w:ind w:right="1386"/>
        <w:rPr>
          <w:sz w:val="23"/>
        </w:rPr>
      </w:pPr>
      <w:r>
        <w:rPr>
          <w:sz w:val="23"/>
        </w:rPr>
        <w:t>Assist</w:t>
      </w:r>
      <w:r>
        <w:rPr>
          <w:spacing w:val="-3"/>
          <w:sz w:val="23"/>
        </w:rPr>
        <w:t xml:space="preserve"> </w:t>
      </w:r>
      <w:r>
        <w:rPr>
          <w:sz w:val="23"/>
        </w:rPr>
        <w:t>all</w:t>
      </w:r>
      <w:r>
        <w:rPr>
          <w:spacing w:val="-5"/>
          <w:sz w:val="23"/>
        </w:rPr>
        <w:t xml:space="preserve"> </w:t>
      </w:r>
      <w:r>
        <w:rPr>
          <w:sz w:val="23"/>
        </w:rPr>
        <w:t>partners</w:t>
      </w:r>
      <w:r>
        <w:rPr>
          <w:spacing w:val="-2"/>
          <w:sz w:val="23"/>
        </w:rPr>
        <w:t xml:space="preserve"> </w:t>
      </w:r>
      <w:r>
        <w:rPr>
          <w:sz w:val="23"/>
        </w:rPr>
        <w:t>to</w:t>
      </w:r>
      <w:r>
        <w:rPr>
          <w:spacing w:val="-2"/>
          <w:sz w:val="23"/>
        </w:rPr>
        <w:t xml:space="preserve"> </w:t>
      </w:r>
      <w:r>
        <w:rPr>
          <w:sz w:val="23"/>
        </w:rPr>
        <w:t>achieve</w:t>
      </w:r>
      <w:r>
        <w:rPr>
          <w:spacing w:val="-2"/>
          <w:sz w:val="23"/>
        </w:rPr>
        <w:t xml:space="preserve"> </w:t>
      </w:r>
      <w:r>
        <w:rPr>
          <w:sz w:val="23"/>
        </w:rPr>
        <w:t>the</w:t>
      </w:r>
      <w:r>
        <w:rPr>
          <w:spacing w:val="-2"/>
          <w:sz w:val="23"/>
        </w:rPr>
        <w:t xml:space="preserve"> </w:t>
      </w:r>
      <w:r>
        <w:rPr>
          <w:sz w:val="23"/>
        </w:rPr>
        <w:t>levels</w:t>
      </w:r>
      <w:r>
        <w:rPr>
          <w:spacing w:val="-4"/>
          <w:sz w:val="23"/>
        </w:rPr>
        <w:t xml:space="preserve"> </w:t>
      </w:r>
      <w:r>
        <w:rPr>
          <w:sz w:val="23"/>
        </w:rPr>
        <w:t>of</w:t>
      </w:r>
      <w:r>
        <w:rPr>
          <w:spacing w:val="-3"/>
          <w:sz w:val="23"/>
        </w:rPr>
        <w:t xml:space="preserve"> </w:t>
      </w:r>
      <w:r>
        <w:rPr>
          <w:sz w:val="23"/>
        </w:rPr>
        <w:t>performance</w:t>
      </w:r>
      <w:r>
        <w:rPr>
          <w:spacing w:val="-2"/>
          <w:sz w:val="23"/>
        </w:rPr>
        <w:t xml:space="preserve"> </w:t>
      </w:r>
      <w:r>
        <w:rPr>
          <w:sz w:val="23"/>
        </w:rPr>
        <w:t>expected</w:t>
      </w:r>
      <w:r>
        <w:rPr>
          <w:spacing w:val="-6"/>
          <w:sz w:val="23"/>
        </w:rPr>
        <w:t xml:space="preserve"> </w:t>
      </w:r>
      <w:r>
        <w:rPr>
          <w:sz w:val="23"/>
        </w:rPr>
        <w:t>of</w:t>
      </w:r>
      <w:r>
        <w:rPr>
          <w:spacing w:val="-3"/>
          <w:sz w:val="23"/>
        </w:rPr>
        <w:t xml:space="preserve"> </w:t>
      </w:r>
      <w:r>
        <w:rPr>
          <w:sz w:val="23"/>
        </w:rPr>
        <w:t>them</w:t>
      </w:r>
      <w:r>
        <w:rPr>
          <w:spacing w:val="-2"/>
          <w:sz w:val="23"/>
        </w:rPr>
        <w:t xml:space="preserve"> </w:t>
      </w:r>
      <w:r>
        <w:rPr>
          <w:sz w:val="23"/>
        </w:rPr>
        <w:t>by</w:t>
      </w:r>
      <w:r>
        <w:rPr>
          <w:spacing w:val="-4"/>
          <w:sz w:val="23"/>
        </w:rPr>
        <w:t xml:space="preserve"> </w:t>
      </w:r>
      <w:r>
        <w:rPr>
          <w:sz w:val="23"/>
        </w:rPr>
        <w:t>their funding source.</w:t>
      </w:r>
    </w:p>
    <w:p w14:paraId="77A0E09A" w14:textId="77777777" w:rsidR="0013199F" w:rsidRDefault="0013199F">
      <w:pPr>
        <w:pStyle w:val="BodyText"/>
      </w:pPr>
    </w:p>
    <w:p w14:paraId="71D5666F" w14:textId="77777777" w:rsidR="0013199F" w:rsidRDefault="001632EF">
      <w:pPr>
        <w:pStyle w:val="ListParagraph"/>
        <w:numPr>
          <w:ilvl w:val="1"/>
          <w:numId w:val="10"/>
        </w:numPr>
        <w:tabs>
          <w:tab w:val="left" w:pos="2759"/>
          <w:tab w:val="left" w:pos="2760"/>
        </w:tabs>
        <w:ind w:right="1294"/>
        <w:rPr>
          <w:sz w:val="23"/>
        </w:rPr>
      </w:pPr>
      <w:r>
        <w:rPr>
          <w:sz w:val="23"/>
        </w:rPr>
        <w:t>Provide</w:t>
      </w:r>
      <w:r>
        <w:rPr>
          <w:spacing w:val="-3"/>
          <w:sz w:val="23"/>
        </w:rPr>
        <w:t xml:space="preserve"> </w:t>
      </w:r>
      <w:r>
        <w:rPr>
          <w:sz w:val="23"/>
        </w:rPr>
        <w:t>all</w:t>
      </w:r>
      <w:r>
        <w:rPr>
          <w:spacing w:val="-4"/>
          <w:sz w:val="23"/>
        </w:rPr>
        <w:t xml:space="preserve"> </w:t>
      </w:r>
      <w:r>
        <w:rPr>
          <w:sz w:val="23"/>
        </w:rPr>
        <w:t>partners</w:t>
      </w:r>
      <w:r>
        <w:rPr>
          <w:spacing w:val="-3"/>
          <w:sz w:val="23"/>
        </w:rPr>
        <w:t xml:space="preserve"> </w:t>
      </w:r>
      <w:r>
        <w:rPr>
          <w:sz w:val="23"/>
        </w:rPr>
        <w:t>and</w:t>
      </w:r>
      <w:r>
        <w:rPr>
          <w:spacing w:val="-4"/>
          <w:sz w:val="23"/>
        </w:rPr>
        <w:t xml:space="preserve"> </w:t>
      </w:r>
      <w:r>
        <w:rPr>
          <w:sz w:val="23"/>
        </w:rPr>
        <w:t>staff</w:t>
      </w:r>
      <w:r>
        <w:rPr>
          <w:spacing w:val="-4"/>
          <w:sz w:val="23"/>
        </w:rPr>
        <w:t xml:space="preserve"> </w:t>
      </w:r>
      <w:r>
        <w:rPr>
          <w:sz w:val="23"/>
        </w:rPr>
        <w:t>with</w:t>
      </w:r>
      <w:r>
        <w:rPr>
          <w:spacing w:val="-4"/>
          <w:sz w:val="23"/>
        </w:rPr>
        <w:t xml:space="preserve"> </w:t>
      </w:r>
      <w:r>
        <w:rPr>
          <w:sz w:val="23"/>
        </w:rPr>
        <w:t>all</w:t>
      </w:r>
      <w:r>
        <w:rPr>
          <w:spacing w:val="-4"/>
          <w:sz w:val="23"/>
        </w:rPr>
        <w:t xml:space="preserve"> </w:t>
      </w:r>
      <w:r>
        <w:rPr>
          <w:sz w:val="23"/>
        </w:rPr>
        <w:t>information</w:t>
      </w:r>
      <w:r>
        <w:rPr>
          <w:spacing w:val="-4"/>
          <w:sz w:val="23"/>
        </w:rPr>
        <w:t xml:space="preserve"> </w:t>
      </w:r>
      <w:r>
        <w:rPr>
          <w:sz w:val="23"/>
        </w:rPr>
        <w:t>and</w:t>
      </w:r>
      <w:r>
        <w:rPr>
          <w:spacing w:val="-4"/>
          <w:sz w:val="23"/>
        </w:rPr>
        <w:t xml:space="preserve"> </w:t>
      </w:r>
      <w:r>
        <w:rPr>
          <w:sz w:val="23"/>
        </w:rPr>
        <w:t>communications</w:t>
      </w:r>
      <w:r>
        <w:rPr>
          <w:spacing w:val="-4"/>
          <w:sz w:val="23"/>
        </w:rPr>
        <w:t xml:space="preserve"> </w:t>
      </w:r>
      <w:r>
        <w:rPr>
          <w:sz w:val="23"/>
        </w:rPr>
        <w:t>needed</w:t>
      </w:r>
      <w:r>
        <w:rPr>
          <w:spacing w:val="-4"/>
          <w:sz w:val="23"/>
        </w:rPr>
        <w:t xml:space="preserve"> </w:t>
      </w:r>
      <w:r>
        <w:rPr>
          <w:sz w:val="23"/>
        </w:rPr>
        <w:t>for their optimal performance as part of the Job Center.</w:t>
      </w:r>
    </w:p>
    <w:p w14:paraId="22C79F25" w14:textId="77777777" w:rsidR="0013199F" w:rsidRDefault="0013199F">
      <w:pPr>
        <w:pStyle w:val="BodyText"/>
      </w:pPr>
    </w:p>
    <w:p w14:paraId="5F311ACB" w14:textId="77777777" w:rsidR="0013199F" w:rsidRDefault="001632EF">
      <w:pPr>
        <w:pStyle w:val="ListParagraph"/>
        <w:numPr>
          <w:ilvl w:val="0"/>
          <w:numId w:val="10"/>
        </w:numPr>
        <w:tabs>
          <w:tab w:val="left" w:pos="2039"/>
          <w:tab w:val="left" w:pos="2040"/>
        </w:tabs>
        <w:ind w:right="1349"/>
        <w:rPr>
          <w:sz w:val="23"/>
        </w:rPr>
      </w:pPr>
      <w:r>
        <w:rPr>
          <w:sz w:val="23"/>
        </w:rPr>
        <w:t>The</w:t>
      </w:r>
      <w:r>
        <w:rPr>
          <w:spacing w:val="-1"/>
          <w:sz w:val="23"/>
        </w:rPr>
        <w:t xml:space="preserve"> </w:t>
      </w:r>
      <w:r>
        <w:rPr>
          <w:sz w:val="23"/>
        </w:rPr>
        <w:t>minimum</w:t>
      </w:r>
      <w:r>
        <w:rPr>
          <w:spacing w:val="-3"/>
          <w:sz w:val="23"/>
        </w:rPr>
        <w:t xml:space="preserve"> </w:t>
      </w:r>
      <w:r>
        <w:rPr>
          <w:sz w:val="23"/>
        </w:rPr>
        <w:t>hours</w:t>
      </w:r>
      <w:r>
        <w:rPr>
          <w:spacing w:val="-1"/>
          <w:sz w:val="23"/>
        </w:rPr>
        <w:t xml:space="preserve"> </w:t>
      </w:r>
      <w:r>
        <w:rPr>
          <w:sz w:val="23"/>
        </w:rPr>
        <w:t>of</w:t>
      </w:r>
      <w:r>
        <w:rPr>
          <w:spacing w:val="-5"/>
          <w:sz w:val="23"/>
        </w:rPr>
        <w:t xml:space="preserve"> </w:t>
      </w:r>
      <w:r>
        <w:rPr>
          <w:sz w:val="23"/>
        </w:rPr>
        <w:t>operation</w:t>
      </w:r>
      <w:r>
        <w:rPr>
          <w:spacing w:val="-3"/>
          <w:sz w:val="23"/>
        </w:rPr>
        <w:t xml:space="preserve"> </w:t>
      </w:r>
      <w:r>
        <w:rPr>
          <w:sz w:val="23"/>
        </w:rPr>
        <w:t>for</w:t>
      </w:r>
      <w:r>
        <w:rPr>
          <w:spacing w:val="-3"/>
          <w:sz w:val="23"/>
        </w:rPr>
        <w:t xml:space="preserve"> </w:t>
      </w:r>
      <w:r>
        <w:rPr>
          <w:sz w:val="23"/>
        </w:rPr>
        <w:t>each</w:t>
      </w:r>
      <w:r>
        <w:rPr>
          <w:spacing w:val="-3"/>
          <w:sz w:val="23"/>
        </w:rPr>
        <w:t xml:space="preserve"> </w:t>
      </w:r>
      <w:r>
        <w:rPr>
          <w:sz w:val="23"/>
        </w:rPr>
        <w:t>Missouri</w:t>
      </w:r>
      <w:r>
        <w:rPr>
          <w:spacing w:val="-2"/>
          <w:sz w:val="23"/>
        </w:rPr>
        <w:t xml:space="preserve"> </w:t>
      </w:r>
      <w:r>
        <w:rPr>
          <w:sz w:val="23"/>
        </w:rPr>
        <w:t>Job</w:t>
      </w:r>
      <w:r>
        <w:rPr>
          <w:spacing w:val="-3"/>
          <w:sz w:val="23"/>
        </w:rPr>
        <w:t xml:space="preserve"> </w:t>
      </w:r>
      <w:r>
        <w:rPr>
          <w:sz w:val="23"/>
        </w:rPr>
        <w:t>Center</w:t>
      </w:r>
      <w:r>
        <w:rPr>
          <w:spacing w:val="-3"/>
          <w:sz w:val="23"/>
        </w:rPr>
        <w:t xml:space="preserve"> </w:t>
      </w:r>
      <w:r>
        <w:rPr>
          <w:sz w:val="23"/>
        </w:rPr>
        <w:t>are</w:t>
      </w:r>
      <w:r>
        <w:rPr>
          <w:spacing w:val="-4"/>
          <w:sz w:val="23"/>
        </w:rPr>
        <w:t xml:space="preserve"> </w:t>
      </w:r>
      <w:r>
        <w:rPr>
          <w:sz w:val="23"/>
        </w:rPr>
        <w:t>8:00</w:t>
      </w:r>
      <w:r>
        <w:rPr>
          <w:spacing w:val="-1"/>
          <w:sz w:val="23"/>
        </w:rPr>
        <w:t xml:space="preserve"> </w:t>
      </w:r>
      <w:r>
        <w:rPr>
          <w:sz w:val="23"/>
        </w:rPr>
        <w:t>a.m.</w:t>
      </w:r>
      <w:r>
        <w:rPr>
          <w:spacing w:val="-5"/>
          <w:sz w:val="23"/>
        </w:rPr>
        <w:t xml:space="preserve"> </w:t>
      </w:r>
      <w:r>
        <w:rPr>
          <w:sz w:val="23"/>
        </w:rPr>
        <w:t>to</w:t>
      </w:r>
      <w:r>
        <w:rPr>
          <w:spacing w:val="-1"/>
          <w:sz w:val="23"/>
        </w:rPr>
        <w:t xml:space="preserve"> </w:t>
      </w:r>
      <w:r>
        <w:rPr>
          <w:sz w:val="23"/>
        </w:rPr>
        <w:t>5:00</w:t>
      </w:r>
      <w:r>
        <w:rPr>
          <w:spacing w:val="-4"/>
          <w:sz w:val="23"/>
        </w:rPr>
        <w:t xml:space="preserve"> </w:t>
      </w:r>
      <w:r>
        <w:rPr>
          <w:sz w:val="23"/>
        </w:rPr>
        <w:t>p.m., Monday through Friday. Job Center staff must maintain a work schedule of at least 40 hours per week.</w:t>
      </w:r>
    </w:p>
    <w:p w14:paraId="79DDBB1B" w14:textId="77777777" w:rsidR="0013199F" w:rsidRDefault="0013199F">
      <w:pPr>
        <w:pStyle w:val="BodyText"/>
      </w:pPr>
    </w:p>
    <w:p w14:paraId="4A5FE116" w14:textId="77777777" w:rsidR="0013199F" w:rsidRDefault="001632EF">
      <w:pPr>
        <w:pStyle w:val="ListParagraph"/>
        <w:numPr>
          <w:ilvl w:val="0"/>
          <w:numId w:val="10"/>
        </w:numPr>
        <w:tabs>
          <w:tab w:val="left" w:pos="2040"/>
        </w:tabs>
        <w:ind w:left="2038" w:right="1521"/>
        <w:jc w:val="both"/>
        <w:rPr>
          <w:sz w:val="23"/>
        </w:rPr>
      </w:pPr>
      <w:r>
        <w:rPr>
          <w:sz w:val="23"/>
        </w:rPr>
        <w:t>The</w:t>
      </w:r>
      <w:r>
        <w:rPr>
          <w:spacing w:val="-2"/>
          <w:sz w:val="23"/>
        </w:rPr>
        <w:t xml:space="preserve"> </w:t>
      </w:r>
      <w:r>
        <w:rPr>
          <w:sz w:val="23"/>
        </w:rPr>
        <w:t>Contracting</w:t>
      </w:r>
      <w:r>
        <w:rPr>
          <w:spacing w:val="-3"/>
          <w:sz w:val="23"/>
        </w:rPr>
        <w:t xml:space="preserve"> </w:t>
      </w:r>
      <w:r>
        <w:rPr>
          <w:sz w:val="23"/>
        </w:rPr>
        <w:t>Agency/One-Stop</w:t>
      </w:r>
      <w:r>
        <w:rPr>
          <w:spacing w:val="-4"/>
          <w:sz w:val="23"/>
        </w:rPr>
        <w:t xml:space="preserve"> </w:t>
      </w:r>
      <w:r>
        <w:rPr>
          <w:sz w:val="23"/>
        </w:rPr>
        <w:t>Operator</w:t>
      </w:r>
      <w:r>
        <w:rPr>
          <w:spacing w:val="-4"/>
          <w:sz w:val="23"/>
        </w:rPr>
        <w:t xml:space="preserve"> </w:t>
      </w:r>
      <w:r>
        <w:rPr>
          <w:sz w:val="23"/>
        </w:rPr>
        <w:t>is</w:t>
      </w:r>
      <w:r>
        <w:rPr>
          <w:spacing w:val="-4"/>
          <w:sz w:val="23"/>
        </w:rPr>
        <w:t xml:space="preserve"> </w:t>
      </w:r>
      <w:r>
        <w:rPr>
          <w:sz w:val="23"/>
        </w:rPr>
        <w:t>not</w:t>
      </w:r>
      <w:r>
        <w:rPr>
          <w:spacing w:val="-5"/>
          <w:sz w:val="23"/>
        </w:rPr>
        <w:t xml:space="preserve"> </w:t>
      </w:r>
      <w:r>
        <w:rPr>
          <w:sz w:val="23"/>
        </w:rPr>
        <w:t>required</w:t>
      </w:r>
      <w:r>
        <w:rPr>
          <w:spacing w:val="-4"/>
          <w:sz w:val="23"/>
        </w:rPr>
        <w:t xml:space="preserve"> </w:t>
      </w:r>
      <w:r>
        <w:rPr>
          <w:sz w:val="23"/>
        </w:rPr>
        <w:t>to</w:t>
      </w:r>
      <w:r>
        <w:rPr>
          <w:spacing w:val="-2"/>
          <w:sz w:val="23"/>
        </w:rPr>
        <w:t xml:space="preserve"> </w:t>
      </w:r>
      <w:r>
        <w:rPr>
          <w:sz w:val="23"/>
        </w:rPr>
        <w:t>provide</w:t>
      </w:r>
      <w:r>
        <w:rPr>
          <w:spacing w:val="-2"/>
          <w:sz w:val="23"/>
        </w:rPr>
        <w:t xml:space="preserve"> </w:t>
      </w:r>
      <w:r>
        <w:rPr>
          <w:sz w:val="23"/>
        </w:rPr>
        <w:t>staffing</w:t>
      </w:r>
      <w:r>
        <w:rPr>
          <w:spacing w:val="-3"/>
          <w:sz w:val="23"/>
        </w:rPr>
        <w:t xml:space="preserve"> </w:t>
      </w:r>
      <w:r>
        <w:rPr>
          <w:sz w:val="23"/>
        </w:rPr>
        <w:t>on</w:t>
      </w:r>
      <w:r>
        <w:rPr>
          <w:spacing w:val="-4"/>
          <w:sz w:val="23"/>
        </w:rPr>
        <w:t xml:space="preserve"> </w:t>
      </w:r>
      <w:r>
        <w:rPr>
          <w:sz w:val="23"/>
        </w:rPr>
        <w:t>state- recognized</w:t>
      </w:r>
      <w:r>
        <w:rPr>
          <w:spacing w:val="-2"/>
          <w:sz w:val="23"/>
        </w:rPr>
        <w:t xml:space="preserve"> </w:t>
      </w:r>
      <w:r>
        <w:rPr>
          <w:sz w:val="23"/>
        </w:rPr>
        <w:t>holidays and</w:t>
      </w:r>
      <w:r>
        <w:rPr>
          <w:spacing w:val="-2"/>
          <w:sz w:val="23"/>
        </w:rPr>
        <w:t xml:space="preserve"> </w:t>
      </w:r>
      <w:r>
        <w:rPr>
          <w:sz w:val="23"/>
        </w:rPr>
        <w:t>any</w:t>
      </w:r>
      <w:r>
        <w:rPr>
          <w:spacing w:val="-2"/>
          <w:sz w:val="23"/>
        </w:rPr>
        <w:t xml:space="preserve"> </w:t>
      </w:r>
      <w:r>
        <w:rPr>
          <w:sz w:val="23"/>
        </w:rPr>
        <w:t>other</w:t>
      </w:r>
      <w:r>
        <w:rPr>
          <w:spacing w:val="-2"/>
          <w:sz w:val="23"/>
        </w:rPr>
        <w:t xml:space="preserve"> </w:t>
      </w:r>
      <w:r>
        <w:rPr>
          <w:sz w:val="23"/>
        </w:rPr>
        <w:t>dates of</w:t>
      </w:r>
      <w:r>
        <w:rPr>
          <w:spacing w:val="-4"/>
          <w:sz w:val="23"/>
        </w:rPr>
        <w:t xml:space="preserve"> </w:t>
      </w:r>
      <w:r>
        <w:rPr>
          <w:sz w:val="23"/>
        </w:rPr>
        <w:t>closure</w:t>
      </w:r>
      <w:r>
        <w:rPr>
          <w:spacing w:val="-3"/>
          <w:sz w:val="23"/>
        </w:rPr>
        <w:t xml:space="preserve"> </w:t>
      </w:r>
      <w:r>
        <w:rPr>
          <w:sz w:val="23"/>
        </w:rPr>
        <w:t>as designated</w:t>
      </w:r>
      <w:r>
        <w:rPr>
          <w:spacing w:val="-2"/>
          <w:sz w:val="23"/>
        </w:rPr>
        <w:t xml:space="preserve"> </w:t>
      </w:r>
      <w:r>
        <w:rPr>
          <w:sz w:val="23"/>
        </w:rPr>
        <w:t>by</w:t>
      </w:r>
      <w:r>
        <w:rPr>
          <w:spacing w:val="-2"/>
          <w:sz w:val="23"/>
        </w:rPr>
        <w:t xml:space="preserve"> </w:t>
      </w:r>
      <w:r>
        <w:rPr>
          <w:sz w:val="23"/>
        </w:rPr>
        <w:t>the</w:t>
      </w:r>
      <w:r>
        <w:rPr>
          <w:spacing w:val="-3"/>
          <w:sz w:val="23"/>
        </w:rPr>
        <w:t xml:space="preserve"> </w:t>
      </w:r>
      <w:r>
        <w:rPr>
          <w:sz w:val="23"/>
        </w:rPr>
        <w:t>Governor.</w:t>
      </w:r>
      <w:r>
        <w:rPr>
          <w:spacing w:val="40"/>
          <w:sz w:val="23"/>
        </w:rPr>
        <w:t xml:space="preserve"> </w:t>
      </w:r>
      <w:r>
        <w:rPr>
          <w:sz w:val="23"/>
        </w:rPr>
        <w:t>The current schedule is as follows:</w:t>
      </w:r>
    </w:p>
    <w:p w14:paraId="5B4AE095" w14:textId="77777777" w:rsidR="0013199F" w:rsidRDefault="0013199F">
      <w:pPr>
        <w:pStyle w:val="BodyText"/>
      </w:pPr>
    </w:p>
    <w:p w14:paraId="62969AEE" w14:textId="77777777" w:rsidR="0013199F" w:rsidRDefault="001632EF">
      <w:pPr>
        <w:pStyle w:val="ListParagraph"/>
        <w:numPr>
          <w:ilvl w:val="0"/>
          <w:numId w:val="9"/>
        </w:numPr>
        <w:tabs>
          <w:tab w:val="left" w:pos="2758"/>
          <w:tab w:val="left" w:pos="2759"/>
        </w:tabs>
        <w:rPr>
          <w:sz w:val="23"/>
        </w:rPr>
      </w:pPr>
      <w:r>
        <w:rPr>
          <w:sz w:val="23"/>
        </w:rPr>
        <w:t>New</w:t>
      </w:r>
      <w:r>
        <w:rPr>
          <w:spacing w:val="-2"/>
          <w:sz w:val="23"/>
        </w:rPr>
        <w:t xml:space="preserve"> </w:t>
      </w:r>
      <w:r>
        <w:rPr>
          <w:sz w:val="23"/>
        </w:rPr>
        <w:t>Year’s</w:t>
      </w:r>
      <w:r>
        <w:rPr>
          <w:spacing w:val="-2"/>
          <w:sz w:val="23"/>
        </w:rPr>
        <w:t xml:space="preserve"> </w:t>
      </w:r>
      <w:r>
        <w:rPr>
          <w:spacing w:val="-5"/>
          <w:sz w:val="23"/>
        </w:rPr>
        <w:t>Day</w:t>
      </w:r>
    </w:p>
    <w:p w14:paraId="46C27E64" w14:textId="77777777" w:rsidR="0013199F" w:rsidRDefault="001632EF">
      <w:pPr>
        <w:pStyle w:val="ListParagraph"/>
        <w:numPr>
          <w:ilvl w:val="0"/>
          <w:numId w:val="9"/>
        </w:numPr>
        <w:tabs>
          <w:tab w:val="left" w:pos="2758"/>
          <w:tab w:val="left" w:pos="2759"/>
        </w:tabs>
        <w:ind w:hanging="361"/>
        <w:rPr>
          <w:sz w:val="23"/>
        </w:rPr>
      </w:pPr>
      <w:r>
        <w:rPr>
          <w:sz w:val="23"/>
        </w:rPr>
        <w:t>Martin</w:t>
      </w:r>
      <w:r>
        <w:rPr>
          <w:spacing w:val="-5"/>
          <w:sz w:val="23"/>
        </w:rPr>
        <w:t xml:space="preserve"> </w:t>
      </w:r>
      <w:r>
        <w:rPr>
          <w:sz w:val="23"/>
        </w:rPr>
        <w:t>Luther</w:t>
      </w:r>
      <w:r>
        <w:rPr>
          <w:spacing w:val="-5"/>
          <w:sz w:val="23"/>
        </w:rPr>
        <w:t xml:space="preserve"> </w:t>
      </w:r>
      <w:r>
        <w:rPr>
          <w:sz w:val="23"/>
        </w:rPr>
        <w:t>King,</w:t>
      </w:r>
      <w:r>
        <w:rPr>
          <w:spacing w:val="-4"/>
          <w:sz w:val="23"/>
        </w:rPr>
        <w:t xml:space="preserve"> </w:t>
      </w:r>
      <w:r>
        <w:rPr>
          <w:sz w:val="23"/>
        </w:rPr>
        <w:t>Jr.</w:t>
      </w:r>
      <w:r>
        <w:rPr>
          <w:spacing w:val="-3"/>
          <w:sz w:val="23"/>
        </w:rPr>
        <w:t xml:space="preserve"> </w:t>
      </w:r>
      <w:r>
        <w:rPr>
          <w:spacing w:val="-5"/>
          <w:sz w:val="23"/>
        </w:rPr>
        <w:t>Day</w:t>
      </w:r>
    </w:p>
    <w:p w14:paraId="2E77ABAE" w14:textId="77777777" w:rsidR="0013199F" w:rsidRDefault="001632EF">
      <w:pPr>
        <w:pStyle w:val="ListParagraph"/>
        <w:numPr>
          <w:ilvl w:val="0"/>
          <w:numId w:val="9"/>
        </w:numPr>
        <w:tabs>
          <w:tab w:val="left" w:pos="2758"/>
          <w:tab w:val="left" w:pos="2759"/>
        </w:tabs>
        <w:ind w:hanging="361"/>
        <w:rPr>
          <w:sz w:val="23"/>
        </w:rPr>
      </w:pPr>
      <w:r>
        <w:rPr>
          <w:sz w:val="23"/>
        </w:rPr>
        <w:t>Lincoln’s</w:t>
      </w:r>
      <w:r>
        <w:rPr>
          <w:spacing w:val="-6"/>
          <w:sz w:val="23"/>
        </w:rPr>
        <w:t xml:space="preserve"> </w:t>
      </w:r>
      <w:r>
        <w:rPr>
          <w:spacing w:val="-2"/>
          <w:sz w:val="23"/>
        </w:rPr>
        <w:t>Birthday</w:t>
      </w:r>
    </w:p>
    <w:p w14:paraId="4001F486" w14:textId="77777777" w:rsidR="0013199F" w:rsidRDefault="001632EF">
      <w:pPr>
        <w:pStyle w:val="ListParagraph"/>
        <w:numPr>
          <w:ilvl w:val="0"/>
          <w:numId w:val="9"/>
        </w:numPr>
        <w:tabs>
          <w:tab w:val="left" w:pos="2758"/>
          <w:tab w:val="left" w:pos="2759"/>
        </w:tabs>
        <w:ind w:hanging="361"/>
        <w:rPr>
          <w:sz w:val="23"/>
        </w:rPr>
      </w:pPr>
      <w:r>
        <w:rPr>
          <w:sz w:val="23"/>
        </w:rPr>
        <w:t>Washington’s</w:t>
      </w:r>
      <w:r>
        <w:rPr>
          <w:spacing w:val="-12"/>
          <w:sz w:val="23"/>
        </w:rPr>
        <w:t xml:space="preserve"> </w:t>
      </w:r>
      <w:r>
        <w:rPr>
          <w:sz w:val="23"/>
        </w:rPr>
        <w:t>Birthday/President’s</w:t>
      </w:r>
      <w:r>
        <w:rPr>
          <w:spacing w:val="-11"/>
          <w:sz w:val="23"/>
        </w:rPr>
        <w:t xml:space="preserve"> </w:t>
      </w:r>
      <w:r>
        <w:rPr>
          <w:spacing w:val="-5"/>
          <w:sz w:val="23"/>
        </w:rPr>
        <w:t>Day</w:t>
      </w:r>
    </w:p>
    <w:p w14:paraId="260E8901" w14:textId="77777777" w:rsidR="0013199F" w:rsidRDefault="001632EF">
      <w:pPr>
        <w:pStyle w:val="ListParagraph"/>
        <w:numPr>
          <w:ilvl w:val="0"/>
          <w:numId w:val="9"/>
        </w:numPr>
        <w:tabs>
          <w:tab w:val="left" w:pos="2758"/>
          <w:tab w:val="left" w:pos="2759"/>
        </w:tabs>
        <w:ind w:hanging="361"/>
        <w:rPr>
          <w:sz w:val="23"/>
        </w:rPr>
      </w:pPr>
      <w:r>
        <w:rPr>
          <w:sz w:val="23"/>
        </w:rPr>
        <w:t>Truman’s</w:t>
      </w:r>
      <w:r>
        <w:rPr>
          <w:spacing w:val="-7"/>
          <w:sz w:val="23"/>
        </w:rPr>
        <w:t xml:space="preserve"> </w:t>
      </w:r>
      <w:r>
        <w:rPr>
          <w:sz w:val="23"/>
        </w:rPr>
        <w:t>Birthday</w:t>
      </w:r>
      <w:r>
        <w:rPr>
          <w:spacing w:val="-7"/>
          <w:sz w:val="23"/>
        </w:rPr>
        <w:t xml:space="preserve"> </w:t>
      </w:r>
      <w:r>
        <w:rPr>
          <w:spacing w:val="-2"/>
          <w:sz w:val="23"/>
        </w:rPr>
        <w:t>(observed)</w:t>
      </w:r>
    </w:p>
    <w:p w14:paraId="16AABA6A" w14:textId="77777777" w:rsidR="0013199F" w:rsidRDefault="001632EF">
      <w:pPr>
        <w:pStyle w:val="ListParagraph"/>
        <w:numPr>
          <w:ilvl w:val="0"/>
          <w:numId w:val="9"/>
        </w:numPr>
        <w:tabs>
          <w:tab w:val="left" w:pos="2758"/>
          <w:tab w:val="left" w:pos="2759"/>
        </w:tabs>
        <w:ind w:hanging="361"/>
        <w:rPr>
          <w:sz w:val="23"/>
        </w:rPr>
      </w:pPr>
      <w:r>
        <w:rPr>
          <w:sz w:val="23"/>
        </w:rPr>
        <w:t>Memorial</w:t>
      </w:r>
      <w:r>
        <w:rPr>
          <w:spacing w:val="-5"/>
          <w:sz w:val="23"/>
        </w:rPr>
        <w:t xml:space="preserve"> Day</w:t>
      </w:r>
    </w:p>
    <w:p w14:paraId="2EBE4030" w14:textId="77777777" w:rsidR="0013199F" w:rsidRDefault="001632EF">
      <w:pPr>
        <w:pStyle w:val="ListParagraph"/>
        <w:numPr>
          <w:ilvl w:val="0"/>
          <w:numId w:val="9"/>
        </w:numPr>
        <w:tabs>
          <w:tab w:val="left" w:pos="2758"/>
          <w:tab w:val="left" w:pos="2759"/>
        </w:tabs>
        <w:ind w:hanging="361"/>
        <w:rPr>
          <w:sz w:val="23"/>
        </w:rPr>
      </w:pPr>
      <w:r>
        <w:rPr>
          <w:sz w:val="23"/>
        </w:rPr>
        <w:t>Juneteenth</w:t>
      </w:r>
      <w:r>
        <w:rPr>
          <w:spacing w:val="-9"/>
          <w:sz w:val="23"/>
        </w:rPr>
        <w:t xml:space="preserve"> </w:t>
      </w:r>
      <w:r>
        <w:rPr>
          <w:spacing w:val="-2"/>
          <w:sz w:val="23"/>
        </w:rPr>
        <w:t>(observed)</w:t>
      </w:r>
    </w:p>
    <w:p w14:paraId="53B13672" w14:textId="77777777" w:rsidR="0013199F" w:rsidRDefault="001632EF">
      <w:pPr>
        <w:pStyle w:val="ListParagraph"/>
        <w:numPr>
          <w:ilvl w:val="0"/>
          <w:numId w:val="9"/>
        </w:numPr>
        <w:tabs>
          <w:tab w:val="left" w:pos="2758"/>
          <w:tab w:val="left" w:pos="2759"/>
        </w:tabs>
        <w:spacing w:before="1"/>
        <w:ind w:hanging="361"/>
        <w:rPr>
          <w:sz w:val="23"/>
        </w:rPr>
      </w:pPr>
      <w:r>
        <w:rPr>
          <w:sz w:val="23"/>
        </w:rPr>
        <w:t>Independence</w:t>
      </w:r>
      <w:r>
        <w:rPr>
          <w:spacing w:val="-7"/>
          <w:sz w:val="23"/>
        </w:rPr>
        <w:t xml:space="preserve"> </w:t>
      </w:r>
      <w:r>
        <w:rPr>
          <w:sz w:val="23"/>
        </w:rPr>
        <w:t>Day</w:t>
      </w:r>
      <w:r>
        <w:rPr>
          <w:spacing w:val="-7"/>
          <w:sz w:val="23"/>
        </w:rPr>
        <w:t xml:space="preserve"> </w:t>
      </w:r>
      <w:r>
        <w:rPr>
          <w:spacing w:val="-2"/>
          <w:sz w:val="23"/>
        </w:rPr>
        <w:t>(observed)</w:t>
      </w:r>
    </w:p>
    <w:p w14:paraId="5082986B" w14:textId="77777777" w:rsidR="0013199F" w:rsidRDefault="001632EF">
      <w:pPr>
        <w:pStyle w:val="ListParagraph"/>
        <w:numPr>
          <w:ilvl w:val="0"/>
          <w:numId w:val="9"/>
        </w:numPr>
        <w:tabs>
          <w:tab w:val="left" w:pos="2758"/>
          <w:tab w:val="left" w:pos="2759"/>
        </w:tabs>
        <w:ind w:hanging="361"/>
        <w:rPr>
          <w:sz w:val="23"/>
        </w:rPr>
      </w:pPr>
      <w:r>
        <w:rPr>
          <w:sz w:val="23"/>
        </w:rPr>
        <w:t>Labor</w:t>
      </w:r>
      <w:r>
        <w:rPr>
          <w:spacing w:val="-4"/>
          <w:sz w:val="23"/>
        </w:rPr>
        <w:t xml:space="preserve"> </w:t>
      </w:r>
      <w:r>
        <w:rPr>
          <w:spacing w:val="-5"/>
          <w:sz w:val="23"/>
        </w:rPr>
        <w:t>Day</w:t>
      </w:r>
    </w:p>
    <w:p w14:paraId="3D1E1504" w14:textId="77777777" w:rsidR="0013199F" w:rsidRDefault="001632EF">
      <w:pPr>
        <w:pStyle w:val="ListParagraph"/>
        <w:numPr>
          <w:ilvl w:val="0"/>
          <w:numId w:val="9"/>
        </w:numPr>
        <w:tabs>
          <w:tab w:val="left" w:pos="2758"/>
          <w:tab w:val="left" w:pos="2759"/>
        </w:tabs>
        <w:ind w:hanging="361"/>
        <w:rPr>
          <w:sz w:val="23"/>
        </w:rPr>
      </w:pPr>
      <w:r>
        <w:rPr>
          <w:sz w:val="23"/>
        </w:rPr>
        <w:t>Columbus</w:t>
      </w:r>
      <w:r>
        <w:rPr>
          <w:spacing w:val="-9"/>
          <w:sz w:val="23"/>
        </w:rPr>
        <w:t xml:space="preserve"> </w:t>
      </w:r>
      <w:r>
        <w:rPr>
          <w:spacing w:val="-5"/>
          <w:sz w:val="23"/>
        </w:rPr>
        <w:t>Day</w:t>
      </w:r>
    </w:p>
    <w:p w14:paraId="4619139E" w14:textId="77777777" w:rsidR="0013199F" w:rsidRDefault="001632EF">
      <w:pPr>
        <w:pStyle w:val="ListParagraph"/>
        <w:numPr>
          <w:ilvl w:val="0"/>
          <w:numId w:val="9"/>
        </w:numPr>
        <w:tabs>
          <w:tab w:val="left" w:pos="2758"/>
          <w:tab w:val="left" w:pos="2759"/>
        </w:tabs>
        <w:ind w:hanging="361"/>
        <w:rPr>
          <w:sz w:val="23"/>
        </w:rPr>
      </w:pPr>
      <w:r>
        <w:rPr>
          <w:sz w:val="23"/>
        </w:rPr>
        <w:t>Veteran’s</w:t>
      </w:r>
      <w:r>
        <w:rPr>
          <w:spacing w:val="-8"/>
          <w:sz w:val="23"/>
        </w:rPr>
        <w:t xml:space="preserve"> </w:t>
      </w:r>
      <w:r>
        <w:rPr>
          <w:spacing w:val="-5"/>
          <w:sz w:val="23"/>
        </w:rPr>
        <w:t>Day</w:t>
      </w:r>
    </w:p>
    <w:p w14:paraId="4B127415" w14:textId="77777777" w:rsidR="0013199F" w:rsidRDefault="001632EF">
      <w:pPr>
        <w:pStyle w:val="ListParagraph"/>
        <w:numPr>
          <w:ilvl w:val="0"/>
          <w:numId w:val="9"/>
        </w:numPr>
        <w:tabs>
          <w:tab w:val="left" w:pos="2758"/>
          <w:tab w:val="left" w:pos="2759"/>
        </w:tabs>
        <w:ind w:hanging="361"/>
        <w:rPr>
          <w:sz w:val="23"/>
        </w:rPr>
      </w:pPr>
      <w:r>
        <w:rPr>
          <w:sz w:val="23"/>
        </w:rPr>
        <w:t>Thanksgiving</w:t>
      </w:r>
      <w:r>
        <w:rPr>
          <w:spacing w:val="-9"/>
          <w:sz w:val="23"/>
        </w:rPr>
        <w:t xml:space="preserve"> </w:t>
      </w:r>
      <w:r>
        <w:rPr>
          <w:spacing w:val="-5"/>
          <w:sz w:val="23"/>
        </w:rPr>
        <w:t>Day</w:t>
      </w:r>
    </w:p>
    <w:p w14:paraId="1DFC21BF" w14:textId="77777777" w:rsidR="0013199F" w:rsidRDefault="001632EF">
      <w:pPr>
        <w:pStyle w:val="ListParagraph"/>
        <w:numPr>
          <w:ilvl w:val="0"/>
          <w:numId w:val="9"/>
        </w:numPr>
        <w:tabs>
          <w:tab w:val="left" w:pos="2757"/>
          <w:tab w:val="left" w:pos="2759"/>
        </w:tabs>
        <w:ind w:hanging="361"/>
        <w:rPr>
          <w:sz w:val="23"/>
        </w:rPr>
      </w:pPr>
      <w:r>
        <w:rPr>
          <w:sz w:val="23"/>
        </w:rPr>
        <w:t>Christmas</w:t>
      </w:r>
      <w:r>
        <w:rPr>
          <w:spacing w:val="-3"/>
          <w:sz w:val="23"/>
        </w:rPr>
        <w:t xml:space="preserve"> </w:t>
      </w:r>
      <w:r>
        <w:rPr>
          <w:sz w:val="23"/>
        </w:rPr>
        <w:t>Day</w:t>
      </w:r>
      <w:r>
        <w:rPr>
          <w:spacing w:val="-3"/>
          <w:sz w:val="23"/>
        </w:rPr>
        <w:t xml:space="preserve"> </w:t>
      </w:r>
      <w:r>
        <w:rPr>
          <w:spacing w:val="-2"/>
          <w:sz w:val="23"/>
        </w:rPr>
        <w:t>(observed)</w:t>
      </w:r>
    </w:p>
    <w:p w14:paraId="6CA7673D" w14:textId="77777777" w:rsidR="0013199F" w:rsidRDefault="001632EF">
      <w:pPr>
        <w:pStyle w:val="ListParagraph"/>
        <w:numPr>
          <w:ilvl w:val="0"/>
          <w:numId w:val="10"/>
        </w:numPr>
        <w:tabs>
          <w:tab w:val="left" w:pos="2037"/>
          <w:tab w:val="left" w:pos="2038"/>
        </w:tabs>
        <w:ind w:left="2037" w:right="1268"/>
        <w:rPr>
          <w:sz w:val="23"/>
        </w:rPr>
      </w:pPr>
      <w:r>
        <w:rPr>
          <w:sz w:val="23"/>
        </w:rPr>
        <w:t>The</w:t>
      </w:r>
      <w:r>
        <w:rPr>
          <w:spacing w:val="-2"/>
          <w:sz w:val="23"/>
        </w:rPr>
        <w:t xml:space="preserve"> </w:t>
      </w:r>
      <w:r>
        <w:rPr>
          <w:sz w:val="23"/>
        </w:rPr>
        <w:t>One-Stop</w:t>
      </w:r>
      <w:r>
        <w:rPr>
          <w:spacing w:val="-6"/>
          <w:sz w:val="23"/>
        </w:rPr>
        <w:t xml:space="preserve"> </w:t>
      </w:r>
      <w:r>
        <w:rPr>
          <w:sz w:val="23"/>
        </w:rPr>
        <w:t>Operator</w:t>
      </w:r>
      <w:r>
        <w:rPr>
          <w:spacing w:val="-4"/>
          <w:sz w:val="23"/>
        </w:rPr>
        <w:t xml:space="preserve"> </w:t>
      </w:r>
      <w:r>
        <w:rPr>
          <w:sz w:val="23"/>
        </w:rPr>
        <w:t>and</w:t>
      </w:r>
      <w:r>
        <w:rPr>
          <w:spacing w:val="-4"/>
          <w:sz w:val="23"/>
        </w:rPr>
        <w:t xml:space="preserve"> </w:t>
      </w:r>
      <w:r>
        <w:rPr>
          <w:sz w:val="23"/>
        </w:rPr>
        <w:t>all</w:t>
      </w:r>
      <w:r>
        <w:rPr>
          <w:spacing w:val="-3"/>
          <w:sz w:val="23"/>
        </w:rPr>
        <w:t xml:space="preserve"> </w:t>
      </w:r>
      <w:r>
        <w:rPr>
          <w:sz w:val="23"/>
        </w:rPr>
        <w:t>parties/staff</w:t>
      </w:r>
      <w:r>
        <w:rPr>
          <w:spacing w:val="-3"/>
          <w:sz w:val="23"/>
        </w:rPr>
        <w:t xml:space="preserve"> </w:t>
      </w:r>
      <w:r>
        <w:rPr>
          <w:sz w:val="23"/>
        </w:rPr>
        <w:t>will</w:t>
      </w:r>
      <w:r>
        <w:rPr>
          <w:spacing w:val="-5"/>
          <w:sz w:val="23"/>
        </w:rPr>
        <w:t xml:space="preserve"> </w:t>
      </w:r>
      <w:r>
        <w:rPr>
          <w:sz w:val="23"/>
        </w:rPr>
        <w:t>sign</w:t>
      </w:r>
      <w:r>
        <w:rPr>
          <w:spacing w:val="-4"/>
          <w:sz w:val="23"/>
        </w:rPr>
        <w:t xml:space="preserve"> </w:t>
      </w:r>
      <w:r>
        <w:rPr>
          <w:sz w:val="23"/>
        </w:rPr>
        <w:t>and</w:t>
      </w:r>
      <w:r>
        <w:rPr>
          <w:spacing w:val="-4"/>
          <w:sz w:val="23"/>
        </w:rPr>
        <w:t xml:space="preserve"> </w:t>
      </w:r>
      <w:r>
        <w:rPr>
          <w:sz w:val="23"/>
        </w:rPr>
        <w:t>abide</w:t>
      </w:r>
      <w:r>
        <w:rPr>
          <w:spacing w:val="-2"/>
          <w:sz w:val="23"/>
        </w:rPr>
        <w:t xml:space="preserve"> </w:t>
      </w:r>
      <w:r>
        <w:rPr>
          <w:sz w:val="23"/>
        </w:rPr>
        <w:t>by</w:t>
      </w:r>
      <w:r>
        <w:rPr>
          <w:spacing w:val="-4"/>
          <w:sz w:val="23"/>
        </w:rPr>
        <w:t xml:space="preserve"> </w:t>
      </w:r>
      <w:r>
        <w:rPr>
          <w:sz w:val="23"/>
        </w:rPr>
        <w:t>the</w:t>
      </w:r>
      <w:r>
        <w:rPr>
          <w:spacing w:val="-2"/>
          <w:sz w:val="23"/>
        </w:rPr>
        <w:t xml:space="preserve"> </w:t>
      </w:r>
      <w:r>
        <w:rPr>
          <w:sz w:val="23"/>
        </w:rPr>
        <w:t>NEMO</w:t>
      </w:r>
      <w:r>
        <w:rPr>
          <w:spacing w:val="-4"/>
          <w:sz w:val="23"/>
        </w:rPr>
        <w:t xml:space="preserve"> </w:t>
      </w:r>
      <w:r>
        <w:rPr>
          <w:sz w:val="23"/>
        </w:rPr>
        <w:t>WDB</w:t>
      </w:r>
      <w:r>
        <w:rPr>
          <w:spacing w:val="-3"/>
          <w:sz w:val="23"/>
        </w:rPr>
        <w:t xml:space="preserve"> </w:t>
      </w:r>
      <w:r>
        <w:rPr>
          <w:sz w:val="23"/>
        </w:rPr>
        <w:t>Conflict of Interest policy.</w:t>
      </w:r>
    </w:p>
    <w:p w14:paraId="6D307A9B" w14:textId="77777777" w:rsidR="0013199F" w:rsidRDefault="0013199F">
      <w:pPr>
        <w:rPr>
          <w:sz w:val="23"/>
        </w:rPr>
        <w:sectPr w:rsidR="0013199F">
          <w:pgSz w:w="12240" w:h="15840"/>
          <w:pgMar w:top="1540" w:right="140" w:bottom="840" w:left="360" w:header="0" w:footer="642" w:gutter="0"/>
          <w:cols w:space="720"/>
        </w:sectPr>
      </w:pPr>
    </w:p>
    <w:p w14:paraId="77DC786D" w14:textId="77777777" w:rsidR="0013199F" w:rsidRDefault="001632EF">
      <w:pPr>
        <w:pStyle w:val="ListParagraph"/>
        <w:numPr>
          <w:ilvl w:val="0"/>
          <w:numId w:val="10"/>
        </w:numPr>
        <w:tabs>
          <w:tab w:val="left" w:pos="2039"/>
          <w:tab w:val="left" w:pos="2040"/>
        </w:tabs>
        <w:spacing w:before="78"/>
        <w:ind w:right="1203"/>
        <w:rPr>
          <w:sz w:val="23"/>
        </w:rPr>
      </w:pPr>
      <w:r>
        <w:rPr>
          <w:sz w:val="23"/>
        </w:rPr>
        <w:lastRenderedPageBreak/>
        <w:t>To</w:t>
      </w:r>
      <w:r>
        <w:rPr>
          <w:spacing w:val="-2"/>
          <w:sz w:val="23"/>
        </w:rPr>
        <w:t xml:space="preserve"> </w:t>
      </w:r>
      <w:r>
        <w:rPr>
          <w:sz w:val="23"/>
        </w:rPr>
        <w:t>ensure</w:t>
      </w:r>
      <w:r>
        <w:rPr>
          <w:spacing w:val="-2"/>
          <w:sz w:val="23"/>
        </w:rPr>
        <w:t xml:space="preserve"> </w:t>
      </w:r>
      <w:r>
        <w:rPr>
          <w:sz w:val="23"/>
        </w:rPr>
        <w:t>full</w:t>
      </w:r>
      <w:r>
        <w:rPr>
          <w:spacing w:val="-3"/>
          <w:sz w:val="23"/>
        </w:rPr>
        <w:t xml:space="preserve"> </w:t>
      </w:r>
      <w:r>
        <w:rPr>
          <w:sz w:val="23"/>
        </w:rPr>
        <w:t>and</w:t>
      </w:r>
      <w:r>
        <w:rPr>
          <w:spacing w:val="-4"/>
          <w:sz w:val="23"/>
        </w:rPr>
        <w:t xml:space="preserve"> </w:t>
      </w:r>
      <w:r>
        <w:rPr>
          <w:sz w:val="23"/>
        </w:rPr>
        <w:t>open</w:t>
      </w:r>
      <w:r>
        <w:rPr>
          <w:spacing w:val="-4"/>
          <w:sz w:val="23"/>
        </w:rPr>
        <w:t xml:space="preserve"> </w:t>
      </w:r>
      <w:r>
        <w:rPr>
          <w:sz w:val="23"/>
        </w:rPr>
        <w:t>competition</w:t>
      </w:r>
      <w:r>
        <w:rPr>
          <w:spacing w:val="-4"/>
          <w:sz w:val="23"/>
        </w:rPr>
        <w:t xml:space="preserve"> </w:t>
      </w:r>
      <w:r>
        <w:rPr>
          <w:sz w:val="23"/>
        </w:rPr>
        <w:t>for</w:t>
      </w:r>
      <w:r>
        <w:rPr>
          <w:spacing w:val="-4"/>
          <w:sz w:val="23"/>
        </w:rPr>
        <w:t xml:space="preserve"> </w:t>
      </w:r>
      <w:r>
        <w:rPr>
          <w:sz w:val="23"/>
        </w:rPr>
        <w:t>the</w:t>
      </w:r>
      <w:r>
        <w:rPr>
          <w:spacing w:val="-2"/>
          <w:sz w:val="23"/>
        </w:rPr>
        <w:t xml:space="preserve"> </w:t>
      </w:r>
      <w:r>
        <w:rPr>
          <w:sz w:val="23"/>
        </w:rPr>
        <w:t>provision</w:t>
      </w:r>
      <w:r>
        <w:rPr>
          <w:spacing w:val="-4"/>
          <w:sz w:val="23"/>
        </w:rPr>
        <w:t xml:space="preserve"> </w:t>
      </w:r>
      <w:r>
        <w:rPr>
          <w:sz w:val="23"/>
        </w:rPr>
        <w:t>of</w:t>
      </w:r>
      <w:r>
        <w:rPr>
          <w:spacing w:val="-3"/>
          <w:sz w:val="23"/>
        </w:rPr>
        <w:t xml:space="preserve"> </w:t>
      </w:r>
      <w:r>
        <w:rPr>
          <w:sz w:val="23"/>
        </w:rPr>
        <w:t>services</w:t>
      </w:r>
      <w:r>
        <w:rPr>
          <w:spacing w:val="-4"/>
          <w:sz w:val="23"/>
        </w:rPr>
        <w:t xml:space="preserve"> </w:t>
      </w:r>
      <w:r>
        <w:rPr>
          <w:sz w:val="23"/>
        </w:rPr>
        <w:t>of</w:t>
      </w:r>
      <w:r>
        <w:rPr>
          <w:spacing w:val="-3"/>
          <w:sz w:val="23"/>
        </w:rPr>
        <w:t xml:space="preserve"> </w:t>
      </w:r>
      <w:r>
        <w:rPr>
          <w:sz w:val="23"/>
        </w:rPr>
        <w:t>the</w:t>
      </w:r>
      <w:r>
        <w:rPr>
          <w:spacing w:val="-4"/>
          <w:sz w:val="23"/>
        </w:rPr>
        <w:t xml:space="preserve"> </w:t>
      </w:r>
      <w:r>
        <w:rPr>
          <w:sz w:val="23"/>
        </w:rPr>
        <w:t>One-Stop</w:t>
      </w:r>
      <w:r>
        <w:rPr>
          <w:spacing w:val="-4"/>
          <w:sz w:val="23"/>
        </w:rPr>
        <w:t xml:space="preserve"> </w:t>
      </w:r>
      <w:r>
        <w:rPr>
          <w:sz w:val="23"/>
        </w:rPr>
        <w:t>Operator under the Workforce Innovation and Opportunity Act (WIOA), the NEMO WDB has outlined</w:t>
      </w:r>
      <w:r>
        <w:rPr>
          <w:spacing w:val="-4"/>
          <w:sz w:val="23"/>
        </w:rPr>
        <w:t xml:space="preserve"> </w:t>
      </w:r>
      <w:r>
        <w:rPr>
          <w:sz w:val="23"/>
        </w:rPr>
        <w:t>the</w:t>
      </w:r>
      <w:r>
        <w:rPr>
          <w:spacing w:val="-2"/>
          <w:sz w:val="23"/>
        </w:rPr>
        <w:t xml:space="preserve"> </w:t>
      </w:r>
      <w:r>
        <w:rPr>
          <w:sz w:val="23"/>
        </w:rPr>
        <w:t>procurement</w:t>
      </w:r>
      <w:r>
        <w:rPr>
          <w:spacing w:val="-3"/>
          <w:sz w:val="23"/>
        </w:rPr>
        <w:t xml:space="preserve"> </w:t>
      </w:r>
      <w:r>
        <w:rPr>
          <w:sz w:val="23"/>
        </w:rPr>
        <w:t>process</w:t>
      </w:r>
      <w:r>
        <w:rPr>
          <w:spacing w:val="-2"/>
          <w:sz w:val="23"/>
        </w:rPr>
        <w:t xml:space="preserve"> </w:t>
      </w:r>
      <w:r>
        <w:rPr>
          <w:sz w:val="23"/>
        </w:rPr>
        <w:t>in</w:t>
      </w:r>
      <w:r>
        <w:rPr>
          <w:spacing w:val="-4"/>
          <w:sz w:val="23"/>
        </w:rPr>
        <w:t xml:space="preserve"> </w:t>
      </w:r>
      <w:r>
        <w:rPr>
          <w:sz w:val="23"/>
        </w:rPr>
        <w:t>its</w:t>
      </w:r>
      <w:r>
        <w:rPr>
          <w:spacing w:val="-2"/>
          <w:sz w:val="23"/>
        </w:rPr>
        <w:t xml:space="preserve"> </w:t>
      </w:r>
      <w:r>
        <w:rPr>
          <w:sz w:val="23"/>
        </w:rPr>
        <w:t>Procurement</w:t>
      </w:r>
      <w:r>
        <w:rPr>
          <w:spacing w:val="-3"/>
          <w:sz w:val="23"/>
        </w:rPr>
        <w:t xml:space="preserve"> </w:t>
      </w:r>
      <w:r>
        <w:rPr>
          <w:sz w:val="23"/>
        </w:rPr>
        <w:t>Guidelines</w:t>
      </w:r>
      <w:r>
        <w:rPr>
          <w:spacing w:val="-2"/>
          <w:sz w:val="23"/>
        </w:rPr>
        <w:t xml:space="preserve"> </w:t>
      </w:r>
      <w:r>
        <w:rPr>
          <w:sz w:val="23"/>
        </w:rPr>
        <w:t>Manual</w:t>
      </w:r>
      <w:r>
        <w:rPr>
          <w:spacing w:val="-3"/>
          <w:sz w:val="23"/>
        </w:rPr>
        <w:t xml:space="preserve"> </w:t>
      </w:r>
      <w:r>
        <w:rPr>
          <w:sz w:val="23"/>
        </w:rPr>
        <w:t>that</w:t>
      </w:r>
      <w:r>
        <w:rPr>
          <w:spacing w:val="-3"/>
          <w:sz w:val="23"/>
        </w:rPr>
        <w:t xml:space="preserve"> </w:t>
      </w:r>
      <w:r>
        <w:rPr>
          <w:sz w:val="23"/>
        </w:rPr>
        <w:t>can</w:t>
      </w:r>
      <w:r>
        <w:rPr>
          <w:spacing w:val="-4"/>
          <w:sz w:val="23"/>
        </w:rPr>
        <w:t xml:space="preserve"> </w:t>
      </w:r>
      <w:r>
        <w:rPr>
          <w:sz w:val="23"/>
        </w:rPr>
        <w:t>be</w:t>
      </w:r>
      <w:r>
        <w:rPr>
          <w:spacing w:val="-2"/>
          <w:sz w:val="23"/>
        </w:rPr>
        <w:t xml:space="preserve"> </w:t>
      </w:r>
      <w:r>
        <w:rPr>
          <w:sz w:val="23"/>
        </w:rPr>
        <w:t xml:space="preserve">found at </w:t>
      </w:r>
      <w:hyperlink r:id="rId47">
        <w:r>
          <w:rPr>
            <w:sz w:val="23"/>
          </w:rPr>
          <w:t>www.nemowib.org.</w:t>
        </w:r>
      </w:hyperlink>
    </w:p>
    <w:p w14:paraId="6004F1FF" w14:textId="77777777" w:rsidR="0013199F" w:rsidRDefault="001632EF">
      <w:pPr>
        <w:pStyle w:val="Heading1"/>
        <w:spacing w:before="159"/>
        <w:ind w:left="1079"/>
      </w:pPr>
      <w:bookmarkStart w:id="81" w:name="V._3._ADMINISTRATIVE_AND_OPERATIONS_MANA"/>
      <w:bookmarkEnd w:id="81"/>
      <w:r>
        <w:rPr>
          <w:color w:val="365F91"/>
        </w:rPr>
        <w:t>V.</w:t>
      </w:r>
      <w:r>
        <w:rPr>
          <w:color w:val="050505"/>
        </w:rPr>
        <w:t>3.</w:t>
      </w:r>
      <w:r>
        <w:rPr>
          <w:color w:val="050505"/>
          <w:spacing w:val="-6"/>
        </w:rPr>
        <w:t xml:space="preserve"> </w:t>
      </w:r>
      <w:r>
        <w:rPr>
          <w:color w:val="050505"/>
        </w:rPr>
        <w:t>ADMINISTRATIVE</w:t>
      </w:r>
      <w:r>
        <w:rPr>
          <w:color w:val="050505"/>
          <w:spacing w:val="-6"/>
        </w:rPr>
        <w:t xml:space="preserve"> </w:t>
      </w:r>
      <w:r>
        <w:rPr>
          <w:color w:val="050505"/>
        </w:rPr>
        <w:t>AND</w:t>
      </w:r>
      <w:r>
        <w:rPr>
          <w:color w:val="050505"/>
          <w:spacing w:val="-6"/>
        </w:rPr>
        <w:t xml:space="preserve"> </w:t>
      </w:r>
      <w:r>
        <w:rPr>
          <w:color w:val="050505"/>
        </w:rPr>
        <w:t>OPERATIONS</w:t>
      </w:r>
      <w:r>
        <w:rPr>
          <w:color w:val="050505"/>
          <w:spacing w:val="-5"/>
        </w:rPr>
        <w:t xml:space="preserve"> </w:t>
      </w:r>
      <w:r>
        <w:rPr>
          <w:color w:val="050505"/>
        </w:rPr>
        <w:t>MANAGEMENT</w:t>
      </w:r>
      <w:r>
        <w:rPr>
          <w:color w:val="050505"/>
          <w:spacing w:val="-3"/>
        </w:rPr>
        <w:t xml:space="preserve"> </w:t>
      </w:r>
      <w:r>
        <w:rPr>
          <w:color w:val="050505"/>
          <w:spacing w:val="-2"/>
        </w:rPr>
        <w:t>SECTIONS</w:t>
      </w:r>
    </w:p>
    <w:p w14:paraId="38C49BFA" w14:textId="77777777" w:rsidR="0013199F" w:rsidRDefault="001632EF">
      <w:pPr>
        <w:pStyle w:val="BodyText"/>
        <w:spacing w:before="185" w:line="259" w:lineRule="auto"/>
        <w:ind w:left="1079" w:right="1939"/>
      </w:pPr>
      <w:r>
        <w:rPr>
          <w:color w:val="050505"/>
        </w:rPr>
        <w:t>The NEMO WDB and Staff provide oversight of the One-Stop Operators. This oversight includes monitoring for programmatic and financial compliance, and equal opportunity compliance oversight.</w:t>
      </w:r>
      <w:r>
        <w:rPr>
          <w:color w:val="050505"/>
          <w:spacing w:val="40"/>
        </w:rPr>
        <w:t xml:space="preserve"> </w:t>
      </w:r>
      <w:r>
        <w:rPr>
          <w:color w:val="050505"/>
        </w:rPr>
        <w:t xml:space="preserve">Performance Monitoring and Expenditure Monitoring is part of the </w:t>
      </w:r>
      <w:proofErr w:type="gramStart"/>
      <w:r>
        <w:rPr>
          <w:color w:val="050505"/>
        </w:rPr>
        <w:t>Administrative</w:t>
      </w:r>
      <w:proofErr w:type="gramEnd"/>
      <w:r>
        <w:rPr>
          <w:color w:val="050505"/>
        </w:rPr>
        <w:t xml:space="preserve"> responsibility.</w:t>
      </w:r>
      <w:r>
        <w:rPr>
          <w:color w:val="050505"/>
          <w:spacing w:val="40"/>
        </w:rPr>
        <w:t xml:space="preserve"> </w:t>
      </w:r>
      <w:r>
        <w:rPr>
          <w:color w:val="050505"/>
        </w:rPr>
        <w:t>Board staff and Job Center staff participate in committee meetings, and work together to plan events.</w:t>
      </w:r>
      <w:r>
        <w:rPr>
          <w:color w:val="050505"/>
          <w:spacing w:val="40"/>
        </w:rPr>
        <w:t xml:space="preserve"> </w:t>
      </w:r>
      <w:r>
        <w:rPr>
          <w:color w:val="050505"/>
        </w:rPr>
        <w:t>The Board staff participate in staff meetings when</w:t>
      </w:r>
      <w:r>
        <w:rPr>
          <w:color w:val="050505"/>
          <w:spacing w:val="-3"/>
        </w:rPr>
        <w:t xml:space="preserve"> </w:t>
      </w:r>
      <w:r>
        <w:rPr>
          <w:color w:val="050505"/>
        </w:rPr>
        <w:t>available,</w:t>
      </w:r>
      <w:r>
        <w:rPr>
          <w:color w:val="050505"/>
          <w:spacing w:val="-3"/>
        </w:rPr>
        <w:t xml:space="preserve"> </w:t>
      </w:r>
      <w:r>
        <w:rPr>
          <w:color w:val="050505"/>
        </w:rPr>
        <w:t>and</w:t>
      </w:r>
      <w:r>
        <w:rPr>
          <w:color w:val="050505"/>
          <w:spacing w:val="-3"/>
        </w:rPr>
        <w:t xml:space="preserve"> </w:t>
      </w:r>
      <w:r>
        <w:rPr>
          <w:color w:val="050505"/>
        </w:rPr>
        <w:t>act</w:t>
      </w:r>
      <w:r>
        <w:rPr>
          <w:color w:val="050505"/>
          <w:spacing w:val="-3"/>
        </w:rPr>
        <w:t xml:space="preserve"> </w:t>
      </w:r>
      <w:r>
        <w:rPr>
          <w:color w:val="050505"/>
        </w:rPr>
        <w:t>as</w:t>
      </w:r>
      <w:r>
        <w:rPr>
          <w:color w:val="050505"/>
          <w:spacing w:val="-3"/>
        </w:rPr>
        <w:t xml:space="preserve"> </w:t>
      </w:r>
      <w:r>
        <w:rPr>
          <w:color w:val="050505"/>
        </w:rPr>
        <w:t>the</w:t>
      </w:r>
      <w:r>
        <w:rPr>
          <w:color w:val="050505"/>
          <w:spacing w:val="-2"/>
        </w:rPr>
        <w:t xml:space="preserve"> </w:t>
      </w:r>
      <w:r>
        <w:rPr>
          <w:color w:val="050505"/>
        </w:rPr>
        <w:t>liaison</w:t>
      </w:r>
      <w:r>
        <w:rPr>
          <w:color w:val="050505"/>
          <w:spacing w:val="-3"/>
        </w:rPr>
        <w:t xml:space="preserve"> </w:t>
      </w:r>
      <w:r>
        <w:rPr>
          <w:color w:val="050505"/>
        </w:rPr>
        <w:t>between</w:t>
      </w:r>
      <w:r>
        <w:rPr>
          <w:color w:val="050505"/>
          <w:spacing w:val="-3"/>
        </w:rPr>
        <w:t xml:space="preserve"> </w:t>
      </w:r>
      <w:r>
        <w:rPr>
          <w:color w:val="050505"/>
        </w:rPr>
        <w:t>the</w:t>
      </w:r>
      <w:r>
        <w:rPr>
          <w:color w:val="050505"/>
          <w:spacing w:val="-2"/>
        </w:rPr>
        <w:t xml:space="preserve"> </w:t>
      </w:r>
      <w:r>
        <w:rPr>
          <w:color w:val="050505"/>
        </w:rPr>
        <w:t>Job</w:t>
      </w:r>
      <w:r>
        <w:rPr>
          <w:color w:val="050505"/>
          <w:spacing w:val="-3"/>
        </w:rPr>
        <w:t xml:space="preserve"> </w:t>
      </w:r>
      <w:r>
        <w:rPr>
          <w:color w:val="050505"/>
        </w:rPr>
        <w:t>Centers,</w:t>
      </w:r>
      <w:r>
        <w:rPr>
          <w:color w:val="050505"/>
          <w:spacing w:val="-3"/>
        </w:rPr>
        <w:t xml:space="preserve"> </w:t>
      </w:r>
      <w:proofErr w:type="gramStart"/>
      <w:r>
        <w:rPr>
          <w:color w:val="050505"/>
        </w:rPr>
        <w:t>employers</w:t>
      </w:r>
      <w:proofErr w:type="gramEnd"/>
      <w:r>
        <w:rPr>
          <w:color w:val="050505"/>
          <w:spacing w:val="-2"/>
        </w:rPr>
        <w:t xml:space="preserve"> </w:t>
      </w:r>
      <w:r>
        <w:rPr>
          <w:color w:val="050505"/>
        </w:rPr>
        <w:t>and</w:t>
      </w:r>
      <w:r>
        <w:rPr>
          <w:color w:val="050505"/>
          <w:spacing w:val="-3"/>
        </w:rPr>
        <w:t xml:space="preserve"> </w:t>
      </w:r>
      <w:r>
        <w:rPr>
          <w:color w:val="050505"/>
        </w:rPr>
        <w:t>Partners.</w:t>
      </w:r>
      <w:r>
        <w:rPr>
          <w:color w:val="050505"/>
          <w:spacing w:val="40"/>
        </w:rPr>
        <w:t xml:space="preserve"> </w:t>
      </w:r>
      <w:r>
        <w:rPr>
          <w:color w:val="050505"/>
        </w:rPr>
        <w:t>The WDB staff is also responsible to deliver training to the staff. In addition, the Executive Director intervenes when necessary to resolve customer service or staff issues.</w:t>
      </w:r>
    </w:p>
    <w:p w14:paraId="69A0A594" w14:textId="77777777" w:rsidR="0013199F" w:rsidRDefault="001632EF">
      <w:pPr>
        <w:pStyle w:val="Heading2"/>
        <w:numPr>
          <w:ilvl w:val="1"/>
          <w:numId w:val="22"/>
        </w:numPr>
        <w:tabs>
          <w:tab w:val="left" w:pos="1342"/>
        </w:tabs>
        <w:spacing w:before="180"/>
        <w:ind w:left="1341" w:hanging="263"/>
        <w:rPr>
          <w:color w:val="050505"/>
          <w:sz w:val="21"/>
        </w:rPr>
      </w:pPr>
      <w:r>
        <w:rPr>
          <w:color w:val="050505"/>
        </w:rPr>
        <w:t>Shared</w:t>
      </w:r>
      <w:r>
        <w:rPr>
          <w:color w:val="050505"/>
          <w:spacing w:val="-2"/>
        </w:rPr>
        <w:t xml:space="preserve"> </w:t>
      </w:r>
      <w:r>
        <w:rPr>
          <w:color w:val="050505"/>
        </w:rPr>
        <w:t>Funding</w:t>
      </w:r>
      <w:r>
        <w:rPr>
          <w:color w:val="050505"/>
          <w:spacing w:val="-4"/>
        </w:rPr>
        <w:t xml:space="preserve"> </w:t>
      </w:r>
      <w:r>
        <w:rPr>
          <w:color w:val="050505"/>
        </w:rPr>
        <w:t>of</w:t>
      </w:r>
      <w:r>
        <w:rPr>
          <w:color w:val="050505"/>
          <w:spacing w:val="-5"/>
        </w:rPr>
        <w:t xml:space="preserve"> </w:t>
      </w:r>
      <w:r>
        <w:rPr>
          <w:color w:val="050505"/>
          <w:spacing w:val="-2"/>
        </w:rPr>
        <w:t>Infrastructure</w:t>
      </w:r>
    </w:p>
    <w:p w14:paraId="52FCFDD9" w14:textId="77777777" w:rsidR="0013199F" w:rsidRDefault="0013199F">
      <w:pPr>
        <w:pStyle w:val="BodyText"/>
        <w:spacing w:before="8"/>
        <w:rPr>
          <w:b/>
          <w:sz w:val="16"/>
        </w:rPr>
      </w:pPr>
    </w:p>
    <w:p w14:paraId="4EA35AED" w14:textId="77777777" w:rsidR="0013199F" w:rsidRDefault="001632EF">
      <w:pPr>
        <w:pStyle w:val="ListParagraph"/>
        <w:numPr>
          <w:ilvl w:val="2"/>
          <w:numId w:val="22"/>
        </w:numPr>
        <w:tabs>
          <w:tab w:val="left" w:pos="1332"/>
        </w:tabs>
        <w:spacing w:before="1"/>
        <w:rPr>
          <w:b/>
          <w:color w:val="050505"/>
          <w:sz w:val="23"/>
        </w:rPr>
      </w:pPr>
      <w:r>
        <w:rPr>
          <w:b/>
          <w:color w:val="050505"/>
          <w:sz w:val="23"/>
        </w:rPr>
        <w:t>One-Stop</w:t>
      </w:r>
      <w:r>
        <w:rPr>
          <w:b/>
          <w:color w:val="050505"/>
          <w:spacing w:val="-5"/>
          <w:sz w:val="23"/>
        </w:rPr>
        <w:t xml:space="preserve"> </w:t>
      </w:r>
      <w:r>
        <w:rPr>
          <w:b/>
          <w:color w:val="050505"/>
          <w:sz w:val="23"/>
        </w:rPr>
        <w:t>Operating</w:t>
      </w:r>
      <w:r>
        <w:rPr>
          <w:b/>
          <w:color w:val="050505"/>
          <w:spacing w:val="-5"/>
          <w:sz w:val="23"/>
        </w:rPr>
        <w:t xml:space="preserve"> </w:t>
      </w:r>
      <w:r>
        <w:rPr>
          <w:b/>
          <w:color w:val="050505"/>
          <w:spacing w:val="-2"/>
          <w:sz w:val="23"/>
        </w:rPr>
        <w:t>Budget</w:t>
      </w:r>
    </w:p>
    <w:p w14:paraId="6BE421EB" w14:textId="77777777" w:rsidR="0013199F" w:rsidRDefault="0013199F">
      <w:pPr>
        <w:pStyle w:val="BodyText"/>
        <w:spacing w:before="9"/>
        <w:rPr>
          <w:b/>
          <w:sz w:val="26"/>
        </w:rPr>
      </w:pPr>
    </w:p>
    <w:p w14:paraId="29F61CD3" w14:textId="77777777" w:rsidR="0013199F" w:rsidRDefault="001632EF">
      <w:pPr>
        <w:pStyle w:val="BodyText"/>
        <w:spacing w:line="259" w:lineRule="auto"/>
        <w:ind w:left="1079" w:right="1405"/>
      </w:pPr>
      <w:r>
        <w:rPr>
          <w:color w:val="050505"/>
        </w:rPr>
        <w:t xml:space="preserve">NEMO WDB prepared the </w:t>
      </w:r>
      <w:proofErr w:type="gramStart"/>
      <w:r>
        <w:rPr>
          <w:color w:val="050505"/>
        </w:rPr>
        <w:t>Infrastructure</w:t>
      </w:r>
      <w:proofErr w:type="gramEnd"/>
      <w:r>
        <w:rPr>
          <w:color w:val="050505"/>
        </w:rPr>
        <w:t xml:space="preserve"> spreadsheets indicating the total Job Center cost for the two comprehensive job centers, located in Hannibal and Kirksville, as indicated from the Infrastructure</w:t>
      </w:r>
      <w:r>
        <w:rPr>
          <w:color w:val="050505"/>
          <w:spacing w:val="-2"/>
        </w:rPr>
        <w:t xml:space="preserve"> </w:t>
      </w:r>
      <w:r>
        <w:rPr>
          <w:color w:val="050505"/>
        </w:rPr>
        <w:t>agreement</w:t>
      </w:r>
      <w:r>
        <w:rPr>
          <w:color w:val="050505"/>
          <w:spacing w:val="-4"/>
        </w:rPr>
        <w:t xml:space="preserve"> </w:t>
      </w:r>
      <w:r>
        <w:rPr>
          <w:color w:val="050505"/>
        </w:rPr>
        <w:t>with</w:t>
      </w:r>
      <w:r>
        <w:rPr>
          <w:color w:val="050505"/>
          <w:spacing w:val="-3"/>
        </w:rPr>
        <w:t xml:space="preserve"> </w:t>
      </w:r>
      <w:r>
        <w:rPr>
          <w:color w:val="050505"/>
        </w:rPr>
        <w:t>Office</w:t>
      </w:r>
      <w:r>
        <w:rPr>
          <w:color w:val="050505"/>
          <w:spacing w:val="-4"/>
        </w:rPr>
        <w:t xml:space="preserve"> </w:t>
      </w:r>
      <w:r>
        <w:rPr>
          <w:color w:val="050505"/>
        </w:rPr>
        <w:t>of</w:t>
      </w:r>
      <w:r>
        <w:rPr>
          <w:color w:val="050505"/>
          <w:spacing w:val="-2"/>
        </w:rPr>
        <w:t xml:space="preserve"> </w:t>
      </w:r>
      <w:r>
        <w:rPr>
          <w:color w:val="050505"/>
        </w:rPr>
        <w:t>Workforce</w:t>
      </w:r>
      <w:r>
        <w:rPr>
          <w:color w:val="050505"/>
          <w:spacing w:val="-4"/>
        </w:rPr>
        <w:t xml:space="preserve"> </w:t>
      </w:r>
      <w:r>
        <w:rPr>
          <w:color w:val="050505"/>
        </w:rPr>
        <w:t>Development.</w:t>
      </w:r>
      <w:r>
        <w:rPr>
          <w:color w:val="050505"/>
          <w:spacing w:val="40"/>
        </w:rPr>
        <w:t xml:space="preserve"> </w:t>
      </w:r>
      <w:r>
        <w:rPr>
          <w:color w:val="050505"/>
        </w:rPr>
        <w:t>For</w:t>
      </w:r>
      <w:r>
        <w:rPr>
          <w:color w:val="050505"/>
          <w:spacing w:val="-3"/>
        </w:rPr>
        <w:t xml:space="preserve"> </w:t>
      </w:r>
      <w:r>
        <w:rPr>
          <w:color w:val="050505"/>
        </w:rPr>
        <w:t>the</w:t>
      </w:r>
      <w:r>
        <w:rPr>
          <w:color w:val="050505"/>
          <w:spacing w:val="-2"/>
        </w:rPr>
        <w:t xml:space="preserve"> </w:t>
      </w:r>
      <w:proofErr w:type="gramStart"/>
      <w:r>
        <w:rPr>
          <w:color w:val="050505"/>
        </w:rPr>
        <w:t>two</w:t>
      </w:r>
      <w:r>
        <w:rPr>
          <w:color w:val="050505"/>
          <w:spacing w:val="-2"/>
        </w:rPr>
        <w:t xml:space="preserve"> </w:t>
      </w:r>
      <w:r>
        <w:rPr>
          <w:color w:val="050505"/>
        </w:rPr>
        <w:t>year</w:t>
      </w:r>
      <w:proofErr w:type="gramEnd"/>
      <w:r>
        <w:rPr>
          <w:color w:val="050505"/>
          <w:spacing w:val="-3"/>
        </w:rPr>
        <w:t xml:space="preserve"> </w:t>
      </w:r>
      <w:r>
        <w:rPr>
          <w:color w:val="050505"/>
        </w:rPr>
        <w:t>review,</w:t>
      </w:r>
      <w:r>
        <w:rPr>
          <w:color w:val="050505"/>
          <w:spacing w:val="-4"/>
        </w:rPr>
        <w:t xml:space="preserve"> </w:t>
      </w:r>
      <w:r>
        <w:rPr>
          <w:color w:val="050505"/>
        </w:rPr>
        <w:t>the</w:t>
      </w:r>
      <w:r>
        <w:rPr>
          <w:color w:val="050505"/>
          <w:spacing w:val="-2"/>
        </w:rPr>
        <w:t xml:space="preserve"> </w:t>
      </w:r>
      <w:r>
        <w:rPr>
          <w:color w:val="050505"/>
        </w:rPr>
        <w:t>IFA Spreadsheets were emailed to each partner with an explanation of any change in the cost share.</w:t>
      </w:r>
    </w:p>
    <w:p w14:paraId="61BC8638" w14:textId="77777777" w:rsidR="0013199F" w:rsidRDefault="001632EF">
      <w:pPr>
        <w:pStyle w:val="BodyText"/>
        <w:spacing w:line="259" w:lineRule="auto"/>
        <w:ind w:left="1079" w:right="1411"/>
      </w:pPr>
      <w:r>
        <w:rPr>
          <w:color w:val="050505"/>
        </w:rPr>
        <w:t>The partner was given the option to call or email the Executive Director with any questions or sign and return the agreement.</w:t>
      </w:r>
      <w:r>
        <w:rPr>
          <w:color w:val="050505"/>
          <w:spacing w:val="40"/>
        </w:rPr>
        <w:t xml:space="preserve"> </w:t>
      </w:r>
      <w:r>
        <w:rPr>
          <w:color w:val="050505"/>
        </w:rPr>
        <w:t xml:space="preserve">The spreadsheets were sent to </w:t>
      </w:r>
      <w:proofErr w:type="gramStart"/>
      <w:r>
        <w:rPr>
          <w:color w:val="050505"/>
        </w:rPr>
        <w:t>all of</w:t>
      </w:r>
      <w:proofErr w:type="gramEnd"/>
      <w:r>
        <w:rPr>
          <w:color w:val="050505"/>
        </w:rPr>
        <w:t xml:space="preserve"> the contacts and conference calls were set up for the partners that requested it. This gave all parties the opportunity for robust conversation regarding the structure and cost.</w:t>
      </w:r>
      <w:r>
        <w:rPr>
          <w:color w:val="050505"/>
          <w:spacing w:val="40"/>
        </w:rPr>
        <w:t xml:space="preserve"> </w:t>
      </w:r>
      <w:r>
        <w:rPr>
          <w:color w:val="050505"/>
        </w:rPr>
        <w:t>The spreadsheets represented a methodology to determine proportionate share and benefits received to allocate the costs among partners.</w:t>
      </w:r>
      <w:r>
        <w:rPr>
          <w:color w:val="050505"/>
          <w:spacing w:val="40"/>
        </w:rPr>
        <w:t xml:space="preserve"> </w:t>
      </w:r>
      <w:r>
        <w:rPr>
          <w:color w:val="050505"/>
        </w:rPr>
        <w:t>For those partners not currently co-located in one of the comprehensive Job Centers, the NEMO WDB presented a cost-share model that consisted of having partner staff spend an agreed upon time in the job center when possible.</w:t>
      </w:r>
      <w:r>
        <w:rPr>
          <w:color w:val="050505"/>
          <w:spacing w:val="40"/>
        </w:rPr>
        <w:t xml:space="preserve"> </w:t>
      </w:r>
      <w:r>
        <w:rPr>
          <w:color w:val="050505"/>
        </w:rPr>
        <w:t>Using the FTE model</w:t>
      </w:r>
      <w:r>
        <w:rPr>
          <w:color w:val="050505"/>
          <w:spacing w:val="-2"/>
        </w:rPr>
        <w:t xml:space="preserve"> </w:t>
      </w:r>
      <w:r>
        <w:rPr>
          <w:color w:val="050505"/>
        </w:rPr>
        <w:t>represented the most reasonable method due to the time restraints of the partners and the space available in the job centers.</w:t>
      </w:r>
      <w:r>
        <w:rPr>
          <w:color w:val="050505"/>
          <w:spacing w:val="40"/>
        </w:rPr>
        <w:t xml:space="preserve"> </w:t>
      </w:r>
      <w:r>
        <w:rPr>
          <w:color w:val="050505"/>
        </w:rPr>
        <w:t>The contribution to</w:t>
      </w:r>
      <w:r>
        <w:rPr>
          <w:color w:val="050505"/>
          <w:spacing w:val="-2"/>
        </w:rPr>
        <w:t xml:space="preserve"> </w:t>
      </w:r>
      <w:r>
        <w:rPr>
          <w:color w:val="050505"/>
        </w:rPr>
        <w:t>the</w:t>
      </w:r>
      <w:r>
        <w:rPr>
          <w:color w:val="050505"/>
          <w:spacing w:val="-2"/>
        </w:rPr>
        <w:t xml:space="preserve"> </w:t>
      </w:r>
      <w:r>
        <w:rPr>
          <w:color w:val="050505"/>
        </w:rPr>
        <w:t>One-Stop</w:t>
      </w:r>
      <w:r>
        <w:rPr>
          <w:color w:val="050505"/>
          <w:spacing w:val="-4"/>
        </w:rPr>
        <w:t xml:space="preserve"> </w:t>
      </w:r>
      <w:r>
        <w:rPr>
          <w:color w:val="050505"/>
        </w:rPr>
        <w:t>delivery</w:t>
      </w:r>
      <w:r>
        <w:rPr>
          <w:color w:val="050505"/>
          <w:spacing w:val="-4"/>
        </w:rPr>
        <w:t xml:space="preserve"> </w:t>
      </w:r>
      <w:r>
        <w:rPr>
          <w:color w:val="050505"/>
        </w:rPr>
        <w:t>system</w:t>
      </w:r>
      <w:r>
        <w:rPr>
          <w:color w:val="050505"/>
          <w:spacing w:val="-2"/>
        </w:rPr>
        <w:t xml:space="preserve"> </w:t>
      </w:r>
      <w:r>
        <w:rPr>
          <w:color w:val="050505"/>
        </w:rPr>
        <w:t>provides</w:t>
      </w:r>
      <w:r>
        <w:rPr>
          <w:color w:val="050505"/>
          <w:spacing w:val="-2"/>
        </w:rPr>
        <w:t xml:space="preserve"> </w:t>
      </w:r>
      <w:r>
        <w:rPr>
          <w:color w:val="050505"/>
        </w:rPr>
        <w:t>partner</w:t>
      </w:r>
      <w:r>
        <w:rPr>
          <w:color w:val="050505"/>
          <w:spacing w:val="-4"/>
        </w:rPr>
        <w:t xml:space="preserve"> </w:t>
      </w:r>
      <w:r>
        <w:rPr>
          <w:color w:val="050505"/>
        </w:rPr>
        <w:t>staff</w:t>
      </w:r>
      <w:r>
        <w:rPr>
          <w:color w:val="050505"/>
          <w:spacing w:val="-3"/>
        </w:rPr>
        <w:t xml:space="preserve"> </w:t>
      </w:r>
      <w:r>
        <w:rPr>
          <w:color w:val="050505"/>
        </w:rPr>
        <w:t>the</w:t>
      </w:r>
      <w:r>
        <w:rPr>
          <w:color w:val="050505"/>
          <w:spacing w:val="-2"/>
        </w:rPr>
        <w:t xml:space="preserve"> </w:t>
      </w:r>
      <w:r>
        <w:rPr>
          <w:color w:val="050505"/>
        </w:rPr>
        <w:t>opportunity</w:t>
      </w:r>
      <w:r>
        <w:rPr>
          <w:color w:val="050505"/>
          <w:spacing w:val="-4"/>
        </w:rPr>
        <w:t xml:space="preserve"> </w:t>
      </w:r>
      <w:r>
        <w:rPr>
          <w:color w:val="050505"/>
        </w:rPr>
        <w:t>to</w:t>
      </w:r>
      <w:r>
        <w:rPr>
          <w:color w:val="050505"/>
          <w:spacing w:val="-2"/>
        </w:rPr>
        <w:t xml:space="preserve"> </w:t>
      </w:r>
      <w:r>
        <w:rPr>
          <w:color w:val="050505"/>
        </w:rPr>
        <w:t>fully</w:t>
      </w:r>
      <w:r>
        <w:rPr>
          <w:color w:val="050505"/>
          <w:spacing w:val="-4"/>
        </w:rPr>
        <w:t xml:space="preserve"> </w:t>
      </w:r>
      <w:r>
        <w:rPr>
          <w:color w:val="050505"/>
        </w:rPr>
        <w:t>integrate</w:t>
      </w:r>
      <w:r>
        <w:rPr>
          <w:color w:val="050505"/>
          <w:spacing w:val="-2"/>
        </w:rPr>
        <w:t xml:space="preserve"> </w:t>
      </w:r>
      <w:r>
        <w:rPr>
          <w:color w:val="050505"/>
        </w:rPr>
        <w:t>job</w:t>
      </w:r>
      <w:r>
        <w:rPr>
          <w:color w:val="050505"/>
          <w:spacing w:val="-4"/>
        </w:rPr>
        <w:t xml:space="preserve"> </w:t>
      </w:r>
      <w:r>
        <w:rPr>
          <w:color w:val="050505"/>
        </w:rPr>
        <w:t>center services and enables staff to set appointments for customers to engage with the partner staff for services, providing a direct linkage.</w:t>
      </w:r>
    </w:p>
    <w:p w14:paraId="1875FBB2" w14:textId="77777777" w:rsidR="0013199F" w:rsidRDefault="001632EF">
      <w:pPr>
        <w:pStyle w:val="BodyText"/>
        <w:spacing w:before="135" w:line="259" w:lineRule="auto"/>
        <w:ind w:left="1079" w:right="1405"/>
      </w:pPr>
      <w:r>
        <w:rPr>
          <w:color w:val="050505"/>
        </w:rPr>
        <w:t xml:space="preserve">Department of Labor and Industrial Relations (DOLIR) </w:t>
      </w:r>
      <w:proofErr w:type="gramStart"/>
      <w:r>
        <w:rPr>
          <w:color w:val="050505"/>
        </w:rPr>
        <w:t>makes a contribution</w:t>
      </w:r>
      <w:proofErr w:type="gramEnd"/>
      <w:r>
        <w:rPr>
          <w:color w:val="050505"/>
        </w:rPr>
        <w:t xml:space="preserve"> to the Office of Workforce</w:t>
      </w:r>
      <w:r>
        <w:rPr>
          <w:color w:val="050505"/>
          <w:spacing w:val="-2"/>
        </w:rPr>
        <w:t xml:space="preserve"> </w:t>
      </w:r>
      <w:r>
        <w:rPr>
          <w:color w:val="050505"/>
        </w:rPr>
        <w:t>Development</w:t>
      </w:r>
      <w:r>
        <w:rPr>
          <w:color w:val="050505"/>
          <w:spacing w:val="-3"/>
        </w:rPr>
        <w:t xml:space="preserve"> </w:t>
      </w:r>
      <w:r>
        <w:rPr>
          <w:color w:val="050505"/>
        </w:rPr>
        <w:t>for</w:t>
      </w:r>
      <w:r>
        <w:rPr>
          <w:color w:val="050505"/>
          <w:spacing w:val="-4"/>
        </w:rPr>
        <w:t xml:space="preserve"> </w:t>
      </w:r>
      <w:r>
        <w:rPr>
          <w:color w:val="050505"/>
        </w:rPr>
        <w:t>labor</w:t>
      </w:r>
      <w:r>
        <w:rPr>
          <w:color w:val="050505"/>
          <w:spacing w:val="-4"/>
        </w:rPr>
        <w:t xml:space="preserve"> </w:t>
      </w:r>
      <w:r>
        <w:rPr>
          <w:color w:val="050505"/>
        </w:rPr>
        <w:t>exchange</w:t>
      </w:r>
      <w:r>
        <w:rPr>
          <w:color w:val="050505"/>
          <w:spacing w:val="-2"/>
        </w:rPr>
        <w:t xml:space="preserve"> </w:t>
      </w:r>
      <w:r>
        <w:rPr>
          <w:color w:val="050505"/>
        </w:rPr>
        <w:t>services,</w:t>
      </w:r>
      <w:r>
        <w:rPr>
          <w:color w:val="050505"/>
          <w:spacing w:val="-3"/>
        </w:rPr>
        <w:t xml:space="preserve"> </w:t>
      </w:r>
      <w:r>
        <w:rPr>
          <w:color w:val="050505"/>
        </w:rPr>
        <w:t>which</w:t>
      </w:r>
      <w:r>
        <w:rPr>
          <w:color w:val="050505"/>
          <w:spacing w:val="-4"/>
        </w:rPr>
        <w:t xml:space="preserve"> </w:t>
      </w:r>
      <w:r>
        <w:rPr>
          <w:color w:val="050505"/>
        </w:rPr>
        <w:t>is</w:t>
      </w:r>
      <w:r>
        <w:rPr>
          <w:color w:val="050505"/>
          <w:spacing w:val="-4"/>
        </w:rPr>
        <w:t xml:space="preserve"> </w:t>
      </w:r>
      <w:r>
        <w:rPr>
          <w:color w:val="050505"/>
        </w:rPr>
        <w:t>shared</w:t>
      </w:r>
      <w:r>
        <w:rPr>
          <w:color w:val="050505"/>
          <w:spacing w:val="-4"/>
        </w:rPr>
        <w:t xml:space="preserve"> </w:t>
      </w:r>
      <w:r>
        <w:rPr>
          <w:color w:val="050505"/>
        </w:rPr>
        <w:t>with</w:t>
      </w:r>
      <w:r>
        <w:rPr>
          <w:color w:val="050505"/>
          <w:spacing w:val="-4"/>
        </w:rPr>
        <w:t xml:space="preserve"> </w:t>
      </w:r>
      <w:r>
        <w:rPr>
          <w:color w:val="050505"/>
        </w:rPr>
        <w:t>the</w:t>
      </w:r>
      <w:r>
        <w:rPr>
          <w:color w:val="050505"/>
          <w:spacing w:val="-2"/>
        </w:rPr>
        <w:t xml:space="preserve"> </w:t>
      </w:r>
      <w:r>
        <w:rPr>
          <w:color w:val="050505"/>
        </w:rPr>
        <w:t>local</w:t>
      </w:r>
      <w:r>
        <w:rPr>
          <w:color w:val="050505"/>
          <w:spacing w:val="-3"/>
        </w:rPr>
        <w:t xml:space="preserve"> </w:t>
      </w:r>
      <w:r>
        <w:rPr>
          <w:color w:val="050505"/>
        </w:rPr>
        <w:t>Workforce Development Boards.</w:t>
      </w:r>
      <w:r>
        <w:rPr>
          <w:color w:val="050505"/>
          <w:spacing w:val="40"/>
        </w:rPr>
        <w:t xml:space="preserve"> </w:t>
      </w:r>
      <w:r>
        <w:rPr>
          <w:color w:val="050505"/>
        </w:rPr>
        <w:t>No cost-share negotiation was conducted with DOLIR.</w:t>
      </w:r>
    </w:p>
    <w:p w14:paraId="01459DFB" w14:textId="77777777" w:rsidR="0013199F" w:rsidRDefault="001632EF">
      <w:pPr>
        <w:pStyle w:val="BodyText"/>
        <w:spacing w:before="159" w:line="259" w:lineRule="auto"/>
        <w:ind w:left="1080" w:right="2088"/>
        <w:jc w:val="both"/>
      </w:pPr>
      <w:r>
        <w:rPr>
          <w:color w:val="050505"/>
          <w:u w:val="single" w:color="050505"/>
        </w:rPr>
        <w:t>Budget</w:t>
      </w:r>
      <w:r>
        <w:rPr>
          <w:color w:val="050505"/>
          <w:spacing w:val="-4"/>
          <w:u w:val="single" w:color="050505"/>
        </w:rPr>
        <w:t xml:space="preserve"> </w:t>
      </w:r>
      <w:r>
        <w:rPr>
          <w:color w:val="050505"/>
          <w:u w:val="single" w:color="050505"/>
        </w:rPr>
        <w:t>Components</w:t>
      </w:r>
      <w:r>
        <w:rPr>
          <w:color w:val="050505"/>
        </w:rPr>
        <w:t>:</w:t>
      </w:r>
      <w:r>
        <w:rPr>
          <w:color w:val="050505"/>
          <w:spacing w:val="-3"/>
        </w:rPr>
        <w:t xml:space="preserve"> </w:t>
      </w:r>
      <w:r>
        <w:rPr>
          <w:color w:val="050505"/>
        </w:rPr>
        <w:t>The</w:t>
      </w:r>
      <w:r>
        <w:rPr>
          <w:color w:val="050505"/>
          <w:spacing w:val="-7"/>
        </w:rPr>
        <w:t xml:space="preserve"> </w:t>
      </w:r>
      <w:r>
        <w:rPr>
          <w:color w:val="050505"/>
        </w:rPr>
        <w:t>budgets</w:t>
      </w:r>
      <w:r>
        <w:rPr>
          <w:color w:val="050505"/>
          <w:spacing w:val="-3"/>
        </w:rPr>
        <w:t xml:space="preserve"> </w:t>
      </w:r>
      <w:r>
        <w:rPr>
          <w:color w:val="050505"/>
        </w:rPr>
        <w:t>include</w:t>
      </w:r>
      <w:r>
        <w:rPr>
          <w:color w:val="050505"/>
          <w:spacing w:val="-3"/>
        </w:rPr>
        <w:t xml:space="preserve"> </w:t>
      </w:r>
      <w:r>
        <w:rPr>
          <w:color w:val="050505"/>
        </w:rPr>
        <w:t>the</w:t>
      </w:r>
      <w:r>
        <w:rPr>
          <w:color w:val="050505"/>
          <w:spacing w:val="-3"/>
        </w:rPr>
        <w:t xml:space="preserve"> </w:t>
      </w:r>
      <w:r>
        <w:rPr>
          <w:color w:val="050505"/>
        </w:rPr>
        <w:t>infrastructure</w:t>
      </w:r>
      <w:r>
        <w:rPr>
          <w:color w:val="050505"/>
          <w:spacing w:val="-3"/>
        </w:rPr>
        <w:t xml:space="preserve"> </w:t>
      </w:r>
      <w:r>
        <w:rPr>
          <w:color w:val="050505"/>
        </w:rPr>
        <w:t>categories</w:t>
      </w:r>
      <w:r>
        <w:rPr>
          <w:color w:val="050505"/>
          <w:spacing w:val="-3"/>
        </w:rPr>
        <w:t xml:space="preserve"> </w:t>
      </w:r>
      <w:r>
        <w:rPr>
          <w:color w:val="050505"/>
        </w:rPr>
        <w:t>listed</w:t>
      </w:r>
      <w:r>
        <w:rPr>
          <w:color w:val="050505"/>
          <w:spacing w:val="-5"/>
        </w:rPr>
        <w:t xml:space="preserve"> </w:t>
      </w:r>
      <w:r>
        <w:rPr>
          <w:color w:val="050505"/>
        </w:rPr>
        <w:t>in</w:t>
      </w:r>
      <w:r>
        <w:rPr>
          <w:color w:val="050505"/>
          <w:spacing w:val="-5"/>
        </w:rPr>
        <w:t xml:space="preserve"> </w:t>
      </w:r>
      <w:r>
        <w:rPr>
          <w:color w:val="050505"/>
        </w:rPr>
        <w:t>the</w:t>
      </w:r>
      <w:r>
        <w:rPr>
          <w:color w:val="050505"/>
          <w:spacing w:val="-3"/>
        </w:rPr>
        <w:t xml:space="preserve"> </w:t>
      </w:r>
      <w:r>
        <w:rPr>
          <w:color w:val="050505"/>
        </w:rPr>
        <w:t>law</w:t>
      </w:r>
      <w:r>
        <w:rPr>
          <w:color w:val="050505"/>
          <w:spacing w:val="-3"/>
        </w:rPr>
        <w:t xml:space="preserve"> </w:t>
      </w:r>
      <w:r>
        <w:rPr>
          <w:color w:val="050505"/>
        </w:rPr>
        <w:t>and regulations</w:t>
      </w:r>
      <w:r>
        <w:rPr>
          <w:color w:val="050505"/>
          <w:spacing w:val="-1"/>
        </w:rPr>
        <w:t xml:space="preserve"> </w:t>
      </w:r>
      <w:r>
        <w:rPr>
          <w:color w:val="050505"/>
        </w:rPr>
        <w:t>(rent,</w:t>
      </w:r>
      <w:r>
        <w:rPr>
          <w:color w:val="050505"/>
          <w:spacing w:val="-2"/>
        </w:rPr>
        <w:t xml:space="preserve"> </w:t>
      </w:r>
      <w:r>
        <w:rPr>
          <w:color w:val="050505"/>
        </w:rPr>
        <w:t>utilities</w:t>
      </w:r>
      <w:r>
        <w:rPr>
          <w:color w:val="050505"/>
          <w:spacing w:val="-3"/>
        </w:rPr>
        <w:t xml:space="preserve"> </w:t>
      </w:r>
      <w:r>
        <w:rPr>
          <w:color w:val="050505"/>
        </w:rPr>
        <w:t>and</w:t>
      </w:r>
      <w:r>
        <w:rPr>
          <w:color w:val="050505"/>
          <w:spacing w:val="-3"/>
        </w:rPr>
        <w:t xml:space="preserve"> </w:t>
      </w:r>
      <w:r>
        <w:rPr>
          <w:color w:val="050505"/>
        </w:rPr>
        <w:t>maintenance,</w:t>
      </w:r>
      <w:r>
        <w:rPr>
          <w:color w:val="050505"/>
          <w:spacing w:val="-2"/>
        </w:rPr>
        <w:t xml:space="preserve"> </w:t>
      </w:r>
      <w:r>
        <w:rPr>
          <w:color w:val="050505"/>
        </w:rPr>
        <w:t>equipment,</w:t>
      </w:r>
      <w:r>
        <w:rPr>
          <w:color w:val="050505"/>
          <w:spacing w:val="-2"/>
        </w:rPr>
        <w:t xml:space="preserve"> </w:t>
      </w:r>
      <w:r>
        <w:rPr>
          <w:color w:val="050505"/>
        </w:rPr>
        <w:t>technology</w:t>
      </w:r>
      <w:r>
        <w:rPr>
          <w:color w:val="050505"/>
          <w:spacing w:val="-3"/>
        </w:rPr>
        <w:t xml:space="preserve"> </w:t>
      </w:r>
      <w:r>
        <w:rPr>
          <w:color w:val="050505"/>
        </w:rPr>
        <w:t>to</w:t>
      </w:r>
      <w:r>
        <w:rPr>
          <w:color w:val="050505"/>
          <w:spacing w:val="-3"/>
        </w:rPr>
        <w:t xml:space="preserve"> </w:t>
      </w:r>
      <w:r>
        <w:rPr>
          <w:color w:val="050505"/>
        </w:rPr>
        <w:t>facilitate</w:t>
      </w:r>
      <w:r>
        <w:rPr>
          <w:color w:val="050505"/>
          <w:spacing w:val="-1"/>
        </w:rPr>
        <w:t xml:space="preserve"> </w:t>
      </w:r>
      <w:r>
        <w:rPr>
          <w:color w:val="050505"/>
        </w:rPr>
        <w:t>access,</w:t>
      </w:r>
      <w:r>
        <w:rPr>
          <w:color w:val="050505"/>
          <w:spacing w:val="-2"/>
        </w:rPr>
        <w:t xml:space="preserve"> </w:t>
      </w:r>
      <w:r>
        <w:rPr>
          <w:color w:val="050505"/>
        </w:rPr>
        <w:t>and common identifier costs).</w:t>
      </w:r>
    </w:p>
    <w:p w14:paraId="66CA5024" w14:textId="77777777" w:rsidR="0013199F" w:rsidRDefault="001632EF">
      <w:pPr>
        <w:pStyle w:val="BodyText"/>
        <w:spacing w:before="156" w:line="259" w:lineRule="auto"/>
        <w:ind w:left="1079" w:right="1612"/>
      </w:pPr>
      <w:r>
        <w:rPr>
          <w:color w:val="050505"/>
          <w:u w:val="single" w:color="050505"/>
        </w:rPr>
        <w:t>Other Contributors:</w:t>
      </w:r>
      <w:r>
        <w:rPr>
          <w:color w:val="050505"/>
          <w:spacing w:val="40"/>
        </w:rPr>
        <w:t xml:space="preserve"> </w:t>
      </w:r>
      <w:r>
        <w:rPr>
          <w:color w:val="050505"/>
        </w:rPr>
        <w:t>The MOU does not include contributions made to the One-Stop System through other avenues, such as donations made by a non-partner entity.</w:t>
      </w:r>
      <w:r>
        <w:rPr>
          <w:color w:val="050505"/>
          <w:spacing w:val="40"/>
        </w:rPr>
        <w:t xml:space="preserve"> </w:t>
      </w:r>
      <w:r>
        <w:rPr>
          <w:color w:val="050505"/>
        </w:rPr>
        <w:t>There have been no Third-party</w:t>
      </w:r>
      <w:r>
        <w:rPr>
          <w:color w:val="050505"/>
          <w:spacing w:val="-4"/>
        </w:rPr>
        <w:t xml:space="preserve"> </w:t>
      </w:r>
      <w:r>
        <w:rPr>
          <w:color w:val="050505"/>
        </w:rPr>
        <w:t>in-kind</w:t>
      </w:r>
      <w:r>
        <w:rPr>
          <w:color w:val="050505"/>
          <w:spacing w:val="-4"/>
        </w:rPr>
        <w:t xml:space="preserve"> </w:t>
      </w:r>
      <w:r>
        <w:rPr>
          <w:color w:val="050505"/>
        </w:rPr>
        <w:t>contributions</w:t>
      </w:r>
      <w:r>
        <w:rPr>
          <w:color w:val="050505"/>
          <w:spacing w:val="-2"/>
        </w:rPr>
        <w:t xml:space="preserve"> </w:t>
      </w:r>
      <w:r>
        <w:rPr>
          <w:color w:val="050505"/>
        </w:rPr>
        <w:t>made</w:t>
      </w:r>
      <w:r>
        <w:rPr>
          <w:color w:val="050505"/>
          <w:spacing w:val="-2"/>
        </w:rPr>
        <w:t xml:space="preserve"> </w:t>
      </w:r>
      <w:r>
        <w:rPr>
          <w:color w:val="050505"/>
        </w:rPr>
        <w:t>to</w:t>
      </w:r>
      <w:r>
        <w:rPr>
          <w:color w:val="050505"/>
          <w:spacing w:val="-4"/>
        </w:rPr>
        <w:t xml:space="preserve"> </w:t>
      </w:r>
      <w:r>
        <w:rPr>
          <w:color w:val="050505"/>
        </w:rPr>
        <w:t>supplement</w:t>
      </w:r>
      <w:r>
        <w:rPr>
          <w:color w:val="050505"/>
          <w:spacing w:val="-3"/>
        </w:rPr>
        <w:t xml:space="preserve"> </w:t>
      </w:r>
      <w:r>
        <w:rPr>
          <w:color w:val="050505"/>
        </w:rPr>
        <w:t>the</w:t>
      </w:r>
      <w:r>
        <w:rPr>
          <w:color w:val="050505"/>
          <w:spacing w:val="-2"/>
        </w:rPr>
        <w:t xml:space="preserve"> </w:t>
      </w:r>
      <w:r>
        <w:rPr>
          <w:color w:val="050505"/>
        </w:rPr>
        <w:t>operation</w:t>
      </w:r>
      <w:r>
        <w:rPr>
          <w:color w:val="050505"/>
          <w:spacing w:val="-4"/>
        </w:rPr>
        <w:t xml:space="preserve"> </w:t>
      </w:r>
      <w:r>
        <w:rPr>
          <w:color w:val="050505"/>
        </w:rPr>
        <w:t>of</w:t>
      </w:r>
      <w:r>
        <w:rPr>
          <w:color w:val="050505"/>
          <w:spacing w:val="-3"/>
        </w:rPr>
        <w:t xml:space="preserve"> </w:t>
      </w:r>
      <w:r>
        <w:rPr>
          <w:color w:val="050505"/>
        </w:rPr>
        <w:t>the</w:t>
      </w:r>
      <w:r>
        <w:rPr>
          <w:color w:val="050505"/>
          <w:spacing w:val="-5"/>
        </w:rPr>
        <w:t xml:space="preserve"> </w:t>
      </w:r>
      <w:r>
        <w:rPr>
          <w:color w:val="050505"/>
        </w:rPr>
        <w:t>American</w:t>
      </w:r>
      <w:r>
        <w:rPr>
          <w:color w:val="050505"/>
          <w:spacing w:val="-4"/>
        </w:rPr>
        <w:t xml:space="preserve"> </w:t>
      </w:r>
      <w:r>
        <w:rPr>
          <w:color w:val="050505"/>
        </w:rPr>
        <w:t>Job</w:t>
      </w:r>
      <w:r>
        <w:rPr>
          <w:color w:val="050505"/>
          <w:spacing w:val="-4"/>
        </w:rPr>
        <w:t xml:space="preserve"> </w:t>
      </w:r>
      <w:r>
        <w:rPr>
          <w:color w:val="050505"/>
        </w:rPr>
        <w:t>Center.</w:t>
      </w:r>
    </w:p>
    <w:p w14:paraId="7A716A7D" w14:textId="77777777" w:rsidR="0013199F" w:rsidRDefault="0013199F">
      <w:pPr>
        <w:spacing w:line="259" w:lineRule="auto"/>
        <w:sectPr w:rsidR="0013199F">
          <w:pgSz w:w="12240" w:h="15840"/>
          <w:pgMar w:top="1260" w:right="140" w:bottom="840" w:left="360" w:header="0" w:footer="642" w:gutter="0"/>
          <w:cols w:space="720"/>
        </w:sectPr>
      </w:pPr>
    </w:p>
    <w:p w14:paraId="6C0F3AEA" w14:textId="77777777" w:rsidR="0013199F" w:rsidRDefault="001632EF">
      <w:pPr>
        <w:pStyle w:val="Heading1"/>
        <w:numPr>
          <w:ilvl w:val="1"/>
          <w:numId w:val="22"/>
        </w:numPr>
        <w:tabs>
          <w:tab w:val="left" w:pos="1335"/>
        </w:tabs>
        <w:spacing w:before="41"/>
        <w:ind w:left="1334" w:hanging="255"/>
        <w:rPr>
          <w:color w:val="050505"/>
        </w:rPr>
      </w:pPr>
      <w:r>
        <w:rPr>
          <w:color w:val="050505"/>
        </w:rPr>
        <w:lastRenderedPageBreak/>
        <w:t>FUNDING</w:t>
      </w:r>
      <w:r>
        <w:rPr>
          <w:color w:val="050505"/>
          <w:spacing w:val="-5"/>
        </w:rPr>
        <w:t xml:space="preserve"> </w:t>
      </w:r>
      <w:r>
        <w:rPr>
          <w:color w:val="050505"/>
        </w:rPr>
        <w:t>OF</w:t>
      </w:r>
      <w:r>
        <w:rPr>
          <w:color w:val="050505"/>
          <w:spacing w:val="-4"/>
        </w:rPr>
        <w:t xml:space="preserve"> </w:t>
      </w:r>
      <w:r>
        <w:rPr>
          <w:color w:val="050505"/>
        </w:rPr>
        <w:t>SERVICES</w:t>
      </w:r>
      <w:r>
        <w:rPr>
          <w:color w:val="050505"/>
          <w:spacing w:val="-5"/>
        </w:rPr>
        <w:t xml:space="preserve"> </w:t>
      </w:r>
      <w:r>
        <w:rPr>
          <w:color w:val="050505"/>
        </w:rPr>
        <w:t>AND</w:t>
      </w:r>
      <w:r>
        <w:rPr>
          <w:color w:val="050505"/>
          <w:spacing w:val="-3"/>
        </w:rPr>
        <w:t xml:space="preserve"> </w:t>
      </w:r>
      <w:r>
        <w:rPr>
          <w:color w:val="050505"/>
        </w:rPr>
        <w:t>OPERATING</w:t>
      </w:r>
      <w:r>
        <w:rPr>
          <w:color w:val="050505"/>
          <w:spacing w:val="-12"/>
        </w:rPr>
        <w:t xml:space="preserve"> </w:t>
      </w:r>
      <w:r>
        <w:rPr>
          <w:color w:val="050505"/>
          <w:spacing w:val="-4"/>
        </w:rPr>
        <w:t>COSTS</w:t>
      </w:r>
    </w:p>
    <w:p w14:paraId="1F540671" w14:textId="77777777" w:rsidR="0013199F" w:rsidRDefault="0013199F">
      <w:pPr>
        <w:pStyle w:val="BodyText"/>
        <w:spacing w:before="8"/>
        <w:rPr>
          <w:b/>
          <w:sz w:val="16"/>
        </w:rPr>
      </w:pPr>
    </w:p>
    <w:p w14:paraId="7587D206" w14:textId="77777777" w:rsidR="0013199F" w:rsidRDefault="001632EF">
      <w:pPr>
        <w:pStyle w:val="BodyText"/>
        <w:spacing w:line="259" w:lineRule="auto"/>
        <w:ind w:left="1079" w:right="1431"/>
      </w:pPr>
      <w:r>
        <w:rPr>
          <w:color w:val="050505"/>
        </w:rPr>
        <w:t>According</w:t>
      </w:r>
      <w:r>
        <w:rPr>
          <w:color w:val="050505"/>
          <w:spacing w:val="-3"/>
        </w:rPr>
        <w:t xml:space="preserve"> </w:t>
      </w:r>
      <w:r>
        <w:rPr>
          <w:color w:val="050505"/>
        </w:rPr>
        <w:t>to</w:t>
      </w:r>
      <w:r>
        <w:rPr>
          <w:color w:val="050505"/>
          <w:spacing w:val="-2"/>
        </w:rPr>
        <w:t xml:space="preserve"> </w:t>
      </w:r>
      <w:r>
        <w:rPr>
          <w:color w:val="050505"/>
        </w:rPr>
        <w:t>the</w:t>
      </w:r>
      <w:r>
        <w:rPr>
          <w:color w:val="050505"/>
          <w:spacing w:val="-2"/>
        </w:rPr>
        <w:t xml:space="preserve"> </w:t>
      </w:r>
      <w:r>
        <w:rPr>
          <w:color w:val="050505"/>
        </w:rPr>
        <w:t>Workforce</w:t>
      </w:r>
      <w:r>
        <w:rPr>
          <w:color w:val="050505"/>
          <w:spacing w:val="-2"/>
        </w:rPr>
        <w:t xml:space="preserve"> </w:t>
      </w:r>
      <w:r>
        <w:rPr>
          <w:color w:val="050505"/>
        </w:rPr>
        <w:t>Innovation</w:t>
      </w:r>
      <w:r>
        <w:rPr>
          <w:color w:val="050505"/>
          <w:spacing w:val="-4"/>
        </w:rPr>
        <w:t xml:space="preserve"> </w:t>
      </w:r>
      <w:r>
        <w:rPr>
          <w:color w:val="050505"/>
        </w:rPr>
        <w:t>and</w:t>
      </w:r>
      <w:r>
        <w:rPr>
          <w:color w:val="050505"/>
          <w:spacing w:val="-4"/>
        </w:rPr>
        <w:t xml:space="preserve"> </w:t>
      </w:r>
      <w:r>
        <w:rPr>
          <w:color w:val="050505"/>
        </w:rPr>
        <w:t>Opportunity</w:t>
      </w:r>
      <w:r>
        <w:rPr>
          <w:color w:val="050505"/>
          <w:spacing w:val="-4"/>
        </w:rPr>
        <w:t xml:space="preserve"> </w:t>
      </w:r>
      <w:r>
        <w:rPr>
          <w:color w:val="050505"/>
        </w:rPr>
        <w:t>Act</w:t>
      </w:r>
      <w:r>
        <w:rPr>
          <w:color w:val="050505"/>
          <w:spacing w:val="-3"/>
        </w:rPr>
        <w:t xml:space="preserve"> </w:t>
      </w:r>
      <w:r>
        <w:rPr>
          <w:color w:val="050505"/>
        </w:rPr>
        <w:t>(WIOA),</w:t>
      </w:r>
      <w:r>
        <w:rPr>
          <w:color w:val="050505"/>
          <w:spacing w:val="-3"/>
        </w:rPr>
        <w:t xml:space="preserve"> </w:t>
      </w:r>
      <w:r>
        <w:rPr>
          <w:color w:val="050505"/>
        </w:rPr>
        <w:t>all</w:t>
      </w:r>
      <w:r>
        <w:rPr>
          <w:color w:val="050505"/>
          <w:spacing w:val="-5"/>
        </w:rPr>
        <w:t xml:space="preserve"> </w:t>
      </w:r>
      <w:r>
        <w:rPr>
          <w:color w:val="050505"/>
        </w:rPr>
        <w:t>required</w:t>
      </w:r>
      <w:r>
        <w:rPr>
          <w:color w:val="050505"/>
          <w:spacing w:val="-4"/>
        </w:rPr>
        <w:t xml:space="preserve"> </w:t>
      </w:r>
      <w:r>
        <w:rPr>
          <w:color w:val="050505"/>
        </w:rPr>
        <w:t>One-Stop</w:t>
      </w:r>
      <w:r>
        <w:rPr>
          <w:color w:val="050505"/>
          <w:spacing w:val="-4"/>
        </w:rPr>
        <w:t xml:space="preserve"> </w:t>
      </w:r>
      <w:r>
        <w:rPr>
          <w:color w:val="050505"/>
        </w:rPr>
        <w:t>partner programs must contribute to the infrastructure costs and/or certain additional costs of the one- stop delivery system based on their proportionate use as required by 20 CFR 678.755, 34 CFR 361.755, and 34 CFR 463.755.</w:t>
      </w:r>
      <w:r>
        <w:rPr>
          <w:color w:val="050505"/>
          <w:spacing w:val="40"/>
        </w:rPr>
        <w:t xml:space="preserve"> </w:t>
      </w:r>
      <w:r>
        <w:rPr>
          <w:color w:val="050505"/>
        </w:rPr>
        <w:t>A partner’s contribution must be an allowable, reasonable, necessary, and allocable cost to the program and be consistent with the Federal Costs Principles set forth in the Uniform Guidance.</w:t>
      </w:r>
      <w:r>
        <w:rPr>
          <w:color w:val="050505"/>
          <w:spacing w:val="40"/>
        </w:rPr>
        <w:t xml:space="preserve"> </w:t>
      </w:r>
      <w:r>
        <w:rPr>
          <w:color w:val="050505"/>
        </w:rPr>
        <w:t>Funding provided by the one-stop partners to cover the operating costs, including infrastructure costs, of the one-stop delivery system must be based on the partner program’s proportionate use of the system and relative benefit received.</w:t>
      </w:r>
    </w:p>
    <w:p w14:paraId="76911A20" w14:textId="77777777" w:rsidR="0013199F" w:rsidRDefault="001632EF">
      <w:pPr>
        <w:pStyle w:val="BodyText"/>
        <w:spacing w:before="181"/>
        <w:ind w:left="1079"/>
      </w:pPr>
      <w:r>
        <w:rPr>
          <w:color w:val="050505"/>
        </w:rPr>
        <w:t>Operating</w:t>
      </w:r>
      <w:r>
        <w:rPr>
          <w:color w:val="050505"/>
          <w:spacing w:val="-6"/>
        </w:rPr>
        <w:t xml:space="preserve"> </w:t>
      </w:r>
      <w:r>
        <w:rPr>
          <w:color w:val="050505"/>
        </w:rPr>
        <w:t>Budgets</w:t>
      </w:r>
      <w:r>
        <w:rPr>
          <w:color w:val="050505"/>
          <w:spacing w:val="-3"/>
        </w:rPr>
        <w:t xml:space="preserve"> </w:t>
      </w:r>
      <w:r>
        <w:rPr>
          <w:color w:val="050505"/>
        </w:rPr>
        <w:t>for</w:t>
      </w:r>
      <w:r>
        <w:rPr>
          <w:color w:val="050505"/>
          <w:spacing w:val="-5"/>
        </w:rPr>
        <w:t xml:space="preserve"> </w:t>
      </w:r>
      <w:r>
        <w:rPr>
          <w:color w:val="050505"/>
        </w:rPr>
        <w:t>the</w:t>
      </w:r>
      <w:r>
        <w:rPr>
          <w:color w:val="050505"/>
          <w:spacing w:val="-3"/>
        </w:rPr>
        <w:t xml:space="preserve"> </w:t>
      </w:r>
      <w:r>
        <w:rPr>
          <w:color w:val="050505"/>
        </w:rPr>
        <w:t>two</w:t>
      </w:r>
      <w:r>
        <w:rPr>
          <w:color w:val="050505"/>
          <w:spacing w:val="-5"/>
        </w:rPr>
        <w:t xml:space="preserve"> </w:t>
      </w:r>
      <w:r>
        <w:rPr>
          <w:color w:val="050505"/>
        </w:rPr>
        <w:t>Comprehensive</w:t>
      </w:r>
      <w:r>
        <w:rPr>
          <w:color w:val="050505"/>
          <w:spacing w:val="-5"/>
        </w:rPr>
        <w:t xml:space="preserve"> </w:t>
      </w:r>
      <w:r>
        <w:rPr>
          <w:color w:val="050505"/>
        </w:rPr>
        <w:t>Job</w:t>
      </w:r>
      <w:r>
        <w:rPr>
          <w:color w:val="050505"/>
          <w:spacing w:val="-6"/>
        </w:rPr>
        <w:t xml:space="preserve"> </w:t>
      </w:r>
      <w:r>
        <w:rPr>
          <w:color w:val="050505"/>
        </w:rPr>
        <w:t>Centers</w:t>
      </w:r>
      <w:r>
        <w:rPr>
          <w:color w:val="050505"/>
          <w:spacing w:val="-3"/>
        </w:rPr>
        <w:t xml:space="preserve"> </w:t>
      </w:r>
      <w:r>
        <w:rPr>
          <w:color w:val="050505"/>
        </w:rPr>
        <w:t>in</w:t>
      </w:r>
      <w:r>
        <w:rPr>
          <w:color w:val="050505"/>
          <w:spacing w:val="-5"/>
        </w:rPr>
        <w:t xml:space="preserve"> </w:t>
      </w:r>
      <w:r>
        <w:rPr>
          <w:color w:val="050505"/>
        </w:rPr>
        <w:t>Northeast</w:t>
      </w:r>
      <w:r>
        <w:rPr>
          <w:color w:val="050505"/>
          <w:spacing w:val="-4"/>
        </w:rPr>
        <w:t xml:space="preserve"> </w:t>
      </w:r>
      <w:r>
        <w:rPr>
          <w:color w:val="050505"/>
        </w:rPr>
        <w:t>Region</w:t>
      </w:r>
      <w:r>
        <w:rPr>
          <w:color w:val="050505"/>
          <w:spacing w:val="-5"/>
        </w:rPr>
        <w:t xml:space="preserve"> </w:t>
      </w:r>
      <w:r>
        <w:rPr>
          <w:color w:val="050505"/>
        </w:rPr>
        <w:t>may</w:t>
      </w:r>
      <w:r>
        <w:rPr>
          <w:color w:val="050505"/>
          <w:spacing w:val="-5"/>
        </w:rPr>
        <w:t xml:space="preserve"> </w:t>
      </w:r>
      <w:r>
        <w:rPr>
          <w:color w:val="050505"/>
        </w:rPr>
        <w:t>be</w:t>
      </w:r>
      <w:r>
        <w:rPr>
          <w:color w:val="050505"/>
          <w:spacing w:val="-3"/>
        </w:rPr>
        <w:t xml:space="preserve"> </w:t>
      </w:r>
      <w:r>
        <w:rPr>
          <w:color w:val="050505"/>
        </w:rPr>
        <w:t>found</w:t>
      </w:r>
      <w:r>
        <w:rPr>
          <w:color w:val="050505"/>
          <w:spacing w:val="-4"/>
        </w:rPr>
        <w:t xml:space="preserve"> </w:t>
      </w:r>
      <w:r>
        <w:rPr>
          <w:color w:val="050505"/>
          <w:spacing w:val="-5"/>
        </w:rPr>
        <w:t>in:</w:t>
      </w:r>
    </w:p>
    <w:p w14:paraId="37A437D5" w14:textId="77777777" w:rsidR="0013199F" w:rsidRDefault="001632EF">
      <w:pPr>
        <w:pStyle w:val="ListParagraph"/>
        <w:numPr>
          <w:ilvl w:val="0"/>
          <w:numId w:val="8"/>
        </w:numPr>
        <w:tabs>
          <w:tab w:val="left" w:pos="1796"/>
        </w:tabs>
        <w:spacing w:before="163"/>
        <w:ind w:left="1795"/>
        <w:rPr>
          <w:sz w:val="23"/>
        </w:rPr>
      </w:pPr>
      <w:r>
        <w:rPr>
          <w:color w:val="050505"/>
          <w:sz w:val="23"/>
        </w:rPr>
        <w:t>Hannibal</w:t>
      </w:r>
      <w:r>
        <w:rPr>
          <w:color w:val="050505"/>
          <w:spacing w:val="-6"/>
          <w:sz w:val="23"/>
        </w:rPr>
        <w:t xml:space="preserve"> </w:t>
      </w:r>
      <w:r>
        <w:rPr>
          <w:color w:val="050505"/>
          <w:sz w:val="23"/>
        </w:rPr>
        <w:t>Job</w:t>
      </w:r>
      <w:r>
        <w:rPr>
          <w:color w:val="050505"/>
          <w:spacing w:val="-7"/>
          <w:sz w:val="23"/>
        </w:rPr>
        <w:t xml:space="preserve"> </w:t>
      </w:r>
      <w:r>
        <w:rPr>
          <w:color w:val="050505"/>
          <w:sz w:val="23"/>
        </w:rPr>
        <w:t>Center</w:t>
      </w:r>
      <w:r>
        <w:rPr>
          <w:color w:val="050505"/>
          <w:spacing w:val="-6"/>
          <w:sz w:val="23"/>
        </w:rPr>
        <w:t xml:space="preserve"> </w:t>
      </w:r>
      <w:r>
        <w:rPr>
          <w:color w:val="050505"/>
          <w:sz w:val="23"/>
        </w:rPr>
        <w:t>Attachments</w:t>
      </w:r>
      <w:r>
        <w:rPr>
          <w:color w:val="050505"/>
          <w:spacing w:val="-5"/>
          <w:sz w:val="23"/>
        </w:rPr>
        <w:t xml:space="preserve"> </w:t>
      </w:r>
      <w:r>
        <w:rPr>
          <w:color w:val="050505"/>
          <w:sz w:val="23"/>
        </w:rPr>
        <w:t>MOU-AA1,</w:t>
      </w:r>
      <w:r>
        <w:rPr>
          <w:color w:val="050505"/>
          <w:spacing w:val="-8"/>
          <w:sz w:val="23"/>
        </w:rPr>
        <w:t xml:space="preserve"> </w:t>
      </w:r>
      <w:r>
        <w:rPr>
          <w:color w:val="050505"/>
          <w:sz w:val="23"/>
        </w:rPr>
        <w:t>MOU-AA2,</w:t>
      </w:r>
      <w:r>
        <w:rPr>
          <w:color w:val="050505"/>
          <w:spacing w:val="-5"/>
          <w:sz w:val="23"/>
        </w:rPr>
        <w:t xml:space="preserve"> </w:t>
      </w:r>
      <w:r>
        <w:rPr>
          <w:color w:val="050505"/>
          <w:sz w:val="23"/>
        </w:rPr>
        <w:t>MOU-</w:t>
      </w:r>
      <w:r>
        <w:rPr>
          <w:color w:val="050505"/>
          <w:spacing w:val="-5"/>
          <w:sz w:val="23"/>
        </w:rPr>
        <w:t>AA3</w:t>
      </w:r>
    </w:p>
    <w:p w14:paraId="31FECA1C" w14:textId="77777777" w:rsidR="0013199F" w:rsidRDefault="001632EF">
      <w:pPr>
        <w:pStyle w:val="ListParagraph"/>
        <w:numPr>
          <w:ilvl w:val="0"/>
          <w:numId w:val="8"/>
        </w:numPr>
        <w:tabs>
          <w:tab w:val="left" w:pos="1796"/>
        </w:tabs>
        <w:spacing w:line="480" w:lineRule="auto"/>
        <w:ind w:right="3744" w:firstLine="355"/>
        <w:rPr>
          <w:sz w:val="23"/>
        </w:rPr>
      </w:pPr>
      <w:r>
        <w:rPr>
          <w:color w:val="050505"/>
          <w:sz w:val="23"/>
        </w:rPr>
        <w:t>Kirksville</w:t>
      </w:r>
      <w:r>
        <w:rPr>
          <w:color w:val="050505"/>
          <w:spacing w:val="-7"/>
          <w:sz w:val="23"/>
        </w:rPr>
        <w:t xml:space="preserve"> </w:t>
      </w:r>
      <w:r>
        <w:rPr>
          <w:color w:val="050505"/>
          <w:sz w:val="23"/>
        </w:rPr>
        <w:t>Job</w:t>
      </w:r>
      <w:r>
        <w:rPr>
          <w:color w:val="050505"/>
          <w:spacing w:val="-7"/>
          <w:sz w:val="23"/>
        </w:rPr>
        <w:t xml:space="preserve"> </w:t>
      </w:r>
      <w:r>
        <w:rPr>
          <w:color w:val="050505"/>
          <w:sz w:val="23"/>
        </w:rPr>
        <w:t>Center</w:t>
      </w:r>
      <w:r>
        <w:rPr>
          <w:color w:val="050505"/>
          <w:spacing w:val="-9"/>
          <w:sz w:val="23"/>
        </w:rPr>
        <w:t xml:space="preserve"> </w:t>
      </w:r>
      <w:r>
        <w:rPr>
          <w:color w:val="050505"/>
          <w:sz w:val="23"/>
        </w:rPr>
        <w:t>Attachments</w:t>
      </w:r>
      <w:r>
        <w:rPr>
          <w:color w:val="050505"/>
          <w:spacing w:val="-5"/>
          <w:sz w:val="23"/>
        </w:rPr>
        <w:t xml:space="preserve"> </w:t>
      </w:r>
      <w:r>
        <w:rPr>
          <w:color w:val="050505"/>
          <w:sz w:val="23"/>
        </w:rPr>
        <w:t>MOU-BB1,</w:t>
      </w:r>
      <w:r>
        <w:rPr>
          <w:color w:val="050505"/>
          <w:spacing w:val="-6"/>
          <w:sz w:val="23"/>
        </w:rPr>
        <w:t xml:space="preserve"> </w:t>
      </w:r>
      <w:r>
        <w:rPr>
          <w:color w:val="050505"/>
          <w:sz w:val="23"/>
        </w:rPr>
        <w:t>MOU-BB2,</w:t>
      </w:r>
      <w:r>
        <w:rPr>
          <w:color w:val="050505"/>
          <w:spacing w:val="-6"/>
          <w:sz w:val="23"/>
        </w:rPr>
        <w:t xml:space="preserve"> </w:t>
      </w:r>
      <w:r>
        <w:rPr>
          <w:color w:val="050505"/>
          <w:sz w:val="23"/>
        </w:rPr>
        <w:t>MOU-BB3 For each Job Center, there is a worksheet:</w:t>
      </w:r>
    </w:p>
    <w:p w14:paraId="169C64F3" w14:textId="77777777" w:rsidR="0013199F" w:rsidRDefault="001632EF">
      <w:pPr>
        <w:pStyle w:val="ListParagraph"/>
        <w:numPr>
          <w:ilvl w:val="1"/>
          <w:numId w:val="8"/>
        </w:numPr>
        <w:tabs>
          <w:tab w:val="left" w:pos="2040"/>
        </w:tabs>
        <w:spacing w:before="1"/>
        <w:ind w:hanging="361"/>
        <w:rPr>
          <w:sz w:val="23"/>
        </w:rPr>
      </w:pPr>
      <w:r>
        <w:rPr>
          <w:color w:val="050505"/>
          <w:sz w:val="23"/>
        </w:rPr>
        <w:t>Partners</w:t>
      </w:r>
      <w:r>
        <w:rPr>
          <w:color w:val="050505"/>
          <w:spacing w:val="-5"/>
          <w:sz w:val="23"/>
        </w:rPr>
        <w:t xml:space="preserve"> </w:t>
      </w:r>
      <w:r>
        <w:rPr>
          <w:color w:val="050505"/>
          <w:sz w:val="23"/>
        </w:rPr>
        <w:t>–</w:t>
      </w:r>
      <w:r>
        <w:rPr>
          <w:color w:val="050505"/>
          <w:spacing w:val="-6"/>
          <w:sz w:val="23"/>
        </w:rPr>
        <w:t xml:space="preserve"> </w:t>
      </w:r>
      <w:r>
        <w:rPr>
          <w:color w:val="050505"/>
          <w:sz w:val="23"/>
        </w:rPr>
        <w:t>Provides</w:t>
      </w:r>
      <w:r>
        <w:rPr>
          <w:color w:val="050505"/>
          <w:spacing w:val="-3"/>
          <w:sz w:val="23"/>
        </w:rPr>
        <w:t xml:space="preserve"> </w:t>
      </w:r>
      <w:r>
        <w:rPr>
          <w:color w:val="050505"/>
          <w:sz w:val="23"/>
        </w:rPr>
        <w:t>a</w:t>
      </w:r>
      <w:r>
        <w:rPr>
          <w:color w:val="050505"/>
          <w:spacing w:val="-6"/>
          <w:sz w:val="23"/>
        </w:rPr>
        <w:t xml:space="preserve"> </w:t>
      </w:r>
      <w:r>
        <w:rPr>
          <w:color w:val="050505"/>
          <w:sz w:val="23"/>
        </w:rPr>
        <w:t>listing</w:t>
      </w:r>
      <w:r>
        <w:rPr>
          <w:color w:val="050505"/>
          <w:spacing w:val="-4"/>
          <w:sz w:val="23"/>
        </w:rPr>
        <w:t xml:space="preserve"> </w:t>
      </w:r>
      <w:r>
        <w:rPr>
          <w:color w:val="050505"/>
          <w:sz w:val="23"/>
        </w:rPr>
        <w:t>of</w:t>
      </w:r>
      <w:r>
        <w:rPr>
          <w:color w:val="050505"/>
          <w:spacing w:val="-3"/>
          <w:sz w:val="23"/>
        </w:rPr>
        <w:t xml:space="preserve"> </w:t>
      </w:r>
      <w:r>
        <w:rPr>
          <w:color w:val="050505"/>
          <w:sz w:val="23"/>
        </w:rPr>
        <w:t>the</w:t>
      </w:r>
      <w:r>
        <w:rPr>
          <w:color w:val="050505"/>
          <w:spacing w:val="-3"/>
          <w:sz w:val="23"/>
        </w:rPr>
        <w:t xml:space="preserve"> </w:t>
      </w:r>
      <w:r>
        <w:rPr>
          <w:color w:val="050505"/>
          <w:sz w:val="23"/>
        </w:rPr>
        <w:t>One-Stop</w:t>
      </w:r>
      <w:r>
        <w:rPr>
          <w:color w:val="050505"/>
          <w:spacing w:val="-7"/>
          <w:sz w:val="23"/>
        </w:rPr>
        <w:t xml:space="preserve"> </w:t>
      </w:r>
      <w:r>
        <w:rPr>
          <w:color w:val="050505"/>
          <w:sz w:val="23"/>
        </w:rPr>
        <w:t>Partners</w:t>
      </w:r>
      <w:r>
        <w:rPr>
          <w:color w:val="050505"/>
          <w:spacing w:val="-3"/>
          <w:sz w:val="23"/>
        </w:rPr>
        <w:t xml:space="preserve"> </w:t>
      </w:r>
      <w:r>
        <w:rPr>
          <w:color w:val="050505"/>
          <w:sz w:val="23"/>
        </w:rPr>
        <w:t>required</w:t>
      </w:r>
      <w:r>
        <w:rPr>
          <w:color w:val="050505"/>
          <w:spacing w:val="-5"/>
          <w:sz w:val="23"/>
        </w:rPr>
        <w:t xml:space="preserve"> </w:t>
      </w:r>
      <w:r>
        <w:rPr>
          <w:color w:val="050505"/>
          <w:sz w:val="23"/>
        </w:rPr>
        <w:t>to</w:t>
      </w:r>
      <w:r>
        <w:rPr>
          <w:color w:val="050505"/>
          <w:spacing w:val="-2"/>
          <w:sz w:val="23"/>
        </w:rPr>
        <w:t xml:space="preserve"> participate</w:t>
      </w:r>
    </w:p>
    <w:p w14:paraId="08D96A6A" w14:textId="77777777" w:rsidR="0013199F" w:rsidRDefault="001632EF">
      <w:pPr>
        <w:pStyle w:val="ListParagraph"/>
        <w:numPr>
          <w:ilvl w:val="1"/>
          <w:numId w:val="8"/>
        </w:numPr>
        <w:tabs>
          <w:tab w:val="left" w:pos="2040"/>
        </w:tabs>
        <w:ind w:right="1633"/>
        <w:rPr>
          <w:sz w:val="23"/>
        </w:rPr>
      </w:pPr>
      <w:r>
        <w:rPr>
          <w:color w:val="050505"/>
          <w:sz w:val="23"/>
        </w:rPr>
        <w:t>FTE’s</w:t>
      </w:r>
      <w:r>
        <w:rPr>
          <w:color w:val="050505"/>
          <w:spacing w:val="-4"/>
          <w:sz w:val="23"/>
        </w:rPr>
        <w:t xml:space="preserve"> </w:t>
      </w:r>
      <w:r>
        <w:rPr>
          <w:color w:val="050505"/>
          <w:sz w:val="23"/>
        </w:rPr>
        <w:t>Allocation</w:t>
      </w:r>
      <w:r>
        <w:rPr>
          <w:color w:val="050505"/>
          <w:spacing w:val="-6"/>
          <w:sz w:val="23"/>
        </w:rPr>
        <w:t xml:space="preserve"> </w:t>
      </w:r>
      <w:r>
        <w:rPr>
          <w:color w:val="050505"/>
          <w:sz w:val="23"/>
        </w:rPr>
        <w:t>–</w:t>
      </w:r>
      <w:r>
        <w:rPr>
          <w:color w:val="050505"/>
          <w:spacing w:val="-2"/>
          <w:sz w:val="23"/>
        </w:rPr>
        <w:t xml:space="preserve"> </w:t>
      </w:r>
      <w:r>
        <w:rPr>
          <w:color w:val="050505"/>
          <w:sz w:val="23"/>
        </w:rPr>
        <w:t>Represents</w:t>
      </w:r>
      <w:r>
        <w:rPr>
          <w:color w:val="050505"/>
          <w:spacing w:val="-2"/>
          <w:sz w:val="23"/>
        </w:rPr>
        <w:t xml:space="preserve"> </w:t>
      </w:r>
      <w:r>
        <w:rPr>
          <w:color w:val="050505"/>
          <w:sz w:val="23"/>
        </w:rPr>
        <w:t>the</w:t>
      </w:r>
      <w:r>
        <w:rPr>
          <w:color w:val="050505"/>
          <w:spacing w:val="-2"/>
          <w:sz w:val="23"/>
        </w:rPr>
        <w:t xml:space="preserve"> </w:t>
      </w:r>
      <w:r>
        <w:rPr>
          <w:color w:val="050505"/>
          <w:sz w:val="23"/>
        </w:rPr>
        <w:t>allocation</w:t>
      </w:r>
      <w:r>
        <w:rPr>
          <w:color w:val="050505"/>
          <w:spacing w:val="-4"/>
          <w:sz w:val="23"/>
        </w:rPr>
        <w:t xml:space="preserve"> </w:t>
      </w:r>
      <w:r>
        <w:rPr>
          <w:color w:val="050505"/>
          <w:sz w:val="23"/>
        </w:rPr>
        <w:t>method</w:t>
      </w:r>
      <w:r>
        <w:rPr>
          <w:color w:val="050505"/>
          <w:spacing w:val="-4"/>
          <w:sz w:val="23"/>
        </w:rPr>
        <w:t xml:space="preserve"> </w:t>
      </w:r>
      <w:r>
        <w:rPr>
          <w:color w:val="050505"/>
          <w:sz w:val="23"/>
        </w:rPr>
        <w:t>(%)</w:t>
      </w:r>
      <w:r>
        <w:rPr>
          <w:color w:val="050505"/>
          <w:spacing w:val="-3"/>
          <w:sz w:val="23"/>
        </w:rPr>
        <w:t xml:space="preserve"> </w:t>
      </w:r>
      <w:r>
        <w:rPr>
          <w:color w:val="050505"/>
          <w:sz w:val="23"/>
        </w:rPr>
        <w:t>used</w:t>
      </w:r>
      <w:r>
        <w:rPr>
          <w:color w:val="050505"/>
          <w:spacing w:val="-4"/>
          <w:sz w:val="23"/>
        </w:rPr>
        <w:t xml:space="preserve"> </w:t>
      </w:r>
      <w:r>
        <w:rPr>
          <w:color w:val="050505"/>
          <w:sz w:val="23"/>
        </w:rPr>
        <w:t>to</w:t>
      </w:r>
      <w:r>
        <w:rPr>
          <w:color w:val="050505"/>
          <w:spacing w:val="-4"/>
          <w:sz w:val="23"/>
        </w:rPr>
        <w:t xml:space="preserve"> </w:t>
      </w:r>
      <w:r>
        <w:rPr>
          <w:color w:val="050505"/>
          <w:sz w:val="23"/>
        </w:rPr>
        <w:t>convert</w:t>
      </w:r>
      <w:r>
        <w:rPr>
          <w:color w:val="050505"/>
          <w:spacing w:val="-3"/>
          <w:sz w:val="23"/>
        </w:rPr>
        <w:t xml:space="preserve"> </w:t>
      </w:r>
      <w:r>
        <w:rPr>
          <w:color w:val="050505"/>
          <w:sz w:val="23"/>
        </w:rPr>
        <w:t>the</w:t>
      </w:r>
      <w:r>
        <w:rPr>
          <w:color w:val="050505"/>
          <w:spacing w:val="-2"/>
          <w:sz w:val="23"/>
        </w:rPr>
        <w:t xml:space="preserve"> </w:t>
      </w:r>
      <w:r>
        <w:rPr>
          <w:color w:val="050505"/>
          <w:sz w:val="23"/>
        </w:rPr>
        <w:t>allocation of infrastructure cost</w:t>
      </w:r>
    </w:p>
    <w:p w14:paraId="17D41776" w14:textId="77777777" w:rsidR="0013199F" w:rsidRDefault="001632EF">
      <w:pPr>
        <w:pStyle w:val="ListParagraph"/>
        <w:numPr>
          <w:ilvl w:val="1"/>
          <w:numId w:val="8"/>
        </w:numPr>
        <w:tabs>
          <w:tab w:val="left" w:pos="2040"/>
        </w:tabs>
        <w:ind w:right="1697"/>
        <w:rPr>
          <w:sz w:val="23"/>
        </w:rPr>
      </w:pPr>
      <w:r>
        <w:rPr>
          <w:color w:val="050505"/>
          <w:sz w:val="23"/>
        </w:rPr>
        <w:t>FTE</w:t>
      </w:r>
      <w:r>
        <w:rPr>
          <w:color w:val="050505"/>
          <w:spacing w:val="-1"/>
          <w:sz w:val="23"/>
        </w:rPr>
        <w:t xml:space="preserve"> </w:t>
      </w:r>
      <w:r>
        <w:rPr>
          <w:color w:val="050505"/>
          <w:sz w:val="23"/>
        </w:rPr>
        <w:t>Cost</w:t>
      </w:r>
      <w:r>
        <w:rPr>
          <w:color w:val="050505"/>
          <w:spacing w:val="-2"/>
          <w:sz w:val="23"/>
        </w:rPr>
        <w:t xml:space="preserve"> </w:t>
      </w:r>
      <w:r>
        <w:rPr>
          <w:color w:val="050505"/>
          <w:sz w:val="23"/>
        </w:rPr>
        <w:t>by</w:t>
      </w:r>
      <w:r>
        <w:rPr>
          <w:color w:val="050505"/>
          <w:spacing w:val="-3"/>
          <w:sz w:val="23"/>
        </w:rPr>
        <w:t xml:space="preserve"> </w:t>
      </w:r>
      <w:r>
        <w:rPr>
          <w:color w:val="050505"/>
          <w:sz w:val="23"/>
        </w:rPr>
        <w:t>Partner</w:t>
      </w:r>
      <w:r>
        <w:rPr>
          <w:color w:val="050505"/>
          <w:spacing w:val="-3"/>
          <w:sz w:val="23"/>
        </w:rPr>
        <w:t xml:space="preserve"> </w:t>
      </w:r>
      <w:r>
        <w:rPr>
          <w:color w:val="050505"/>
          <w:sz w:val="23"/>
        </w:rPr>
        <w:t>–</w:t>
      </w:r>
      <w:r>
        <w:rPr>
          <w:color w:val="050505"/>
          <w:spacing w:val="-4"/>
          <w:sz w:val="23"/>
        </w:rPr>
        <w:t xml:space="preserve"> </w:t>
      </w:r>
      <w:r>
        <w:rPr>
          <w:color w:val="050505"/>
          <w:sz w:val="23"/>
        </w:rPr>
        <w:t>Provides</w:t>
      </w:r>
      <w:r>
        <w:rPr>
          <w:color w:val="050505"/>
          <w:spacing w:val="-1"/>
          <w:sz w:val="23"/>
        </w:rPr>
        <w:t xml:space="preserve"> </w:t>
      </w:r>
      <w:r>
        <w:rPr>
          <w:color w:val="050505"/>
          <w:sz w:val="23"/>
        </w:rPr>
        <w:t>the</w:t>
      </w:r>
      <w:r>
        <w:rPr>
          <w:color w:val="050505"/>
          <w:spacing w:val="-1"/>
          <w:sz w:val="23"/>
        </w:rPr>
        <w:t xml:space="preserve"> </w:t>
      </w:r>
      <w:r>
        <w:rPr>
          <w:color w:val="050505"/>
          <w:sz w:val="23"/>
        </w:rPr>
        <w:t>Total</w:t>
      </w:r>
      <w:r>
        <w:rPr>
          <w:color w:val="050505"/>
          <w:spacing w:val="-4"/>
          <w:sz w:val="23"/>
        </w:rPr>
        <w:t xml:space="preserve"> </w:t>
      </w:r>
      <w:r>
        <w:rPr>
          <w:color w:val="050505"/>
          <w:sz w:val="23"/>
        </w:rPr>
        <w:t>Budget</w:t>
      </w:r>
      <w:r>
        <w:rPr>
          <w:color w:val="050505"/>
          <w:spacing w:val="-2"/>
          <w:sz w:val="23"/>
        </w:rPr>
        <w:t xml:space="preserve"> </w:t>
      </w:r>
      <w:r>
        <w:rPr>
          <w:color w:val="050505"/>
          <w:sz w:val="23"/>
        </w:rPr>
        <w:t>and</w:t>
      </w:r>
      <w:r>
        <w:rPr>
          <w:color w:val="050505"/>
          <w:spacing w:val="-3"/>
          <w:sz w:val="23"/>
        </w:rPr>
        <w:t xml:space="preserve"> </w:t>
      </w:r>
      <w:r>
        <w:rPr>
          <w:color w:val="050505"/>
          <w:sz w:val="23"/>
        </w:rPr>
        <w:t>allocation</w:t>
      </w:r>
      <w:r>
        <w:rPr>
          <w:color w:val="050505"/>
          <w:spacing w:val="-5"/>
          <w:sz w:val="23"/>
        </w:rPr>
        <w:t xml:space="preserve"> </w:t>
      </w:r>
      <w:r>
        <w:rPr>
          <w:color w:val="050505"/>
          <w:sz w:val="23"/>
        </w:rPr>
        <w:t>of</w:t>
      </w:r>
      <w:r>
        <w:rPr>
          <w:color w:val="050505"/>
          <w:spacing w:val="-2"/>
          <w:sz w:val="23"/>
        </w:rPr>
        <w:t xml:space="preserve"> </w:t>
      </w:r>
      <w:r>
        <w:rPr>
          <w:color w:val="050505"/>
          <w:sz w:val="23"/>
        </w:rPr>
        <w:t>center</w:t>
      </w:r>
      <w:r>
        <w:rPr>
          <w:color w:val="050505"/>
          <w:spacing w:val="-3"/>
          <w:sz w:val="23"/>
        </w:rPr>
        <w:t xml:space="preserve"> </w:t>
      </w:r>
      <w:r>
        <w:rPr>
          <w:color w:val="050505"/>
          <w:sz w:val="23"/>
        </w:rPr>
        <w:t>costs</w:t>
      </w:r>
      <w:r>
        <w:rPr>
          <w:color w:val="050505"/>
          <w:spacing w:val="-1"/>
          <w:sz w:val="23"/>
        </w:rPr>
        <w:t xml:space="preserve"> </w:t>
      </w:r>
      <w:r>
        <w:rPr>
          <w:color w:val="050505"/>
          <w:sz w:val="23"/>
        </w:rPr>
        <w:t>to</w:t>
      </w:r>
      <w:r>
        <w:rPr>
          <w:color w:val="050505"/>
          <w:spacing w:val="-3"/>
          <w:sz w:val="23"/>
        </w:rPr>
        <w:t xml:space="preserve"> </w:t>
      </w:r>
      <w:r>
        <w:rPr>
          <w:color w:val="050505"/>
          <w:sz w:val="23"/>
        </w:rPr>
        <w:t>each partner using the percent by FTE method.</w:t>
      </w:r>
    </w:p>
    <w:p w14:paraId="3E94D120" w14:textId="77777777" w:rsidR="0013199F" w:rsidRDefault="001632EF">
      <w:pPr>
        <w:pStyle w:val="BodyText"/>
        <w:spacing w:before="183" w:line="259" w:lineRule="auto"/>
        <w:ind w:left="1079" w:right="1405"/>
      </w:pPr>
      <w:r>
        <w:t>Partners</w:t>
      </w:r>
      <w:r>
        <w:rPr>
          <w:spacing w:val="-1"/>
        </w:rPr>
        <w:t xml:space="preserve"> </w:t>
      </w:r>
      <w:r>
        <w:t>are</w:t>
      </w:r>
      <w:r>
        <w:rPr>
          <w:spacing w:val="-1"/>
        </w:rPr>
        <w:t xml:space="preserve"> </w:t>
      </w:r>
      <w:r>
        <w:t>identified</w:t>
      </w:r>
      <w:r>
        <w:rPr>
          <w:spacing w:val="-3"/>
        </w:rPr>
        <w:t xml:space="preserve"> </w:t>
      </w:r>
      <w:r>
        <w:t>by</w:t>
      </w:r>
      <w:r>
        <w:rPr>
          <w:spacing w:val="-3"/>
        </w:rPr>
        <w:t xml:space="preserve"> </w:t>
      </w:r>
      <w:r>
        <w:t>those</w:t>
      </w:r>
      <w:r>
        <w:rPr>
          <w:spacing w:val="-4"/>
        </w:rPr>
        <w:t xml:space="preserve"> </w:t>
      </w:r>
      <w:r>
        <w:t>who</w:t>
      </w:r>
      <w:r>
        <w:rPr>
          <w:spacing w:val="-1"/>
        </w:rPr>
        <w:t xml:space="preserve"> </w:t>
      </w:r>
      <w:r>
        <w:t>are</w:t>
      </w:r>
      <w:r>
        <w:rPr>
          <w:spacing w:val="-1"/>
        </w:rPr>
        <w:t xml:space="preserve"> </w:t>
      </w:r>
      <w:r>
        <w:t>physically</w:t>
      </w:r>
      <w:r>
        <w:rPr>
          <w:spacing w:val="-6"/>
        </w:rPr>
        <w:t xml:space="preserve"> </w:t>
      </w:r>
      <w:r>
        <w:t>co-located</w:t>
      </w:r>
      <w:r>
        <w:rPr>
          <w:spacing w:val="-5"/>
        </w:rPr>
        <w:t xml:space="preserve"> </w:t>
      </w:r>
      <w:r>
        <w:t>on-site</w:t>
      </w:r>
      <w:r>
        <w:rPr>
          <w:spacing w:val="-1"/>
        </w:rPr>
        <w:t xml:space="preserve"> </w:t>
      </w:r>
      <w:r>
        <w:t>in</w:t>
      </w:r>
      <w:r>
        <w:rPr>
          <w:spacing w:val="-3"/>
        </w:rPr>
        <w:t xml:space="preserve"> </w:t>
      </w:r>
      <w:r>
        <w:t>that</w:t>
      </w:r>
      <w:r>
        <w:rPr>
          <w:spacing w:val="-2"/>
        </w:rPr>
        <w:t xml:space="preserve"> </w:t>
      </w:r>
      <w:r>
        <w:t>Job</w:t>
      </w:r>
      <w:r>
        <w:rPr>
          <w:spacing w:val="-3"/>
        </w:rPr>
        <w:t xml:space="preserve"> </w:t>
      </w:r>
      <w:r>
        <w:t>Center</w:t>
      </w:r>
      <w:r>
        <w:rPr>
          <w:spacing w:val="-3"/>
        </w:rPr>
        <w:t xml:space="preserve"> </w:t>
      </w:r>
      <w:r>
        <w:t>and</w:t>
      </w:r>
      <w:r>
        <w:rPr>
          <w:spacing w:val="-3"/>
        </w:rPr>
        <w:t xml:space="preserve"> </w:t>
      </w:r>
      <w:r>
        <w:t xml:space="preserve">those who do not have a physical presence (See chart on Pages 16-18 – those physically co-located are indicated with a red checkmark </w:t>
      </w:r>
      <w:r>
        <w:rPr>
          <w:rFonts w:ascii="Arial" w:hAnsi="Arial"/>
          <w:b/>
          <w:color w:val="FF0000"/>
        </w:rPr>
        <w:t>√.</w:t>
      </w:r>
      <w:r>
        <w:rPr>
          <w:rFonts w:ascii="Arial" w:hAnsi="Arial"/>
          <w:b/>
          <w:color w:val="FF0000"/>
          <w:spacing w:val="40"/>
        </w:rPr>
        <w:t xml:space="preserve"> </w:t>
      </w:r>
      <w:r>
        <w:t>The method used to allocate costs are based on Full Time Equivalency (FTE) for each partner.</w:t>
      </w:r>
      <w:r>
        <w:rPr>
          <w:spacing w:val="40"/>
        </w:rPr>
        <w:t xml:space="preserve"> </w:t>
      </w:r>
      <w:r>
        <w:t>An FTE is calculated as 1 person @ 40 hours per week.</w:t>
      </w:r>
    </w:p>
    <w:p w14:paraId="6E27887F" w14:textId="77777777" w:rsidR="0013199F" w:rsidRDefault="001632EF">
      <w:pPr>
        <w:pStyle w:val="BodyText"/>
        <w:spacing w:line="259" w:lineRule="auto"/>
        <w:ind w:left="1079" w:right="1405"/>
      </w:pPr>
      <w:r>
        <w:t>Required partners must share costs to operate one-stop centers in proportion to the benefit each partner</w:t>
      </w:r>
      <w:r>
        <w:rPr>
          <w:spacing w:val="-4"/>
        </w:rPr>
        <w:t xml:space="preserve"> </w:t>
      </w:r>
      <w:r>
        <w:t>receives</w:t>
      </w:r>
      <w:r>
        <w:rPr>
          <w:spacing w:val="-2"/>
        </w:rPr>
        <w:t xml:space="preserve"> </w:t>
      </w:r>
      <w:r>
        <w:t>by</w:t>
      </w:r>
      <w:r>
        <w:rPr>
          <w:spacing w:val="-4"/>
        </w:rPr>
        <w:t xml:space="preserve"> </w:t>
      </w:r>
      <w:r>
        <w:t>participating</w:t>
      </w:r>
      <w:r>
        <w:rPr>
          <w:spacing w:val="-3"/>
        </w:rPr>
        <w:t xml:space="preserve"> </w:t>
      </w:r>
      <w:r>
        <w:t>in</w:t>
      </w:r>
      <w:r>
        <w:rPr>
          <w:spacing w:val="-4"/>
        </w:rPr>
        <w:t xml:space="preserve"> </w:t>
      </w:r>
      <w:r>
        <w:t>the</w:t>
      </w:r>
      <w:r>
        <w:rPr>
          <w:spacing w:val="-2"/>
        </w:rPr>
        <w:t xml:space="preserve"> </w:t>
      </w:r>
      <w:r>
        <w:t>local</w:t>
      </w:r>
      <w:r>
        <w:rPr>
          <w:spacing w:val="-5"/>
        </w:rPr>
        <w:t xml:space="preserve"> </w:t>
      </w:r>
      <w:r>
        <w:t>workforce</w:t>
      </w:r>
      <w:r>
        <w:rPr>
          <w:spacing w:val="-2"/>
        </w:rPr>
        <w:t xml:space="preserve"> </w:t>
      </w:r>
      <w:r>
        <w:t>delivery</w:t>
      </w:r>
      <w:r>
        <w:rPr>
          <w:spacing w:val="-4"/>
        </w:rPr>
        <w:t xml:space="preserve"> </w:t>
      </w:r>
      <w:r>
        <w:t>system.</w:t>
      </w:r>
      <w:r>
        <w:rPr>
          <w:spacing w:val="40"/>
        </w:rPr>
        <w:t xml:space="preserve"> </w:t>
      </w:r>
      <w:r>
        <w:t>Partners</w:t>
      </w:r>
      <w:r>
        <w:rPr>
          <w:spacing w:val="-2"/>
        </w:rPr>
        <w:t xml:space="preserve"> </w:t>
      </w:r>
      <w:r>
        <w:t>located</w:t>
      </w:r>
      <w:r>
        <w:rPr>
          <w:spacing w:val="-4"/>
        </w:rPr>
        <w:t xml:space="preserve"> </w:t>
      </w:r>
      <w:r>
        <w:t>“on-site” have indicated the staffing FTE that they will dedicate to support the operation of the one-stop system.</w:t>
      </w:r>
      <w:r>
        <w:rPr>
          <w:spacing w:val="40"/>
        </w:rPr>
        <w:t xml:space="preserve"> </w:t>
      </w:r>
      <w:r>
        <w:t>Off-site partners will work with the WDB to determine a fair contribution of time or in- kind contribution. It must represent a reasonable contribution to support the one-stop delivery system and its mutual customers.</w:t>
      </w:r>
    </w:p>
    <w:p w14:paraId="7DAC6219" w14:textId="77777777" w:rsidR="0013199F" w:rsidRDefault="001632EF">
      <w:pPr>
        <w:pStyle w:val="BodyText"/>
        <w:spacing w:before="179" w:line="259" w:lineRule="auto"/>
        <w:ind w:left="1079" w:right="1405"/>
      </w:pPr>
      <w:r>
        <w:t>Infrastructure costs have been identified as those Facility costs for rent/lease, utilities, maintenance, alarm</w:t>
      </w:r>
      <w:r>
        <w:rPr>
          <w:spacing w:val="-1"/>
        </w:rPr>
        <w:t xml:space="preserve"> </w:t>
      </w:r>
      <w:r>
        <w:t>services,</w:t>
      </w:r>
      <w:r>
        <w:rPr>
          <w:spacing w:val="-2"/>
        </w:rPr>
        <w:t xml:space="preserve"> </w:t>
      </w:r>
      <w:r>
        <w:t>and</w:t>
      </w:r>
      <w:r>
        <w:rPr>
          <w:spacing w:val="-1"/>
        </w:rPr>
        <w:t xml:space="preserve"> </w:t>
      </w:r>
      <w:r>
        <w:t>insurance.</w:t>
      </w:r>
      <w:r>
        <w:rPr>
          <w:spacing w:val="40"/>
        </w:rPr>
        <w:t xml:space="preserve"> </w:t>
      </w:r>
      <w:r>
        <w:t>Technology</w:t>
      </w:r>
      <w:r>
        <w:rPr>
          <w:spacing w:val="-1"/>
        </w:rPr>
        <w:t xml:space="preserve"> </w:t>
      </w:r>
      <w:r>
        <w:t>costs for</w:t>
      </w:r>
      <w:r>
        <w:rPr>
          <w:spacing w:val="-1"/>
        </w:rPr>
        <w:t xml:space="preserve"> </w:t>
      </w:r>
      <w:r>
        <w:t>internet, telecommunications, copy/fax equipment, assistive technology, and common marketing costs to include Job Center signage.</w:t>
      </w:r>
      <w:r>
        <w:rPr>
          <w:spacing w:val="40"/>
        </w:rPr>
        <w:t xml:space="preserve"> </w:t>
      </w:r>
      <w:r>
        <w:t>Other Job Center Operating Costs such as supplies, telecommunication data usage, postage, printing, memberships/subscriptions, and interpretation services are shared between NEMO</w:t>
      </w:r>
      <w:r>
        <w:rPr>
          <w:spacing w:val="-1"/>
        </w:rPr>
        <w:t xml:space="preserve"> </w:t>
      </w:r>
      <w:r>
        <w:t>WDB</w:t>
      </w:r>
      <w:r>
        <w:rPr>
          <w:spacing w:val="-2"/>
        </w:rPr>
        <w:t xml:space="preserve"> </w:t>
      </w:r>
      <w:r>
        <w:t>and</w:t>
      </w:r>
      <w:r>
        <w:rPr>
          <w:spacing w:val="-5"/>
        </w:rPr>
        <w:t xml:space="preserve"> </w:t>
      </w:r>
      <w:r>
        <w:t>Office</w:t>
      </w:r>
      <w:r>
        <w:rPr>
          <w:spacing w:val="-3"/>
        </w:rPr>
        <w:t xml:space="preserve"> </w:t>
      </w:r>
      <w:r>
        <w:t>of</w:t>
      </w:r>
      <w:r>
        <w:rPr>
          <w:spacing w:val="-5"/>
        </w:rPr>
        <w:t xml:space="preserve"> </w:t>
      </w:r>
      <w:r>
        <w:t>Workforce</w:t>
      </w:r>
      <w:r>
        <w:rPr>
          <w:spacing w:val="-1"/>
        </w:rPr>
        <w:t xml:space="preserve"> </w:t>
      </w:r>
      <w:r>
        <w:t>Development</w:t>
      </w:r>
      <w:r>
        <w:rPr>
          <w:spacing w:val="-4"/>
        </w:rPr>
        <w:t xml:space="preserve"> </w:t>
      </w:r>
      <w:r>
        <w:t>based</w:t>
      </w:r>
      <w:r>
        <w:rPr>
          <w:spacing w:val="-3"/>
        </w:rPr>
        <w:t xml:space="preserve"> </w:t>
      </w:r>
      <w:r>
        <w:t>on</w:t>
      </w:r>
      <w:r>
        <w:rPr>
          <w:spacing w:val="-3"/>
        </w:rPr>
        <w:t xml:space="preserve"> </w:t>
      </w:r>
      <w:r>
        <w:t>proportionate</w:t>
      </w:r>
      <w:r>
        <w:rPr>
          <w:spacing w:val="-3"/>
        </w:rPr>
        <w:t xml:space="preserve"> </w:t>
      </w:r>
      <w:r>
        <w:t>share</w:t>
      </w:r>
      <w:r>
        <w:rPr>
          <w:spacing w:val="-2"/>
        </w:rPr>
        <w:t xml:space="preserve"> </w:t>
      </w:r>
      <w:r>
        <w:t>of</w:t>
      </w:r>
      <w:r>
        <w:rPr>
          <w:spacing w:val="-2"/>
        </w:rPr>
        <w:t xml:space="preserve"> </w:t>
      </w:r>
      <w:proofErr w:type="gramStart"/>
      <w:r>
        <w:t>FTE’s</w:t>
      </w:r>
      <w:proofErr w:type="gramEnd"/>
      <w:r>
        <w:rPr>
          <w:spacing w:val="-1"/>
        </w:rPr>
        <w:t xml:space="preserve"> </w:t>
      </w:r>
      <w:r>
        <w:t>in</w:t>
      </w:r>
      <w:r>
        <w:rPr>
          <w:spacing w:val="-3"/>
        </w:rPr>
        <w:t xml:space="preserve"> </w:t>
      </w:r>
      <w:r>
        <w:t>each comprehensive job center.</w:t>
      </w:r>
    </w:p>
    <w:p w14:paraId="593C63EC" w14:textId="77777777" w:rsidR="0013199F" w:rsidRDefault="001632EF">
      <w:pPr>
        <w:pStyle w:val="BodyText"/>
        <w:spacing w:before="181" w:line="259" w:lineRule="auto"/>
        <w:ind w:left="1079" w:right="1477"/>
      </w:pPr>
      <w:r>
        <w:t>This cost sharing Infrastructure Funding Agreement (IFA) will be for a one-year period beginning July 1, 2020.</w:t>
      </w:r>
      <w:r>
        <w:rPr>
          <w:spacing w:val="40"/>
        </w:rPr>
        <w:t xml:space="preserve"> </w:t>
      </w:r>
      <w:r>
        <w:t>Budgets will be reviewed annually and re-negotiated, as required, based on actual expenditures from the previous year.</w:t>
      </w:r>
      <w:r>
        <w:rPr>
          <w:spacing w:val="40"/>
        </w:rPr>
        <w:t xml:space="preserve"> </w:t>
      </w:r>
      <w:r>
        <w:t>Partners will collaborate to compile actual infrastructure and</w:t>
      </w:r>
      <w:r>
        <w:rPr>
          <w:spacing w:val="-3"/>
        </w:rPr>
        <w:t xml:space="preserve"> </w:t>
      </w:r>
      <w:r>
        <w:t>shared</w:t>
      </w:r>
      <w:r>
        <w:rPr>
          <w:spacing w:val="-3"/>
        </w:rPr>
        <w:t xml:space="preserve"> </w:t>
      </w:r>
      <w:r>
        <w:t>costs,</w:t>
      </w:r>
      <w:r>
        <w:rPr>
          <w:spacing w:val="-2"/>
        </w:rPr>
        <w:t xml:space="preserve"> </w:t>
      </w:r>
      <w:r>
        <w:t>along</w:t>
      </w:r>
      <w:r>
        <w:rPr>
          <w:spacing w:val="-2"/>
        </w:rPr>
        <w:t xml:space="preserve"> </w:t>
      </w:r>
      <w:r>
        <w:t>with</w:t>
      </w:r>
      <w:r>
        <w:rPr>
          <w:spacing w:val="-3"/>
        </w:rPr>
        <w:t xml:space="preserve"> </w:t>
      </w:r>
      <w:r>
        <w:t>the</w:t>
      </w:r>
      <w:r>
        <w:rPr>
          <w:spacing w:val="-1"/>
        </w:rPr>
        <w:t xml:space="preserve"> </w:t>
      </w:r>
      <w:r>
        <w:t>data</w:t>
      </w:r>
      <w:r>
        <w:rPr>
          <w:spacing w:val="-2"/>
        </w:rPr>
        <w:t xml:space="preserve"> </w:t>
      </w:r>
      <w:r>
        <w:t>on</w:t>
      </w:r>
      <w:r>
        <w:rPr>
          <w:spacing w:val="-3"/>
        </w:rPr>
        <w:t xml:space="preserve"> </w:t>
      </w:r>
      <w:r>
        <w:t>actual</w:t>
      </w:r>
      <w:r>
        <w:rPr>
          <w:spacing w:val="-4"/>
        </w:rPr>
        <w:t xml:space="preserve"> </w:t>
      </w:r>
      <w:r>
        <w:t>staffing</w:t>
      </w:r>
      <w:r>
        <w:rPr>
          <w:spacing w:val="-2"/>
        </w:rPr>
        <w:t xml:space="preserve"> </w:t>
      </w:r>
      <w:r>
        <w:t>contributions</w:t>
      </w:r>
      <w:r>
        <w:rPr>
          <w:spacing w:val="-1"/>
        </w:rPr>
        <w:t xml:space="preserve"> </w:t>
      </w:r>
      <w:r>
        <w:t>to</w:t>
      </w:r>
      <w:r>
        <w:rPr>
          <w:spacing w:val="-1"/>
        </w:rPr>
        <w:t xml:space="preserve"> </w:t>
      </w:r>
      <w:r>
        <w:t>operate</w:t>
      </w:r>
      <w:r>
        <w:rPr>
          <w:spacing w:val="-1"/>
        </w:rPr>
        <w:t xml:space="preserve"> </w:t>
      </w:r>
      <w:r>
        <w:t>the</w:t>
      </w:r>
      <w:r>
        <w:rPr>
          <w:spacing w:val="-1"/>
        </w:rPr>
        <w:t xml:space="preserve"> </w:t>
      </w:r>
      <w:r>
        <w:t>One-Stop</w:t>
      </w:r>
      <w:r>
        <w:rPr>
          <w:spacing w:val="-5"/>
        </w:rPr>
        <w:t xml:space="preserve"> </w:t>
      </w:r>
      <w:r>
        <w:t>Job Center.</w:t>
      </w:r>
      <w:r>
        <w:rPr>
          <w:spacing w:val="40"/>
        </w:rPr>
        <w:t xml:space="preserve"> </w:t>
      </w:r>
      <w:r>
        <w:t>This will</w:t>
      </w:r>
      <w:r>
        <w:rPr>
          <w:spacing w:val="-2"/>
        </w:rPr>
        <w:t xml:space="preserve"> </w:t>
      </w:r>
      <w:r>
        <w:t>be done</w:t>
      </w:r>
      <w:r>
        <w:rPr>
          <w:spacing w:val="-2"/>
        </w:rPr>
        <w:t xml:space="preserve"> </w:t>
      </w:r>
      <w:r>
        <w:t>to support the proper</w:t>
      </w:r>
      <w:r>
        <w:rPr>
          <w:spacing w:val="-1"/>
        </w:rPr>
        <w:t xml:space="preserve"> </w:t>
      </w:r>
      <w:r>
        <w:t>allocation</w:t>
      </w:r>
      <w:r>
        <w:rPr>
          <w:spacing w:val="-1"/>
        </w:rPr>
        <w:t xml:space="preserve"> </w:t>
      </w:r>
      <w:r>
        <w:t>of</w:t>
      </w:r>
      <w:r>
        <w:rPr>
          <w:spacing w:val="-3"/>
        </w:rPr>
        <w:t xml:space="preserve"> </w:t>
      </w:r>
      <w:r>
        <w:t>costs</w:t>
      </w:r>
      <w:r>
        <w:rPr>
          <w:spacing w:val="-1"/>
        </w:rPr>
        <w:t xml:space="preserve"> </w:t>
      </w:r>
      <w:r>
        <w:t>in</w:t>
      </w:r>
      <w:r>
        <w:rPr>
          <w:spacing w:val="-1"/>
        </w:rPr>
        <w:t xml:space="preserve"> </w:t>
      </w:r>
      <w:r>
        <w:t>a manner</w:t>
      </w:r>
      <w:r>
        <w:rPr>
          <w:spacing w:val="-1"/>
        </w:rPr>
        <w:t xml:space="preserve"> </w:t>
      </w:r>
      <w:r>
        <w:t>that fully</w:t>
      </w:r>
      <w:r>
        <w:rPr>
          <w:spacing w:val="-1"/>
        </w:rPr>
        <w:t xml:space="preserve"> </w:t>
      </w:r>
      <w:r>
        <w:t>complies</w:t>
      </w:r>
    </w:p>
    <w:p w14:paraId="7CD244E6" w14:textId="77777777" w:rsidR="0013199F" w:rsidRDefault="0013199F">
      <w:pPr>
        <w:spacing w:line="259" w:lineRule="auto"/>
        <w:sectPr w:rsidR="0013199F">
          <w:pgSz w:w="12240" w:h="15840"/>
          <w:pgMar w:top="1300" w:right="140" w:bottom="840" w:left="360" w:header="0" w:footer="642" w:gutter="0"/>
          <w:cols w:space="720"/>
        </w:sectPr>
      </w:pPr>
    </w:p>
    <w:p w14:paraId="29AA2889" w14:textId="77777777" w:rsidR="0013199F" w:rsidRDefault="001632EF">
      <w:pPr>
        <w:pStyle w:val="BodyText"/>
        <w:spacing w:before="38"/>
        <w:ind w:left="1080"/>
      </w:pPr>
      <w:r>
        <w:lastRenderedPageBreak/>
        <w:t>with</w:t>
      </w:r>
      <w:r>
        <w:rPr>
          <w:spacing w:val="-8"/>
        </w:rPr>
        <w:t xml:space="preserve"> </w:t>
      </w:r>
      <w:r>
        <w:t>applicable</w:t>
      </w:r>
      <w:r>
        <w:rPr>
          <w:spacing w:val="-3"/>
        </w:rPr>
        <w:t xml:space="preserve"> </w:t>
      </w:r>
      <w:r>
        <w:t>cost</w:t>
      </w:r>
      <w:r>
        <w:rPr>
          <w:spacing w:val="-5"/>
        </w:rPr>
        <w:t xml:space="preserve"> </w:t>
      </w:r>
      <w:r>
        <w:t>principles,</w:t>
      </w:r>
      <w:r>
        <w:rPr>
          <w:spacing w:val="-4"/>
        </w:rPr>
        <w:t xml:space="preserve"> </w:t>
      </w:r>
      <w:r>
        <w:t>and</w:t>
      </w:r>
      <w:r>
        <w:rPr>
          <w:spacing w:val="-5"/>
        </w:rPr>
        <w:t xml:space="preserve"> </w:t>
      </w:r>
      <w:r>
        <w:t>to</w:t>
      </w:r>
      <w:r>
        <w:rPr>
          <w:spacing w:val="-4"/>
        </w:rPr>
        <w:t xml:space="preserve"> </w:t>
      </w:r>
      <w:r>
        <w:t>assist</w:t>
      </w:r>
      <w:r>
        <w:rPr>
          <w:spacing w:val="-4"/>
        </w:rPr>
        <w:t xml:space="preserve"> </w:t>
      </w:r>
      <w:r>
        <w:t>in</w:t>
      </w:r>
      <w:r>
        <w:rPr>
          <w:spacing w:val="-5"/>
        </w:rPr>
        <w:t xml:space="preserve"> </w:t>
      </w:r>
      <w:r>
        <w:t>preparation</w:t>
      </w:r>
      <w:r>
        <w:rPr>
          <w:spacing w:val="-6"/>
        </w:rPr>
        <w:t xml:space="preserve"> </w:t>
      </w:r>
      <w:r>
        <w:t>of</w:t>
      </w:r>
      <w:r>
        <w:rPr>
          <w:spacing w:val="-4"/>
        </w:rPr>
        <w:t xml:space="preserve"> </w:t>
      </w:r>
      <w:r>
        <w:t>negotiations</w:t>
      </w:r>
      <w:r>
        <w:rPr>
          <w:spacing w:val="-5"/>
        </w:rPr>
        <w:t xml:space="preserve"> </w:t>
      </w:r>
      <w:r>
        <w:t>for</w:t>
      </w:r>
      <w:r>
        <w:rPr>
          <w:spacing w:val="-6"/>
        </w:rPr>
        <w:t xml:space="preserve"> </w:t>
      </w:r>
      <w:r>
        <w:t>the</w:t>
      </w:r>
      <w:r>
        <w:rPr>
          <w:spacing w:val="-3"/>
        </w:rPr>
        <w:t xml:space="preserve"> </w:t>
      </w:r>
      <w:r>
        <w:t>following</w:t>
      </w:r>
      <w:r>
        <w:rPr>
          <w:spacing w:val="-4"/>
        </w:rPr>
        <w:t xml:space="preserve"> </w:t>
      </w:r>
      <w:r>
        <w:rPr>
          <w:spacing w:val="-2"/>
        </w:rPr>
        <w:t>year.</w:t>
      </w:r>
    </w:p>
    <w:p w14:paraId="7FE1E8B5" w14:textId="77777777" w:rsidR="0013199F" w:rsidRDefault="0013199F">
      <w:pPr>
        <w:pStyle w:val="BodyText"/>
        <w:spacing w:before="11"/>
        <w:rPr>
          <w:sz w:val="16"/>
        </w:rPr>
      </w:pPr>
    </w:p>
    <w:p w14:paraId="18A958E6" w14:textId="77777777" w:rsidR="0013199F" w:rsidRDefault="001632EF">
      <w:pPr>
        <w:pStyle w:val="BodyText"/>
        <w:spacing w:before="1" w:line="259" w:lineRule="auto"/>
        <w:ind w:left="1079" w:right="1612"/>
      </w:pPr>
      <w:r>
        <w:t>Partners</w:t>
      </w:r>
      <w:r>
        <w:rPr>
          <w:spacing w:val="-2"/>
        </w:rPr>
        <w:t xml:space="preserve"> </w:t>
      </w:r>
      <w:r>
        <w:t>will</w:t>
      </w:r>
      <w:r>
        <w:rPr>
          <w:spacing w:val="-3"/>
        </w:rPr>
        <w:t xml:space="preserve"> </w:t>
      </w:r>
      <w:r>
        <w:t>be</w:t>
      </w:r>
      <w:r>
        <w:rPr>
          <w:spacing w:val="-5"/>
        </w:rPr>
        <w:t xml:space="preserve"> </w:t>
      </w:r>
      <w:r>
        <w:t>billed</w:t>
      </w:r>
      <w:r>
        <w:rPr>
          <w:spacing w:val="-4"/>
        </w:rPr>
        <w:t xml:space="preserve"> </w:t>
      </w:r>
      <w:proofErr w:type="gramStart"/>
      <w:r>
        <w:t>monthly,</w:t>
      </w:r>
      <w:r>
        <w:rPr>
          <w:spacing w:val="-3"/>
        </w:rPr>
        <w:t xml:space="preserve"> </w:t>
      </w:r>
      <w:r>
        <w:t>unless</w:t>
      </w:r>
      <w:proofErr w:type="gramEnd"/>
      <w:r>
        <w:rPr>
          <w:spacing w:val="-2"/>
        </w:rPr>
        <w:t xml:space="preserve"> </w:t>
      </w:r>
      <w:r>
        <w:t>the</w:t>
      </w:r>
      <w:r>
        <w:rPr>
          <w:spacing w:val="-2"/>
        </w:rPr>
        <w:t xml:space="preserve"> </w:t>
      </w:r>
      <w:r>
        <w:t>partner</w:t>
      </w:r>
      <w:r>
        <w:rPr>
          <w:spacing w:val="-4"/>
        </w:rPr>
        <w:t xml:space="preserve"> </w:t>
      </w:r>
      <w:r>
        <w:t>requests</w:t>
      </w:r>
      <w:r>
        <w:rPr>
          <w:spacing w:val="-4"/>
        </w:rPr>
        <w:t xml:space="preserve"> </w:t>
      </w:r>
      <w:r>
        <w:t>other</w:t>
      </w:r>
      <w:r>
        <w:rPr>
          <w:spacing w:val="-4"/>
        </w:rPr>
        <w:t xml:space="preserve"> </w:t>
      </w:r>
      <w:r>
        <w:t>arrangements/options.</w:t>
      </w:r>
      <w:r>
        <w:rPr>
          <w:spacing w:val="-3"/>
        </w:rPr>
        <w:t xml:space="preserve"> </w:t>
      </w:r>
      <w:r>
        <w:t>Actual costs will be tracked and reconciled quarterly to ensure costs are allocated based on actual benefits received.</w:t>
      </w:r>
    </w:p>
    <w:p w14:paraId="33C42DD2" w14:textId="77777777" w:rsidR="0013199F" w:rsidRDefault="001632EF">
      <w:pPr>
        <w:pStyle w:val="BodyText"/>
        <w:spacing w:before="182" w:line="259" w:lineRule="auto"/>
        <w:ind w:left="1079" w:right="1405"/>
      </w:pPr>
      <w:r>
        <w:t xml:space="preserve">In the event of any change in staff FTE’s, </w:t>
      </w:r>
      <w:proofErr w:type="gramStart"/>
      <w:r>
        <w:t>during the course of</w:t>
      </w:r>
      <w:proofErr w:type="gramEnd"/>
      <w:r>
        <w:t xml:space="preserve"> this agreement, the budget worksheets</w:t>
      </w:r>
      <w:r>
        <w:rPr>
          <w:spacing w:val="-4"/>
        </w:rPr>
        <w:t xml:space="preserve"> </w:t>
      </w:r>
      <w:r>
        <w:t>will</w:t>
      </w:r>
      <w:r>
        <w:rPr>
          <w:spacing w:val="-3"/>
        </w:rPr>
        <w:t xml:space="preserve"> </w:t>
      </w:r>
      <w:r>
        <w:t>be</w:t>
      </w:r>
      <w:r>
        <w:rPr>
          <w:spacing w:val="-4"/>
        </w:rPr>
        <w:t xml:space="preserve"> </w:t>
      </w:r>
      <w:r>
        <w:t>modified</w:t>
      </w:r>
      <w:r>
        <w:rPr>
          <w:spacing w:val="-4"/>
        </w:rPr>
        <w:t xml:space="preserve"> </w:t>
      </w:r>
      <w:r>
        <w:t>to</w:t>
      </w:r>
      <w:r>
        <w:rPr>
          <w:spacing w:val="-2"/>
        </w:rPr>
        <w:t xml:space="preserve"> </w:t>
      </w:r>
      <w:r>
        <w:t>ensure</w:t>
      </w:r>
      <w:r>
        <w:rPr>
          <w:spacing w:val="-2"/>
        </w:rPr>
        <w:t xml:space="preserve"> </w:t>
      </w:r>
      <w:r>
        <w:t>an</w:t>
      </w:r>
      <w:r>
        <w:rPr>
          <w:spacing w:val="-5"/>
        </w:rPr>
        <w:t xml:space="preserve"> </w:t>
      </w:r>
      <w:r>
        <w:t>equitable</w:t>
      </w:r>
      <w:r>
        <w:rPr>
          <w:spacing w:val="-2"/>
        </w:rPr>
        <w:t xml:space="preserve"> </w:t>
      </w:r>
      <w:r>
        <w:t>benefit</w:t>
      </w:r>
      <w:r>
        <w:rPr>
          <w:spacing w:val="-3"/>
        </w:rPr>
        <w:t xml:space="preserve"> </w:t>
      </w:r>
      <w:r>
        <w:t>among</w:t>
      </w:r>
      <w:r>
        <w:rPr>
          <w:spacing w:val="-3"/>
        </w:rPr>
        <w:t xml:space="preserve"> </w:t>
      </w:r>
      <w:r>
        <w:t>all</w:t>
      </w:r>
      <w:r>
        <w:rPr>
          <w:spacing w:val="-4"/>
        </w:rPr>
        <w:t xml:space="preserve"> </w:t>
      </w:r>
      <w:r>
        <w:t>one-stop</w:t>
      </w:r>
      <w:r>
        <w:rPr>
          <w:spacing w:val="-4"/>
        </w:rPr>
        <w:t xml:space="preserve"> </w:t>
      </w:r>
      <w:r>
        <w:t>partners.</w:t>
      </w:r>
      <w:r>
        <w:rPr>
          <w:spacing w:val="40"/>
        </w:rPr>
        <w:t xml:space="preserve"> </w:t>
      </w:r>
      <w:r>
        <w:t>This action could result in a lower or higher proportionate share for those Job Center Partners.</w:t>
      </w:r>
    </w:p>
    <w:p w14:paraId="081EA8F5" w14:textId="77777777" w:rsidR="0013199F" w:rsidRDefault="001632EF">
      <w:pPr>
        <w:pStyle w:val="BodyText"/>
        <w:spacing w:before="182" w:line="259" w:lineRule="auto"/>
        <w:ind w:left="1079" w:right="1405"/>
      </w:pPr>
      <w:r>
        <w:t>Partners</w:t>
      </w:r>
      <w:r>
        <w:rPr>
          <w:spacing w:val="-2"/>
        </w:rPr>
        <w:t xml:space="preserve"> </w:t>
      </w:r>
      <w:r>
        <w:t>shall</w:t>
      </w:r>
      <w:r>
        <w:rPr>
          <w:spacing w:val="-3"/>
        </w:rPr>
        <w:t xml:space="preserve"> </w:t>
      </w:r>
      <w:r>
        <w:t>adhere</w:t>
      </w:r>
      <w:r>
        <w:rPr>
          <w:spacing w:val="-2"/>
        </w:rPr>
        <w:t xml:space="preserve"> </w:t>
      </w:r>
      <w:r>
        <w:t>to</w:t>
      </w:r>
      <w:r>
        <w:rPr>
          <w:spacing w:val="-3"/>
        </w:rPr>
        <w:t xml:space="preserve"> </w:t>
      </w:r>
      <w:r>
        <w:t>the</w:t>
      </w:r>
      <w:r>
        <w:rPr>
          <w:spacing w:val="-2"/>
        </w:rPr>
        <w:t xml:space="preserve"> </w:t>
      </w:r>
      <w:r>
        <w:t>following</w:t>
      </w:r>
      <w:r>
        <w:rPr>
          <w:spacing w:val="-5"/>
        </w:rPr>
        <w:t xml:space="preserve"> </w:t>
      </w:r>
      <w:r>
        <w:t>conflict</w:t>
      </w:r>
      <w:r>
        <w:rPr>
          <w:spacing w:val="-3"/>
        </w:rPr>
        <w:t xml:space="preserve"> </w:t>
      </w:r>
      <w:r>
        <w:t>resolution</w:t>
      </w:r>
      <w:r>
        <w:rPr>
          <w:spacing w:val="-3"/>
        </w:rPr>
        <w:t xml:space="preserve"> </w:t>
      </w:r>
      <w:r>
        <w:t>process</w:t>
      </w:r>
      <w:r>
        <w:rPr>
          <w:spacing w:val="-4"/>
        </w:rPr>
        <w:t xml:space="preserve"> </w:t>
      </w:r>
      <w:r>
        <w:t>for</w:t>
      </w:r>
      <w:r>
        <w:rPr>
          <w:spacing w:val="-3"/>
        </w:rPr>
        <w:t xml:space="preserve"> </w:t>
      </w:r>
      <w:r>
        <w:t>disputes</w:t>
      </w:r>
      <w:r>
        <w:rPr>
          <w:spacing w:val="-4"/>
        </w:rPr>
        <w:t xml:space="preserve"> </w:t>
      </w:r>
      <w:r>
        <w:t>arising</w:t>
      </w:r>
      <w:r>
        <w:rPr>
          <w:spacing w:val="-3"/>
        </w:rPr>
        <w:t xml:space="preserve"> </w:t>
      </w:r>
      <w:r>
        <w:t>out</w:t>
      </w:r>
      <w:r>
        <w:rPr>
          <w:spacing w:val="-3"/>
        </w:rPr>
        <w:t xml:space="preserve"> </w:t>
      </w:r>
      <w:r>
        <w:t>of</w:t>
      </w:r>
      <w:r>
        <w:rPr>
          <w:spacing w:val="-3"/>
        </w:rPr>
        <w:t xml:space="preserve"> </w:t>
      </w:r>
      <w:r>
        <w:t>any provisions to this agreement:</w:t>
      </w:r>
    </w:p>
    <w:p w14:paraId="1B44866A" w14:textId="77777777" w:rsidR="0013199F" w:rsidRDefault="001632EF">
      <w:pPr>
        <w:pStyle w:val="ListParagraph"/>
        <w:numPr>
          <w:ilvl w:val="2"/>
          <w:numId w:val="8"/>
        </w:numPr>
        <w:tabs>
          <w:tab w:val="left" w:pos="2160"/>
        </w:tabs>
        <w:spacing w:before="181" w:line="259" w:lineRule="auto"/>
        <w:ind w:right="1529"/>
        <w:rPr>
          <w:sz w:val="23"/>
        </w:rPr>
      </w:pPr>
      <w:r>
        <w:rPr>
          <w:sz w:val="23"/>
        </w:rPr>
        <w:t>Partners will negotiate in good faith, with the assistance of a neutral convener (if necessary),</w:t>
      </w:r>
      <w:r>
        <w:rPr>
          <w:spacing w:val="-3"/>
          <w:sz w:val="23"/>
        </w:rPr>
        <w:t xml:space="preserve"> </w:t>
      </w:r>
      <w:r>
        <w:rPr>
          <w:sz w:val="23"/>
        </w:rPr>
        <w:t>to</w:t>
      </w:r>
      <w:r>
        <w:rPr>
          <w:spacing w:val="-2"/>
          <w:sz w:val="23"/>
        </w:rPr>
        <w:t xml:space="preserve"> </w:t>
      </w:r>
      <w:r>
        <w:rPr>
          <w:sz w:val="23"/>
        </w:rPr>
        <w:t>identify</w:t>
      </w:r>
      <w:r>
        <w:rPr>
          <w:spacing w:val="-4"/>
          <w:sz w:val="23"/>
        </w:rPr>
        <w:t xml:space="preserve"> </w:t>
      </w:r>
      <w:r>
        <w:rPr>
          <w:sz w:val="23"/>
        </w:rPr>
        <w:t>the</w:t>
      </w:r>
      <w:r>
        <w:rPr>
          <w:spacing w:val="-2"/>
          <w:sz w:val="23"/>
        </w:rPr>
        <w:t xml:space="preserve"> </w:t>
      </w:r>
      <w:r>
        <w:rPr>
          <w:sz w:val="23"/>
        </w:rPr>
        <w:t>nature</w:t>
      </w:r>
      <w:r>
        <w:rPr>
          <w:spacing w:val="-2"/>
          <w:sz w:val="23"/>
        </w:rPr>
        <w:t xml:space="preserve"> </w:t>
      </w:r>
      <w:r>
        <w:rPr>
          <w:sz w:val="23"/>
        </w:rPr>
        <w:t>of</w:t>
      </w:r>
      <w:r>
        <w:rPr>
          <w:spacing w:val="-3"/>
          <w:sz w:val="23"/>
        </w:rPr>
        <w:t xml:space="preserve"> </w:t>
      </w:r>
      <w:r>
        <w:rPr>
          <w:sz w:val="23"/>
        </w:rPr>
        <w:t>the</w:t>
      </w:r>
      <w:r>
        <w:rPr>
          <w:spacing w:val="-2"/>
          <w:sz w:val="23"/>
        </w:rPr>
        <w:t xml:space="preserve"> </w:t>
      </w:r>
      <w:r>
        <w:rPr>
          <w:sz w:val="23"/>
        </w:rPr>
        <w:t>dispute</w:t>
      </w:r>
      <w:r>
        <w:rPr>
          <w:spacing w:val="-2"/>
          <w:sz w:val="23"/>
        </w:rPr>
        <w:t xml:space="preserve"> </w:t>
      </w:r>
      <w:r>
        <w:rPr>
          <w:sz w:val="23"/>
        </w:rPr>
        <w:t>and</w:t>
      </w:r>
      <w:r>
        <w:rPr>
          <w:spacing w:val="-4"/>
          <w:sz w:val="23"/>
        </w:rPr>
        <w:t xml:space="preserve"> </w:t>
      </w:r>
      <w:r>
        <w:rPr>
          <w:sz w:val="23"/>
        </w:rPr>
        <w:t>attempt</w:t>
      </w:r>
      <w:r>
        <w:rPr>
          <w:spacing w:val="-3"/>
          <w:sz w:val="23"/>
        </w:rPr>
        <w:t xml:space="preserve"> </w:t>
      </w:r>
      <w:r>
        <w:rPr>
          <w:sz w:val="23"/>
        </w:rPr>
        <w:t>to</w:t>
      </w:r>
      <w:r>
        <w:rPr>
          <w:spacing w:val="-4"/>
          <w:sz w:val="23"/>
        </w:rPr>
        <w:t xml:space="preserve"> </w:t>
      </w:r>
      <w:r>
        <w:rPr>
          <w:sz w:val="23"/>
        </w:rPr>
        <w:t>identify</w:t>
      </w:r>
      <w:r>
        <w:rPr>
          <w:spacing w:val="-4"/>
          <w:sz w:val="23"/>
        </w:rPr>
        <w:t xml:space="preserve"> </w:t>
      </w:r>
      <w:r>
        <w:rPr>
          <w:sz w:val="23"/>
        </w:rPr>
        <w:t>ways</w:t>
      </w:r>
      <w:r>
        <w:rPr>
          <w:spacing w:val="-2"/>
          <w:sz w:val="23"/>
        </w:rPr>
        <w:t xml:space="preserve"> </w:t>
      </w:r>
      <w:r>
        <w:rPr>
          <w:sz w:val="23"/>
        </w:rPr>
        <w:t>in</w:t>
      </w:r>
      <w:r>
        <w:rPr>
          <w:spacing w:val="-4"/>
          <w:sz w:val="23"/>
        </w:rPr>
        <w:t xml:space="preserve"> </w:t>
      </w:r>
      <w:r>
        <w:rPr>
          <w:sz w:val="23"/>
        </w:rPr>
        <w:t>which the dispute can be resolved.</w:t>
      </w:r>
    </w:p>
    <w:p w14:paraId="2EE547F5" w14:textId="77777777" w:rsidR="0013199F" w:rsidRDefault="001632EF">
      <w:pPr>
        <w:pStyle w:val="ListParagraph"/>
        <w:numPr>
          <w:ilvl w:val="2"/>
          <w:numId w:val="8"/>
        </w:numPr>
        <w:tabs>
          <w:tab w:val="left" w:pos="2160"/>
        </w:tabs>
        <w:spacing w:before="182" w:line="261" w:lineRule="auto"/>
        <w:ind w:right="2328"/>
        <w:rPr>
          <w:sz w:val="23"/>
        </w:rPr>
      </w:pPr>
      <w:r>
        <w:rPr>
          <w:sz w:val="23"/>
        </w:rPr>
        <w:t>If</w:t>
      </w:r>
      <w:r>
        <w:rPr>
          <w:spacing w:val="-3"/>
          <w:sz w:val="23"/>
        </w:rPr>
        <w:t xml:space="preserve"> </w:t>
      </w:r>
      <w:r>
        <w:rPr>
          <w:sz w:val="23"/>
        </w:rPr>
        <w:t>the</w:t>
      </w:r>
      <w:r>
        <w:rPr>
          <w:spacing w:val="-2"/>
          <w:sz w:val="23"/>
        </w:rPr>
        <w:t xml:space="preserve"> </w:t>
      </w:r>
      <w:r>
        <w:rPr>
          <w:sz w:val="23"/>
        </w:rPr>
        <w:t>dispute</w:t>
      </w:r>
      <w:r>
        <w:rPr>
          <w:spacing w:val="-2"/>
          <w:sz w:val="23"/>
        </w:rPr>
        <w:t xml:space="preserve"> </w:t>
      </w:r>
      <w:r>
        <w:rPr>
          <w:sz w:val="23"/>
        </w:rPr>
        <w:t>cannot</w:t>
      </w:r>
      <w:r>
        <w:rPr>
          <w:spacing w:val="-3"/>
          <w:sz w:val="23"/>
        </w:rPr>
        <w:t xml:space="preserve"> </w:t>
      </w:r>
      <w:r>
        <w:rPr>
          <w:sz w:val="23"/>
        </w:rPr>
        <w:t>be</w:t>
      </w:r>
      <w:r>
        <w:rPr>
          <w:spacing w:val="-2"/>
          <w:sz w:val="23"/>
        </w:rPr>
        <w:t xml:space="preserve"> </w:t>
      </w:r>
      <w:r>
        <w:rPr>
          <w:sz w:val="23"/>
        </w:rPr>
        <w:t>resolved</w:t>
      </w:r>
      <w:r>
        <w:rPr>
          <w:spacing w:val="-4"/>
          <w:sz w:val="23"/>
        </w:rPr>
        <w:t xml:space="preserve"> </w:t>
      </w:r>
      <w:r>
        <w:rPr>
          <w:sz w:val="23"/>
        </w:rPr>
        <w:t>among</w:t>
      </w:r>
      <w:r>
        <w:rPr>
          <w:spacing w:val="-3"/>
          <w:sz w:val="23"/>
        </w:rPr>
        <w:t xml:space="preserve"> </w:t>
      </w:r>
      <w:r>
        <w:rPr>
          <w:sz w:val="23"/>
        </w:rPr>
        <w:t>the</w:t>
      </w:r>
      <w:r>
        <w:rPr>
          <w:spacing w:val="-2"/>
          <w:sz w:val="23"/>
        </w:rPr>
        <w:t xml:space="preserve"> </w:t>
      </w:r>
      <w:r>
        <w:rPr>
          <w:sz w:val="23"/>
        </w:rPr>
        <w:t>local</w:t>
      </w:r>
      <w:r>
        <w:rPr>
          <w:spacing w:val="-5"/>
          <w:sz w:val="23"/>
        </w:rPr>
        <w:t xml:space="preserve"> </w:t>
      </w:r>
      <w:r>
        <w:rPr>
          <w:sz w:val="23"/>
        </w:rPr>
        <w:t>partners,</w:t>
      </w:r>
      <w:r>
        <w:rPr>
          <w:spacing w:val="-3"/>
          <w:sz w:val="23"/>
        </w:rPr>
        <w:t xml:space="preserve"> </w:t>
      </w:r>
      <w:r>
        <w:rPr>
          <w:sz w:val="23"/>
        </w:rPr>
        <w:t>the</w:t>
      </w:r>
      <w:r>
        <w:rPr>
          <w:spacing w:val="-2"/>
          <w:sz w:val="23"/>
        </w:rPr>
        <w:t xml:space="preserve"> </w:t>
      </w:r>
      <w:r>
        <w:rPr>
          <w:sz w:val="23"/>
        </w:rPr>
        <w:t>matter</w:t>
      </w:r>
      <w:r>
        <w:rPr>
          <w:spacing w:val="-4"/>
          <w:sz w:val="23"/>
        </w:rPr>
        <w:t xml:space="preserve"> </w:t>
      </w:r>
      <w:r>
        <w:rPr>
          <w:sz w:val="23"/>
        </w:rPr>
        <w:t>will</w:t>
      </w:r>
      <w:r>
        <w:rPr>
          <w:spacing w:val="-5"/>
          <w:sz w:val="23"/>
        </w:rPr>
        <w:t xml:space="preserve"> </w:t>
      </w:r>
      <w:r>
        <w:rPr>
          <w:sz w:val="23"/>
        </w:rPr>
        <w:t>be forwarded to the Missouri Department of Higher Education for assistance.</w:t>
      </w:r>
    </w:p>
    <w:p w14:paraId="2D06455E" w14:textId="77777777" w:rsidR="0013199F" w:rsidRDefault="001632EF">
      <w:pPr>
        <w:pStyle w:val="BodyText"/>
        <w:spacing w:before="154" w:line="259" w:lineRule="auto"/>
        <w:ind w:left="1079" w:right="1405"/>
      </w:pPr>
      <w:r>
        <w:t>Appeals - If a One-Stop Partner’s appeal to the State regarding infrastructure costs, results in a change</w:t>
      </w:r>
      <w:r>
        <w:rPr>
          <w:spacing w:val="-2"/>
        </w:rPr>
        <w:t xml:space="preserve"> </w:t>
      </w:r>
      <w:r>
        <w:t>to</w:t>
      </w:r>
      <w:r>
        <w:rPr>
          <w:spacing w:val="-2"/>
        </w:rPr>
        <w:t xml:space="preserve"> </w:t>
      </w:r>
      <w:r>
        <w:t>the</w:t>
      </w:r>
      <w:r>
        <w:rPr>
          <w:spacing w:val="-5"/>
        </w:rPr>
        <w:t xml:space="preserve"> </w:t>
      </w:r>
      <w:r>
        <w:t>One-Stop</w:t>
      </w:r>
      <w:r>
        <w:rPr>
          <w:spacing w:val="-4"/>
        </w:rPr>
        <w:t xml:space="preserve"> </w:t>
      </w:r>
      <w:r>
        <w:t>Partner’s</w:t>
      </w:r>
      <w:r>
        <w:rPr>
          <w:spacing w:val="-2"/>
        </w:rPr>
        <w:t xml:space="preserve"> </w:t>
      </w:r>
      <w:r>
        <w:t>infrastructure</w:t>
      </w:r>
      <w:r>
        <w:rPr>
          <w:spacing w:val="-2"/>
        </w:rPr>
        <w:t xml:space="preserve"> </w:t>
      </w:r>
      <w:r>
        <w:t>cost</w:t>
      </w:r>
      <w:r>
        <w:rPr>
          <w:spacing w:val="-3"/>
        </w:rPr>
        <w:t xml:space="preserve"> </w:t>
      </w:r>
      <w:r>
        <w:t>contributions,</w:t>
      </w:r>
      <w:r>
        <w:rPr>
          <w:spacing w:val="-3"/>
        </w:rPr>
        <w:t xml:space="preserve"> </w:t>
      </w:r>
      <w:r>
        <w:t>the</w:t>
      </w:r>
      <w:r>
        <w:rPr>
          <w:spacing w:val="-2"/>
        </w:rPr>
        <w:t xml:space="preserve"> </w:t>
      </w:r>
      <w:r>
        <w:t>MOU</w:t>
      </w:r>
      <w:r>
        <w:rPr>
          <w:spacing w:val="-4"/>
        </w:rPr>
        <w:t xml:space="preserve"> </w:t>
      </w:r>
      <w:r>
        <w:t>must</w:t>
      </w:r>
      <w:r>
        <w:rPr>
          <w:spacing w:val="-3"/>
        </w:rPr>
        <w:t xml:space="preserve"> </w:t>
      </w:r>
      <w:r>
        <w:t>be</w:t>
      </w:r>
      <w:r>
        <w:rPr>
          <w:spacing w:val="-2"/>
        </w:rPr>
        <w:t xml:space="preserve"> </w:t>
      </w:r>
      <w:r>
        <w:t>updated</w:t>
      </w:r>
      <w:r>
        <w:rPr>
          <w:spacing w:val="-4"/>
        </w:rPr>
        <w:t xml:space="preserve"> </w:t>
      </w:r>
      <w:r>
        <w:t>to reflect the final One-Stop Partner infrastructure cost contributions.</w:t>
      </w:r>
    </w:p>
    <w:p w14:paraId="649FE5F0" w14:textId="77777777" w:rsidR="0013199F" w:rsidRDefault="001632EF">
      <w:pPr>
        <w:pStyle w:val="BodyText"/>
        <w:spacing w:before="158" w:line="259" w:lineRule="auto"/>
        <w:ind w:left="1079" w:right="1612"/>
      </w:pPr>
      <w:r>
        <w:t>By</w:t>
      </w:r>
      <w:r>
        <w:rPr>
          <w:spacing w:val="-3"/>
        </w:rPr>
        <w:t xml:space="preserve"> </w:t>
      </w:r>
      <w:r>
        <w:t>signature</w:t>
      </w:r>
      <w:r>
        <w:rPr>
          <w:spacing w:val="-1"/>
        </w:rPr>
        <w:t xml:space="preserve"> </w:t>
      </w:r>
      <w:r>
        <w:t>authority</w:t>
      </w:r>
      <w:r>
        <w:rPr>
          <w:spacing w:val="-3"/>
        </w:rPr>
        <w:t xml:space="preserve"> </w:t>
      </w:r>
      <w:r>
        <w:t>as</w:t>
      </w:r>
      <w:r>
        <w:rPr>
          <w:spacing w:val="-1"/>
        </w:rPr>
        <w:t xml:space="preserve"> </w:t>
      </w:r>
      <w:r>
        <w:t>listed</w:t>
      </w:r>
      <w:r>
        <w:rPr>
          <w:spacing w:val="-3"/>
        </w:rPr>
        <w:t xml:space="preserve"> </w:t>
      </w:r>
      <w:r>
        <w:t>in</w:t>
      </w:r>
      <w:r>
        <w:rPr>
          <w:spacing w:val="-3"/>
        </w:rPr>
        <w:t xml:space="preserve"> </w:t>
      </w:r>
      <w:r>
        <w:t>Section</w:t>
      </w:r>
      <w:r>
        <w:rPr>
          <w:spacing w:val="-3"/>
        </w:rPr>
        <w:t xml:space="preserve"> </w:t>
      </w:r>
      <w:r>
        <w:t>XIII</w:t>
      </w:r>
      <w:r>
        <w:rPr>
          <w:spacing w:val="-2"/>
        </w:rPr>
        <w:t xml:space="preserve"> </w:t>
      </w:r>
      <w:r>
        <w:t>of</w:t>
      </w:r>
      <w:r>
        <w:rPr>
          <w:spacing w:val="-2"/>
        </w:rPr>
        <w:t xml:space="preserve"> </w:t>
      </w:r>
      <w:r>
        <w:t>this</w:t>
      </w:r>
      <w:r>
        <w:rPr>
          <w:spacing w:val="-3"/>
        </w:rPr>
        <w:t xml:space="preserve"> </w:t>
      </w:r>
      <w:r>
        <w:t>MOU,</w:t>
      </w:r>
      <w:r>
        <w:rPr>
          <w:spacing w:val="-4"/>
        </w:rPr>
        <w:t xml:space="preserve"> </w:t>
      </w:r>
      <w:r>
        <w:t>each</w:t>
      </w:r>
      <w:r>
        <w:rPr>
          <w:spacing w:val="-3"/>
        </w:rPr>
        <w:t xml:space="preserve"> </w:t>
      </w:r>
      <w:r>
        <w:t>partner</w:t>
      </w:r>
      <w:r>
        <w:rPr>
          <w:spacing w:val="-3"/>
        </w:rPr>
        <w:t xml:space="preserve"> </w:t>
      </w:r>
      <w:r>
        <w:t>attests</w:t>
      </w:r>
      <w:r>
        <w:rPr>
          <w:spacing w:val="-1"/>
        </w:rPr>
        <w:t xml:space="preserve"> </w:t>
      </w:r>
      <w:r>
        <w:t>to</w:t>
      </w:r>
      <w:r>
        <w:rPr>
          <w:spacing w:val="-3"/>
        </w:rPr>
        <w:t xml:space="preserve"> </w:t>
      </w:r>
      <w:r>
        <w:t>the</w:t>
      </w:r>
      <w:r>
        <w:rPr>
          <w:spacing w:val="-1"/>
        </w:rPr>
        <w:t xml:space="preserve"> </w:t>
      </w:r>
      <w:r>
        <w:t>agreed upon share of infrastructure costs as identified in the budget attachments.</w:t>
      </w:r>
    </w:p>
    <w:p w14:paraId="65450A44" w14:textId="77777777" w:rsidR="0013199F" w:rsidRDefault="001632EF">
      <w:pPr>
        <w:pStyle w:val="Heading1"/>
        <w:numPr>
          <w:ilvl w:val="1"/>
          <w:numId w:val="22"/>
        </w:numPr>
        <w:tabs>
          <w:tab w:val="left" w:pos="1390"/>
        </w:tabs>
        <w:spacing w:before="159"/>
        <w:ind w:left="1389" w:hanging="311"/>
        <w:rPr>
          <w:color w:val="050505"/>
        </w:rPr>
      </w:pPr>
      <w:bookmarkStart w:id="82" w:name="VI._SYSTEMATIC_REFERRAL_PROCESS_FOR_JOB_"/>
      <w:bookmarkEnd w:id="82"/>
      <w:r>
        <w:rPr>
          <w:color w:val="050505"/>
        </w:rPr>
        <w:t>SYSTEMATIC</w:t>
      </w:r>
      <w:r>
        <w:rPr>
          <w:color w:val="050505"/>
          <w:spacing w:val="-5"/>
        </w:rPr>
        <w:t xml:space="preserve"> </w:t>
      </w:r>
      <w:r>
        <w:rPr>
          <w:color w:val="050505"/>
        </w:rPr>
        <w:t>REFERRAL</w:t>
      </w:r>
      <w:r>
        <w:rPr>
          <w:color w:val="050505"/>
          <w:spacing w:val="-5"/>
        </w:rPr>
        <w:t xml:space="preserve"> </w:t>
      </w:r>
      <w:r>
        <w:rPr>
          <w:color w:val="050505"/>
        </w:rPr>
        <w:t>PROCESS</w:t>
      </w:r>
      <w:r>
        <w:rPr>
          <w:color w:val="050505"/>
          <w:spacing w:val="-5"/>
        </w:rPr>
        <w:t xml:space="preserve"> </w:t>
      </w:r>
      <w:r>
        <w:rPr>
          <w:color w:val="050505"/>
        </w:rPr>
        <w:t>FOR</w:t>
      </w:r>
      <w:r>
        <w:rPr>
          <w:color w:val="050505"/>
          <w:spacing w:val="-3"/>
        </w:rPr>
        <w:t xml:space="preserve"> </w:t>
      </w:r>
      <w:r>
        <w:rPr>
          <w:color w:val="050505"/>
        </w:rPr>
        <w:t>JOB</w:t>
      </w:r>
      <w:r>
        <w:rPr>
          <w:color w:val="050505"/>
          <w:spacing w:val="-3"/>
        </w:rPr>
        <w:t xml:space="preserve"> </w:t>
      </w:r>
      <w:r>
        <w:rPr>
          <w:color w:val="050505"/>
        </w:rPr>
        <w:t>CENTER</w:t>
      </w:r>
      <w:r>
        <w:rPr>
          <w:color w:val="050505"/>
          <w:spacing w:val="-10"/>
        </w:rPr>
        <w:t xml:space="preserve"> </w:t>
      </w:r>
      <w:r>
        <w:rPr>
          <w:color w:val="050505"/>
          <w:spacing w:val="-2"/>
        </w:rPr>
        <w:t>CUSTOMERS</w:t>
      </w:r>
    </w:p>
    <w:p w14:paraId="24A7C9FE" w14:textId="77777777" w:rsidR="0013199F" w:rsidRDefault="001632EF">
      <w:pPr>
        <w:pStyle w:val="BodyText"/>
        <w:spacing w:before="182" w:line="259" w:lineRule="auto"/>
        <w:ind w:left="1079" w:right="1696"/>
      </w:pPr>
      <w:r>
        <w:rPr>
          <w:color w:val="050505"/>
        </w:rPr>
        <w:t>The purpose of this section is to provide the One-Stop Partners with a standardized referral process</w:t>
      </w:r>
      <w:r>
        <w:rPr>
          <w:color w:val="050505"/>
          <w:spacing w:val="-1"/>
        </w:rPr>
        <w:t xml:space="preserve"> </w:t>
      </w:r>
      <w:r>
        <w:rPr>
          <w:color w:val="050505"/>
        </w:rPr>
        <w:t>for</w:t>
      </w:r>
      <w:r>
        <w:rPr>
          <w:color w:val="050505"/>
          <w:spacing w:val="-3"/>
        </w:rPr>
        <w:t xml:space="preserve"> </w:t>
      </w:r>
      <w:r>
        <w:rPr>
          <w:color w:val="050505"/>
        </w:rPr>
        <w:t>the</w:t>
      </w:r>
      <w:r>
        <w:rPr>
          <w:color w:val="050505"/>
          <w:spacing w:val="-1"/>
        </w:rPr>
        <w:t xml:space="preserve"> </w:t>
      </w:r>
      <w:r>
        <w:rPr>
          <w:color w:val="050505"/>
        </w:rPr>
        <w:t>Missouri</w:t>
      </w:r>
      <w:r>
        <w:rPr>
          <w:color w:val="050505"/>
          <w:spacing w:val="-2"/>
        </w:rPr>
        <w:t xml:space="preserve"> </w:t>
      </w:r>
      <w:r>
        <w:rPr>
          <w:color w:val="050505"/>
        </w:rPr>
        <w:t>Job</w:t>
      </w:r>
      <w:r>
        <w:rPr>
          <w:color w:val="050505"/>
          <w:spacing w:val="-3"/>
        </w:rPr>
        <w:t xml:space="preserve"> </w:t>
      </w:r>
      <w:r>
        <w:rPr>
          <w:color w:val="050505"/>
        </w:rPr>
        <w:t>Center</w:t>
      </w:r>
      <w:r>
        <w:rPr>
          <w:color w:val="050505"/>
          <w:spacing w:val="-3"/>
        </w:rPr>
        <w:t xml:space="preserve"> </w:t>
      </w:r>
      <w:r>
        <w:rPr>
          <w:color w:val="050505"/>
        </w:rPr>
        <w:t>system</w:t>
      </w:r>
      <w:r>
        <w:rPr>
          <w:color w:val="050505"/>
          <w:spacing w:val="-1"/>
        </w:rPr>
        <w:t xml:space="preserve"> </w:t>
      </w:r>
      <w:r>
        <w:rPr>
          <w:color w:val="050505"/>
        </w:rPr>
        <w:t>as</w:t>
      </w:r>
      <w:r>
        <w:rPr>
          <w:color w:val="050505"/>
          <w:spacing w:val="-1"/>
        </w:rPr>
        <w:t xml:space="preserve"> </w:t>
      </w:r>
      <w:r>
        <w:rPr>
          <w:color w:val="050505"/>
        </w:rPr>
        <w:t>implemented</w:t>
      </w:r>
      <w:r>
        <w:rPr>
          <w:color w:val="050505"/>
          <w:spacing w:val="-3"/>
        </w:rPr>
        <w:t xml:space="preserve"> </w:t>
      </w:r>
      <w:r>
        <w:rPr>
          <w:color w:val="050505"/>
        </w:rPr>
        <w:t>through</w:t>
      </w:r>
      <w:r>
        <w:rPr>
          <w:color w:val="050505"/>
          <w:spacing w:val="-3"/>
        </w:rPr>
        <w:t xml:space="preserve"> </w:t>
      </w:r>
      <w:r>
        <w:rPr>
          <w:color w:val="050505"/>
        </w:rPr>
        <w:t>this</w:t>
      </w:r>
      <w:r>
        <w:rPr>
          <w:color w:val="050505"/>
          <w:spacing w:val="-1"/>
        </w:rPr>
        <w:t xml:space="preserve"> </w:t>
      </w:r>
      <w:r>
        <w:rPr>
          <w:color w:val="050505"/>
        </w:rPr>
        <w:t>MOU</w:t>
      </w:r>
      <w:r>
        <w:rPr>
          <w:color w:val="050505"/>
          <w:spacing w:val="-1"/>
        </w:rPr>
        <w:t xml:space="preserve"> </w:t>
      </w:r>
      <w:r>
        <w:rPr>
          <w:color w:val="050505"/>
        </w:rPr>
        <w:t>on</w:t>
      </w:r>
      <w:r>
        <w:rPr>
          <w:color w:val="050505"/>
          <w:spacing w:val="-5"/>
        </w:rPr>
        <w:t xml:space="preserve"> </w:t>
      </w:r>
      <w:r>
        <w:rPr>
          <w:color w:val="050505"/>
        </w:rPr>
        <w:t>July</w:t>
      </w:r>
      <w:r>
        <w:rPr>
          <w:color w:val="050505"/>
          <w:spacing w:val="-3"/>
        </w:rPr>
        <w:t xml:space="preserve"> </w:t>
      </w:r>
      <w:r>
        <w:rPr>
          <w:color w:val="050505"/>
        </w:rPr>
        <w:t>1,</w:t>
      </w:r>
      <w:r>
        <w:rPr>
          <w:color w:val="050505"/>
          <w:spacing w:val="-4"/>
        </w:rPr>
        <w:t xml:space="preserve"> </w:t>
      </w:r>
      <w:r>
        <w:rPr>
          <w:color w:val="050505"/>
        </w:rPr>
        <w:t>2020, as required by the Workforce Innovation and Opportunity Act of 2014.</w:t>
      </w:r>
    </w:p>
    <w:p w14:paraId="53FCCF58" w14:textId="77777777" w:rsidR="0013199F" w:rsidRDefault="001632EF">
      <w:pPr>
        <w:pStyle w:val="BodyText"/>
        <w:spacing w:before="183"/>
        <w:ind w:left="1079"/>
      </w:pPr>
      <w:r>
        <w:rPr>
          <w:color w:val="050505"/>
        </w:rPr>
        <w:t>The</w:t>
      </w:r>
      <w:r>
        <w:rPr>
          <w:color w:val="050505"/>
          <w:spacing w:val="-5"/>
        </w:rPr>
        <w:t xml:space="preserve"> </w:t>
      </w:r>
      <w:r>
        <w:rPr>
          <w:color w:val="050505"/>
        </w:rPr>
        <w:t>vision</w:t>
      </w:r>
      <w:r>
        <w:rPr>
          <w:color w:val="050505"/>
          <w:spacing w:val="-6"/>
        </w:rPr>
        <w:t xml:space="preserve"> </w:t>
      </w:r>
      <w:r>
        <w:rPr>
          <w:color w:val="050505"/>
        </w:rPr>
        <w:t>of</w:t>
      </w:r>
      <w:r>
        <w:rPr>
          <w:color w:val="050505"/>
          <w:spacing w:val="-4"/>
        </w:rPr>
        <w:t xml:space="preserve"> </w:t>
      </w:r>
      <w:r>
        <w:rPr>
          <w:color w:val="050505"/>
        </w:rPr>
        <w:t>the</w:t>
      </w:r>
      <w:r>
        <w:rPr>
          <w:color w:val="050505"/>
          <w:spacing w:val="-4"/>
        </w:rPr>
        <w:t xml:space="preserve"> </w:t>
      </w:r>
      <w:r>
        <w:rPr>
          <w:color w:val="050505"/>
        </w:rPr>
        <w:t>One-Stop</w:t>
      </w:r>
      <w:r>
        <w:rPr>
          <w:color w:val="050505"/>
          <w:spacing w:val="-5"/>
        </w:rPr>
        <w:t xml:space="preserve"> </w:t>
      </w:r>
      <w:r>
        <w:rPr>
          <w:color w:val="050505"/>
        </w:rPr>
        <w:t>Partners</w:t>
      </w:r>
      <w:r>
        <w:rPr>
          <w:color w:val="050505"/>
          <w:spacing w:val="-2"/>
        </w:rPr>
        <w:t xml:space="preserve"> </w:t>
      </w:r>
      <w:r>
        <w:rPr>
          <w:color w:val="050505"/>
        </w:rPr>
        <w:t>for</w:t>
      </w:r>
      <w:r>
        <w:rPr>
          <w:color w:val="050505"/>
          <w:spacing w:val="-4"/>
        </w:rPr>
        <w:t xml:space="preserve"> </w:t>
      </w:r>
      <w:r>
        <w:rPr>
          <w:color w:val="050505"/>
        </w:rPr>
        <w:t>the</w:t>
      </w:r>
      <w:r>
        <w:rPr>
          <w:color w:val="050505"/>
          <w:spacing w:val="-3"/>
        </w:rPr>
        <w:t xml:space="preserve"> </w:t>
      </w:r>
      <w:r>
        <w:rPr>
          <w:color w:val="050505"/>
        </w:rPr>
        <w:t>Missouri</w:t>
      </w:r>
      <w:r>
        <w:rPr>
          <w:color w:val="050505"/>
          <w:spacing w:val="-3"/>
        </w:rPr>
        <w:t xml:space="preserve"> </w:t>
      </w:r>
      <w:r>
        <w:rPr>
          <w:color w:val="050505"/>
        </w:rPr>
        <w:t>Job</w:t>
      </w:r>
      <w:r>
        <w:rPr>
          <w:color w:val="050505"/>
          <w:spacing w:val="-5"/>
        </w:rPr>
        <w:t xml:space="preserve"> </w:t>
      </w:r>
      <w:r>
        <w:rPr>
          <w:color w:val="050505"/>
        </w:rPr>
        <w:t>Centers</w:t>
      </w:r>
      <w:r>
        <w:rPr>
          <w:color w:val="050505"/>
          <w:spacing w:val="-4"/>
        </w:rPr>
        <w:t xml:space="preserve"> </w:t>
      </w:r>
      <w:r>
        <w:rPr>
          <w:color w:val="050505"/>
        </w:rPr>
        <w:t>with</w:t>
      </w:r>
      <w:r>
        <w:rPr>
          <w:color w:val="050505"/>
          <w:spacing w:val="-5"/>
        </w:rPr>
        <w:t xml:space="preserve"> </w:t>
      </w:r>
      <w:r>
        <w:rPr>
          <w:color w:val="050505"/>
        </w:rPr>
        <w:t>this</w:t>
      </w:r>
      <w:r>
        <w:rPr>
          <w:color w:val="050505"/>
          <w:spacing w:val="-2"/>
        </w:rPr>
        <w:t xml:space="preserve"> </w:t>
      </w:r>
      <w:r>
        <w:rPr>
          <w:color w:val="050505"/>
        </w:rPr>
        <w:t>referral</w:t>
      </w:r>
      <w:r>
        <w:rPr>
          <w:color w:val="050505"/>
          <w:spacing w:val="-4"/>
        </w:rPr>
        <w:t xml:space="preserve"> </w:t>
      </w:r>
      <w:r>
        <w:rPr>
          <w:color w:val="050505"/>
        </w:rPr>
        <w:t>process</w:t>
      </w:r>
      <w:r>
        <w:rPr>
          <w:color w:val="050505"/>
          <w:spacing w:val="-4"/>
        </w:rPr>
        <w:t xml:space="preserve"> </w:t>
      </w:r>
      <w:r>
        <w:rPr>
          <w:color w:val="050505"/>
        </w:rPr>
        <w:t>is</w:t>
      </w:r>
      <w:r>
        <w:rPr>
          <w:color w:val="050505"/>
          <w:spacing w:val="-4"/>
        </w:rPr>
        <w:t xml:space="preserve"> </w:t>
      </w:r>
      <w:r>
        <w:rPr>
          <w:color w:val="050505"/>
          <w:spacing w:val="-5"/>
        </w:rPr>
        <w:t>to:</w:t>
      </w:r>
    </w:p>
    <w:p w14:paraId="24AB340B" w14:textId="77777777" w:rsidR="0013199F" w:rsidRDefault="001632EF">
      <w:pPr>
        <w:pStyle w:val="ListParagraph"/>
        <w:numPr>
          <w:ilvl w:val="0"/>
          <w:numId w:val="7"/>
        </w:numPr>
        <w:tabs>
          <w:tab w:val="left" w:pos="1799"/>
          <w:tab w:val="left" w:pos="1800"/>
        </w:tabs>
        <w:spacing w:before="182" w:line="256" w:lineRule="auto"/>
        <w:ind w:right="2131"/>
        <w:rPr>
          <w:sz w:val="23"/>
        </w:rPr>
      </w:pPr>
      <w:r>
        <w:rPr>
          <w:color w:val="050505"/>
          <w:sz w:val="23"/>
        </w:rPr>
        <w:t>Connect</w:t>
      </w:r>
      <w:r>
        <w:rPr>
          <w:color w:val="050505"/>
          <w:spacing w:val="-4"/>
          <w:sz w:val="23"/>
        </w:rPr>
        <w:t xml:space="preserve"> </w:t>
      </w:r>
      <w:r>
        <w:rPr>
          <w:color w:val="050505"/>
          <w:sz w:val="23"/>
        </w:rPr>
        <w:t>all</w:t>
      </w:r>
      <w:r>
        <w:rPr>
          <w:color w:val="050505"/>
          <w:spacing w:val="-6"/>
          <w:sz w:val="23"/>
        </w:rPr>
        <w:t xml:space="preserve"> </w:t>
      </w:r>
      <w:r>
        <w:rPr>
          <w:color w:val="050505"/>
          <w:sz w:val="23"/>
        </w:rPr>
        <w:t>customers</w:t>
      </w:r>
      <w:r>
        <w:rPr>
          <w:color w:val="050505"/>
          <w:spacing w:val="-3"/>
          <w:sz w:val="23"/>
        </w:rPr>
        <w:t xml:space="preserve"> </w:t>
      </w:r>
      <w:r>
        <w:rPr>
          <w:color w:val="050505"/>
          <w:sz w:val="23"/>
        </w:rPr>
        <w:t>to</w:t>
      </w:r>
      <w:r>
        <w:rPr>
          <w:color w:val="050505"/>
          <w:spacing w:val="-5"/>
          <w:sz w:val="23"/>
        </w:rPr>
        <w:t xml:space="preserve"> </w:t>
      </w:r>
      <w:r>
        <w:rPr>
          <w:color w:val="050505"/>
          <w:sz w:val="23"/>
        </w:rPr>
        <w:t>seamless,</w:t>
      </w:r>
      <w:r>
        <w:rPr>
          <w:color w:val="050505"/>
          <w:spacing w:val="-6"/>
          <w:sz w:val="23"/>
        </w:rPr>
        <w:t xml:space="preserve"> </w:t>
      </w:r>
      <w:r>
        <w:rPr>
          <w:color w:val="050505"/>
          <w:sz w:val="23"/>
        </w:rPr>
        <w:t>customer-focused,</w:t>
      </w:r>
      <w:r>
        <w:rPr>
          <w:color w:val="050505"/>
          <w:spacing w:val="-4"/>
          <w:sz w:val="23"/>
        </w:rPr>
        <w:t xml:space="preserve"> </w:t>
      </w:r>
      <w:r>
        <w:rPr>
          <w:color w:val="050505"/>
          <w:sz w:val="23"/>
        </w:rPr>
        <w:t>integrated</w:t>
      </w:r>
      <w:r>
        <w:rPr>
          <w:color w:val="050505"/>
          <w:spacing w:val="-5"/>
          <w:sz w:val="23"/>
        </w:rPr>
        <w:t xml:space="preserve"> </w:t>
      </w:r>
      <w:r>
        <w:rPr>
          <w:color w:val="050505"/>
          <w:sz w:val="23"/>
        </w:rPr>
        <w:t>delivery</w:t>
      </w:r>
      <w:r>
        <w:rPr>
          <w:color w:val="050505"/>
          <w:spacing w:val="-5"/>
          <w:sz w:val="23"/>
        </w:rPr>
        <w:t xml:space="preserve"> </w:t>
      </w:r>
      <w:r>
        <w:rPr>
          <w:color w:val="050505"/>
          <w:sz w:val="23"/>
        </w:rPr>
        <w:t>across</w:t>
      </w:r>
      <w:r>
        <w:rPr>
          <w:color w:val="050505"/>
          <w:spacing w:val="-5"/>
          <w:sz w:val="23"/>
        </w:rPr>
        <w:t xml:space="preserve"> </w:t>
      </w:r>
      <w:r>
        <w:rPr>
          <w:color w:val="050505"/>
          <w:sz w:val="23"/>
        </w:rPr>
        <w:t>all programs and enhance access to all program services.</w:t>
      </w:r>
    </w:p>
    <w:p w14:paraId="56F85200" w14:textId="77777777" w:rsidR="0013199F" w:rsidRDefault="001632EF">
      <w:pPr>
        <w:pStyle w:val="ListParagraph"/>
        <w:numPr>
          <w:ilvl w:val="0"/>
          <w:numId w:val="7"/>
        </w:numPr>
        <w:tabs>
          <w:tab w:val="left" w:pos="1798"/>
          <w:tab w:val="left" w:pos="1800"/>
        </w:tabs>
        <w:spacing w:before="162" w:line="256" w:lineRule="auto"/>
        <w:ind w:right="1638"/>
        <w:rPr>
          <w:sz w:val="23"/>
        </w:rPr>
      </w:pPr>
      <w:r>
        <w:rPr>
          <w:color w:val="050505"/>
          <w:sz w:val="23"/>
        </w:rPr>
        <w:t>Ensure</w:t>
      </w:r>
      <w:r>
        <w:rPr>
          <w:color w:val="050505"/>
          <w:spacing w:val="-2"/>
          <w:sz w:val="23"/>
        </w:rPr>
        <w:t xml:space="preserve"> </w:t>
      </w:r>
      <w:r>
        <w:rPr>
          <w:color w:val="050505"/>
          <w:sz w:val="23"/>
        </w:rPr>
        <w:t>that</w:t>
      </w:r>
      <w:r>
        <w:rPr>
          <w:color w:val="050505"/>
          <w:spacing w:val="-3"/>
          <w:sz w:val="23"/>
        </w:rPr>
        <w:t xml:space="preserve"> </w:t>
      </w:r>
      <w:r>
        <w:rPr>
          <w:color w:val="050505"/>
          <w:sz w:val="23"/>
        </w:rPr>
        <w:t>businesses</w:t>
      </w:r>
      <w:r>
        <w:rPr>
          <w:color w:val="050505"/>
          <w:spacing w:val="-2"/>
          <w:sz w:val="23"/>
        </w:rPr>
        <w:t xml:space="preserve"> </w:t>
      </w:r>
      <w:r>
        <w:rPr>
          <w:color w:val="050505"/>
          <w:sz w:val="23"/>
        </w:rPr>
        <w:t>and</w:t>
      </w:r>
      <w:r>
        <w:rPr>
          <w:color w:val="050505"/>
          <w:spacing w:val="-4"/>
          <w:sz w:val="23"/>
        </w:rPr>
        <w:t xml:space="preserve"> </w:t>
      </w:r>
      <w:r>
        <w:rPr>
          <w:color w:val="050505"/>
          <w:sz w:val="23"/>
        </w:rPr>
        <w:t>job</w:t>
      </w:r>
      <w:r>
        <w:rPr>
          <w:color w:val="050505"/>
          <w:spacing w:val="-4"/>
          <w:sz w:val="23"/>
        </w:rPr>
        <w:t xml:space="preserve"> </w:t>
      </w:r>
      <w:r>
        <w:rPr>
          <w:color w:val="050505"/>
          <w:sz w:val="23"/>
        </w:rPr>
        <w:t>seekers</w:t>
      </w:r>
      <w:r>
        <w:rPr>
          <w:color w:val="050505"/>
          <w:spacing w:val="-4"/>
          <w:sz w:val="23"/>
        </w:rPr>
        <w:t xml:space="preserve"> </w:t>
      </w:r>
      <w:r>
        <w:rPr>
          <w:color w:val="050505"/>
          <w:sz w:val="23"/>
        </w:rPr>
        <w:t>have</w:t>
      </w:r>
      <w:r>
        <w:rPr>
          <w:color w:val="050505"/>
          <w:spacing w:val="-2"/>
          <w:sz w:val="23"/>
        </w:rPr>
        <w:t xml:space="preserve"> </w:t>
      </w:r>
      <w:r>
        <w:rPr>
          <w:color w:val="050505"/>
          <w:sz w:val="23"/>
        </w:rPr>
        <w:t>access</w:t>
      </w:r>
      <w:r>
        <w:rPr>
          <w:color w:val="050505"/>
          <w:spacing w:val="-6"/>
          <w:sz w:val="23"/>
        </w:rPr>
        <w:t xml:space="preserve"> </w:t>
      </w:r>
      <w:r>
        <w:rPr>
          <w:color w:val="050505"/>
          <w:sz w:val="23"/>
        </w:rPr>
        <w:t>to</w:t>
      </w:r>
      <w:r>
        <w:rPr>
          <w:color w:val="050505"/>
          <w:spacing w:val="-2"/>
          <w:sz w:val="23"/>
        </w:rPr>
        <w:t xml:space="preserve"> </w:t>
      </w:r>
      <w:r>
        <w:rPr>
          <w:color w:val="050505"/>
          <w:sz w:val="23"/>
        </w:rPr>
        <w:t>information</w:t>
      </w:r>
      <w:r>
        <w:rPr>
          <w:color w:val="050505"/>
          <w:spacing w:val="-4"/>
          <w:sz w:val="23"/>
        </w:rPr>
        <w:t xml:space="preserve"> </w:t>
      </w:r>
      <w:r>
        <w:rPr>
          <w:color w:val="050505"/>
          <w:sz w:val="23"/>
        </w:rPr>
        <w:t>and</w:t>
      </w:r>
      <w:r>
        <w:rPr>
          <w:color w:val="050505"/>
          <w:spacing w:val="-4"/>
          <w:sz w:val="23"/>
        </w:rPr>
        <w:t xml:space="preserve"> </w:t>
      </w:r>
      <w:r>
        <w:rPr>
          <w:color w:val="050505"/>
          <w:sz w:val="23"/>
        </w:rPr>
        <w:t>services</w:t>
      </w:r>
      <w:r>
        <w:rPr>
          <w:color w:val="050505"/>
          <w:spacing w:val="-2"/>
          <w:sz w:val="23"/>
        </w:rPr>
        <w:t xml:space="preserve"> </w:t>
      </w:r>
      <w:r>
        <w:rPr>
          <w:color w:val="050505"/>
          <w:sz w:val="23"/>
        </w:rPr>
        <w:t>that</w:t>
      </w:r>
      <w:r>
        <w:rPr>
          <w:color w:val="050505"/>
          <w:spacing w:val="-3"/>
          <w:sz w:val="23"/>
        </w:rPr>
        <w:t xml:space="preserve"> </w:t>
      </w:r>
      <w:r>
        <w:rPr>
          <w:color w:val="050505"/>
          <w:sz w:val="23"/>
        </w:rPr>
        <w:t>lead to positive employment outcomes.</w:t>
      </w:r>
    </w:p>
    <w:p w14:paraId="0F6EB932" w14:textId="77777777" w:rsidR="0013199F" w:rsidRDefault="001632EF">
      <w:pPr>
        <w:pStyle w:val="BodyText"/>
        <w:spacing w:before="162" w:line="259" w:lineRule="auto"/>
        <w:ind w:left="1079" w:right="1405"/>
      </w:pPr>
      <w:r>
        <w:rPr>
          <w:color w:val="050505"/>
        </w:rPr>
        <w:t>Grantees, sub-recipients, and subcontractors funded under WIOA must abide by WIOA law, regulations,</w:t>
      </w:r>
      <w:r>
        <w:rPr>
          <w:color w:val="050505"/>
          <w:spacing w:val="-3"/>
        </w:rPr>
        <w:t xml:space="preserve"> </w:t>
      </w:r>
      <w:r>
        <w:rPr>
          <w:color w:val="050505"/>
        </w:rPr>
        <w:t>guidance,</w:t>
      </w:r>
      <w:r>
        <w:rPr>
          <w:color w:val="050505"/>
          <w:spacing w:val="-3"/>
        </w:rPr>
        <w:t xml:space="preserve"> </w:t>
      </w:r>
      <w:r>
        <w:rPr>
          <w:color w:val="050505"/>
        </w:rPr>
        <w:t>as</w:t>
      </w:r>
      <w:r>
        <w:rPr>
          <w:color w:val="050505"/>
          <w:spacing w:val="-6"/>
        </w:rPr>
        <w:t xml:space="preserve"> </w:t>
      </w:r>
      <w:r>
        <w:rPr>
          <w:color w:val="050505"/>
        </w:rPr>
        <w:t>well</w:t>
      </w:r>
      <w:r>
        <w:rPr>
          <w:color w:val="050505"/>
          <w:spacing w:val="-3"/>
        </w:rPr>
        <w:t xml:space="preserve"> </w:t>
      </w:r>
      <w:r>
        <w:rPr>
          <w:color w:val="050505"/>
        </w:rPr>
        <w:t>as</w:t>
      </w:r>
      <w:r>
        <w:rPr>
          <w:color w:val="050505"/>
          <w:spacing w:val="-4"/>
        </w:rPr>
        <w:t xml:space="preserve"> </w:t>
      </w:r>
      <w:r>
        <w:rPr>
          <w:color w:val="050505"/>
        </w:rPr>
        <w:t>state</w:t>
      </w:r>
      <w:r>
        <w:rPr>
          <w:color w:val="050505"/>
          <w:spacing w:val="-2"/>
        </w:rPr>
        <w:t xml:space="preserve"> </w:t>
      </w:r>
      <w:r>
        <w:rPr>
          <w:color w:val="050505"/>
        </w:rPr>
        <w:t>and</w:t>
      </w:r>
      <w:r>
        <w:rPr>
          <w:color w:val="050505"/>
          <w:spacing w:val="-4"/>
        </w:rPr>
        <w:t xml:space="preserve"> </w:t>
      </w:r>
      <w:r>
        <w:rPr>
          <w:color w:val="050505"/>
        </w:rPr>
        <w:t>local</w:t>
      </w:r>
      <w:r>
        <w:rPr>
          <w:color w:val="050505"/>
          <w:spacing w:val="-3"/>
        </w:rPr>
        <w:t xml:space="preserve"> </w:t>
      </w:r>
      <w:r>
        <w:rPr>
          <w:color w:val="050505"/>
        </w:rPr>
        <w:t>WIOA</w:t>
      </w:r>
      <w:r>
        <w:rPr>
          <w:color w:val="050505"/>
          <w:spacing w:val="-2"/>
        </w:rPr>
        <w:t xml:space="preserve"> </w:t>
      </w:r>
      <w:r>
        <w:rPr>
          <w:color w:val="050505"/>
        </w:rPr>
        <w:t>policies.</w:t>
      </w:r>
      <w:r>
        <w:rPr>
          <w:color w:val="050505"/>
          <w:spacing w:val="40"/>
        </w:rPr>
        <w:t xml:space="preserve"> </w:t>
      </w:r>
      <w:r>
        <w:rPr>
          <w:color w:val="050505"/>
        </w:rPr>
        <w:t>In</w:t>
      </w:r>
      <w:r>
        <w:rPr>
          <w:color w:val="050505"/>
          <w:spacing w:val="-4"/>
        </w:rPr>
        <w:t xml:space="preserve"> </w:t>
      </w:r>
      <w:r>
        <w:rPr>
          <w:color w:val="050505"/>
        </w:rPr>
        <w:t>addition,</w:t>
      </w:r>
      <w:r>
        <w:rPr>
          <w:color w:val="050505"/>
          <w:spacing w:val="-3"/>
        </w:rPr>
        <w:t xml:space="preserve"> </w:t>
      </w:r>
      <w:r>
        <w:rPr>
          <w:color w:val="050505"/>
        </w:rPr>
        <w:t>as</w:t>
      </w:r>
      <w:r>
        <w:rPr>
          <w:color w:val="050505"/>
          <w:spacing w:val="-2"/>
        </w:rPr>
        <w:t xml:space="preserve"> </w:t>
      </w:r>
      <w:r>
        <w:rPr>
          <w:color w:val="050505"/>
        </w:rPr>
        <w:t>established</w:t>
      </w:r>
      <w:r>
        <w:rPr>
          <w:color w:val="050505"/>
          <w:spacing w:val="-4"/>
        </w:rPr>
        <w:t xml:space="preserve"> </w:t>
      </w:r>
      <w:r>
        <w:rPr>
          <w:color w:val="050505"/>
        </w:rPr>
        <w:t>in</w:t>
      </w:r>
      <w:r>
        <w:rPr>
          <w:color w:val="050505"/>
          <w:spacing w:val="-4"/>
        </w:rPr>
        <w:t xml:space="preserve"> </w:t>
      </w:r>
      <w:r>
        <w:rPr>
          <w:color w:val="050505"/>
        </w:rPr>
        <w:t xml:space="preserve">this MOU, the core One-Stop Partners agree to provide substantial referrals to customers who are eligible for supplemental or complementary services and benefits under the One-Stop Partner </w:t>
      </w:r>
      <w:r>
        <w:rPr>
          <w:color w:val="050505"/>
          <w:spacing w:val="-2"/>
        </w:rPr>
        <w:t>programs.</w:t>
      </w:r>
    </w:p>
    <w:p w14:paraId="25C37BEC" w14:textId="77777777" w:rsidR="0013199F" w:rsidRDefault="0013199F">
      <w:pPr>
        <w:spacing w:line="259" w:lineRule="auto"/>
        <w:sectPr w:rsidR="0013199F">
          <w:pgSz w:w="12240" w:h="15840"/>
          <w:pgMar w:top="1300" w:right="140" w:bottom="840" w:left="360" w:header="0" w:footer="642" w:gutter="0"/>
          <w:cols w:space="720"/>
        </w:sectPr>
      </w:pPr>
    </w:p>
    <w:p w14:paraId="5775CE85" w14:textId="77777777" w:rsidR="0013199F" w:rsidRDefault="001632EF">
      <w:pPr>
        <w:pStyle w:val="Heading1"/>
        <w:numPr>
          <w:ilvl w:val="1"/>
          <w:numId w:val="22"/>
        </w:numPr>
        <w:tabs>
          <w:tab w:val="left" w:pos="1455"/>
        </w:tabs>
        <w:spacing w:before="38"/>
        <w:ind w:left="1454" w:hanging="375"/>
        <w:rPr>
          <w:color w:val="050505"/>
        </w:rPr>
      </w:pPr>
      <w:bookmarkStart w:id="83" w:name="VII._ACCESS"/>
      <w:bookmarkEnd w:id="83"/>
      <w:r>
        <w:rPr>
          <w:color w:val="050505"/>
          <w:spacing w:val="-2"/>
        </w:rPr>
        <w:lastRenderedPageBreak/>
        <w:t>ACCESS</w:t>
      </w:r>
    </w:p>
    <w:p w14:paraId="5D80B096" w14:textId="77777777" w:rsidR="0013199F" w:rsidRDefault="001632EF">
      <w:pPr>
        <w:pStyle w:val="BodyText"/>
        <w:spacing w:before="159" w:line="261" w:lineRule="auto"/>
        <w:ind w:left="1080" w:right="1405"/>
      </w:pPr>
      <w:r>
        <w:rPr>
          <w:color w:val="050505"/>
        </w:rPr>
        <w:t>Every</w:t>
      </w:r>
      <w:r>
        <w:rPr>
          <w:color w:val="050505"/>
          <w:spacing w:val="-4"/>
        </w:rPr>
        <w:t xml:space="preserve"> </w:t>
      </w:r>
      <w:r>
        <w:rPr>
          <w:color w:val="050505"/>
        </w:rPr>
        <w:t>Missouri</w:t>
      </w:r>
      <w:r>
        <w:rPr>
          <w:color w:val="050505"/>
          <w:spacing w:val="-3"/>
        </w:rPr>
        <w:t xml:space="preserve"> </w:t>
      </w:r>
      <w:r>
        <w:rPr>
          <w:color w:val="050505"/>
        </w:rPr>
        <w:t>Job</w:t>
      </w:r>
      <w:r>
        <w:rPr>
          <w:color w:val="050505"/>
          <w:spacing w:val="-4"/>
        </w:rPr>
        <w:t xml:space="preserve"> </w:t>
      </w:r>
      <w:r>
        <w:rPr>
          <w:color w:val="050505"/>
        </w:rPr>
        <w:t>Center</w:t>
      </w:r>
      <w:r>
        <w:rPr>
          <w:color w:val="050505"/>
          <w:spacing w:val="-4"/>
        </w:rPr>
        <w:t xml:space="preserve"> </w:t>
      </w:r>
      <w:r>
        <w:rPr>
          <w:color w:val="050505"/>
        </w:rPr>
        <w:t>must</w:t>
      </w:r>
      <w:r>
        <w:rPr>
          <w:color w:val="050505"/>
          <w:spacing w:val="-3"/>
        </w:rPr>
        <w:t xml:space="preserve"> </w:t>
      </w:r>
      <w:r>
        <w:rPr>
          <w:color w:val="050505"/>
        </w:rPr>
        <w:t>provide</w:t>
      </w:r>
      <w:r>
        <w:rPr>
          <w:color w:val="050505"/>
          <w:spacing w:val="-2"/>
        </w:rPr>
        <w:t xml:space="preserve"> </w:t>
      </w:r>
      <w:r>
        <w:rPr>
          <w:color w:val="050505"/>
        </w:rPr>
        <w:t>access</w:t>
      </w:r>
      <w:r>
        <w:rPr>
          <w:color w:val="050505"/>
          <w:spacing w:val="-4"/>
        </w:rPr>
        <w:t xml:space="preserve"> </w:t>
      </w:r>
      <w:r>
        <w:rPr>
          <w:color w:val="050505"/>
        </w:rPr>
        <w:t>to</w:t>
      </w:r>
      <w:r>
        <w:rPr>
          <w:color w:val="050505"/>
          <w:spacing w:val="-2"/>
        </w:rPr>
        <w:t xml:space="preserve"> </w:t>
      </w:r>
      <w:r>
        <w:rPr>
          <w:color w:val="050505"/>
        </w:rPr>
        <w:t>the</w:t>
      </w:r>
      <w:r>
        <w:rPr>
          <w:color w:val="050505"/>
          <w:spacing w:val="-2"/>
        </w:rPr>
        <w:t xml:space="preserve"> </w:t>
      </w:r>
      <w:r>
        <w:rPr>
          <w:color w:val="050505"/>
        </w:rPr>
        <w:t>programs</w:t>
      </w:r>
      <w:r>
        <w:rPr>
          <w:color w:val="050505"/>
          <w:spacing w:val="-2"/>
        </w:rPr>
        <w:t xml:space="preserve"> </w:t>
      </w:r>
      <w:r>
        <w:rPr>
          <w:color w:val="050505"/>
        </w:rPr>
        <w:t>and</w:t>
      </w:r>
      <w:r>
        <w:rPr>
          <w:color w:val="050505"/>
          <w:spacing w:val="-4"/>
        </w:rPr>
        <w:t xml:space="preserve"> </w:t>
      </w:r>
      <w:r>
        <w:rPr>
          <w:color w:val="050505"/>
        </w:rPr>
        <w:t>services</w:t>
      </w:r>
      <w:r>
        <w:rPr>
          <w:color w:val="050505"/>
          <w:spacing w:val="-4"/>
        </w:rPr>
        <w:t xml:space="preserve"> </w:t>
      </w:r>
      <w:r>
        <w:rPr>
          <w:color w:val="050505"/>
        </w:rPr>
        <w:t>of</w:t>
      </w:r>
      <w:r>
        <w:rPr>
          <w:color w:val="050505"/>
          <w:spacing w:val="-3"/>
        </w:rPr>
        <w:t xml:space="preserve"> </w:t>
      </w:r>
      <w:r>
        <w:rPr>
          <w:color w:val="050505"/>
        </w:rPr>
        <w:t>all</w:t>
      </w:r>
      <w:r>
        <w:rPr>
          <w:color w:val="050505"/>
          <w:spacing w:val="-3"/>
        </w:rPr>
        <w:t xml:space="preserve"> </w:t>
      </w:r>
      <w:r>
        <w:rPr>
          <w:color w:val="050505"/>
        </w:rPr>
        <w:t>required</w:t>
      </w:r>
      <w:r>
        <w:rPr>
          <w:color w:val="050505"/>
          <w:spacing w:val="-4"/>
        </w:rPr>
        <w:t xml:space="preserve"> </w:t>
      </w:r>
      <w:r>
        <w:rPr>
          <w:color w:val="050505"/>
        </w:rPr>
        <w:t>One- Stop Partners.</w:t>
      </w:r>
      <w:r>
        <w:rPr>
          <w:color w:val="050505"/>
          <w:spacing w:val="40"/>
        </w:rPr>
        <w:t xml:space="preserve"> </w:t>
      </w:r>
      <w:r>
        <w:rPr>
          <w:color w:val="050505"/>
        </w:rPr>
        <w:t>“Access” to programs and services means having either:</w:t>
      </w:r>
    </w:p>
    <w:p w14:paraId="2D035664" w14:textId="77777777" w:rsidR="0013199F" w:rsidRDefault="001632EF">
      <w:pPr>
        <w:pStyle w:val="ListParagraph"/>
        <w:numPr>
          <w:ilvl w:val="0"/>
          <w:numId w:val="6"/>
        </w:numPr>
        <w:tabs>
          <w:tab w:val="left" w:pos="1799"/>
          <w:tab w:val="left" w:pos="1800"/>
        </w:tabs>
        <w:spacing w:before="156"/>
        <w:ind w:left="1800"/>
        <w:rPr>
          <w:sz w:val="23"/>
        </w:rPr>
      </w:pPr>
      <w:r>
        <w:rPr>
          <w:sz w:val="23"/>
        </w:rPr>
        <w:t>Program</w:t>
      </w:r>
      <w:r>
        <w:rPr>
          <w:spacing w:val="-4"/>
          <w:sz w:val="23"/>
        </w:rPr>
        <w:t xml:space="preserve"> </w:t>
      </w:r>
      <w:r>
        <w:rPr>
          <w:sz w:val="23"/>
        </w:rPr>
        <w:t>staff</w:t>
      </w:r>
      <w:r>
        <w:rPr>
          <w:spacing w:val="-4"/>
          <w:sz w:val="23"/>
        </w:rPr>
        <w:t xml:space="preserve"> </w:t>
      </w:r>
      <w:r>
        <w:rPr>
          <w:sz w:val="23"/>
        </w:rPr>
        <w:t>physically</w:t>
      </w:r>
      <w:r>
        <w:rPr>
          <w:spacing w:val="-5"/>
          <w:sz w:val="23"/>
        </w:rPr>
        <w:t xml:space="preserve"> </w:t>
      </w:r>
      <w:r>
        <w:rPr>
          <w:sz w:val="23"/>
        </w:rPr>
        <w:t>present</w:t>
      </w:r>
      <w:r>
        <w:rPr>
          <w:spacing w:val="-4"/>
          <w:sz w:val="23"/>
        </w:rPr>
        <w:t xml:space="preserve"> </w:t>
      </w:r>
      <w:r>
        <w:rPr>
          <w:sz w:val="23"/>
        </w:rPr>
        <w:t>at</w:t>
      </w:r>
      <w:r>
        <w:rPr>
          <w:spacing w:val="-4"/>
          <w:sz w:val="23"/>
        </w:rPr>
        <w:t xml:space="preserve"> </w:t>
      </w:r>
      <w:r>
        <w:rPr>
          <w:sz w:val="23"/>
        </w:rPr>
        <w:t>the</w:t>
      </w:r>
      <w:r>
        <w:rPr>
          <w:spacing w:val="-3"/>
          <w:sz w:val="23"/>
        </w:rPr>
        <w:t xml:space="preserve"> </w:t>
      </w:r>
      <w:r>
        <w:rPr>
          <w:sz w:val="23"/>
        </w:rPr>
        <w:t>Missouri</w:t>
      </w:r>
      <w:r>
        <w:rPr>
          <w:spacing w:val="-4"/>
          <w:sz w:val="23"/>
        </w:rPr>
        <w:t xml:space="preserve"> </w:t>
      </w:r>
      <w:r>
        <w:rPr>
          <w:sz w:val="23"/>
        </w:rPr>
        <w:t>Job</w:t>
      </w:r>
      <w:r>
        <w:rPr>
          <w:spacing w:val="-6"/>
          <w:sz w:val="23"/>
        </w:rPr>
        <w:t xml:space="preserve"> </w:t>
      </w:r>
      <w:proofErr w:type="gramStart"/>
      <w:r>
        <w:rPr>
          <w:spacing w:val="-2"/>
          <w:sz w:val="23"/>
        </w:rPr>
        <w:t>Center;</w:t>
      </w:r>
      <w:proofErr w:type="gramEnd"/>
    </w:p>
    <w:p w14:paraId="74160361" w14:textId="77777777" w:rsidR="0013199F" w:rsidRDefault="001632EF">
      <w:pPr>
        <w:pStyle w:val="ListParagraph"/>
        <w:numPr>
          <w:ilvl w:val="0"/>
          <w:numId w:val="6"/>
        </w:numPr>
        <w:tabs>
          <w:tab w:val="left" w:pos="1799"/>
          <w:tab w:val="left" w:pos="1800"/>
        </w:tabs>
        <w:spacing w:before="182" w:line="256" w:lineRule="auto"/>
        <w:ind w:right="2297"/>
        <w:rPr>
          <w:sz w:val="23"/>
        </w:rPr>
      </w:pPr>
      <w:r>
        <w:rPr>
          <w:sz w:val="23"/>
        </w:rPr>
        <w:t>Partner</w:t>
      </w:r>
      <w:r>
        <w:rPr>
          <w:spacing w:val="-5"/>
          <w:sz w:val="23"/>
        </w:rPr>
        <w:t xml:space="preserve"> </w:t>
      </w:r>
      <w:r>
        <w:rPr>
          <w:sz w:val="23"/>
        </w:rPr>
        <w:t>program</w:t>
      </w:r>
      <w:r>
        <w:rPr>
          <w:spacing w:val="-3"/>
          <w:sz w:val="23"/>
        </w:rPr>
        <w:t xml:space="preserve"> </w:t>
      </w:r>
      <w:r>
        <w:rPr>
          <w:sz w:val="23"/>
        </w:rPr>
        <w:t>staff</w:t>
      </w:r>
      <w:r>
        <w:rPr>
          <w:spacing w:val="-4"/>
          <w:sz w:val="23"/>
        </w:rPr>
        <w:t xml:space="preserve"> </w:t>
      </w:r>
      <w:r>
        <w:rPr>
          <w:sz w:val="23"/>
        </w:rPr>
        <w:t>physically</w:t>
      </w:r>
      <w:r>
        <w:rPr>
          <w:spacing w:val="-5"/>
          <w:sz w:val="23"/>
        </w:rPr>
        <w:t xml:space="preserve"> </w:t>
      </w:r>
      <w:r>
        <w:rPr>
          <w:sz w:val="23"/>
        </w:rPr>
        <w:t>present</w:t>
      </w:r>
      <w:r>
        <w:rPr>
          <w:spacing w:val="-4"/>
          <w:sz w:val="23"/>
        </w:rPr>
        <w:t xml:space="preserve"> </w:t>
      </w:r>
      <w:r>
        <w:rPr>
          <w:sz w:val="23"/>
        </w:rPr>
        <w:t>at</w:t>
      </w:r>
      <w:r>
        <w:rPr>
          <w:spacing w:val="-6"/>
          <w:sz w:val="23"/>
        </w:rPr>
        <w:t xml:space="preserve"> </w:t>
      </w:r>
      <w:r>
        <w:rPr>
          <w:sz w:val="23"/>
        </w:rPr>
        <w:t>the</w:t>
      </w:r>
      <w:r>
        <w:rPr>
          <w:spacing w:val="-3"/>
          <w:sz w:val="23"/>
        </w:rPr>
        <w:t xml:space="preserve"> </w:t>
      </w:r>
      <w:r>
        <w:rPr>
          <w:sz w:val="23"/>
        </w:rPr>
        <w:t>Missouri</w:t>
      </w:r>
      <w:r>
        <w:rPr>
          <w:spacing w:val="-4"/>
          <w:sz w:val="23"/>
        </w:rPr>
        <w:t xml:space="preserve"> </w:t>
      </w:r>
      <w:r>
        <w:rPr>
          <w:sz w:val="23"/>
        </w:rPr>
        <w:t>Job</w:t>
      </w:r>
      <w:r>
        <w:rPr>
          <w:spacing w:val="-5"/>
          <w:sz w:val="23"/>
        </w:rPr>
        <w:t xml:space="preserve"> </w:t>
      </w:r>
      <w:r>
        <w:rPr>
          <w:sz w:val="23"/>
        </w:rPr>
        <w:t>Center,</w:t>
      </w:r>
      <w:r>
        <w:rPr>
          <w:spacing w:val="-4"/>
          <w:sz w:val="23"/>
        </w:rPr>
        <w:t xml:space="preserve"> </w:t>
      </w:r>
      <w:r>
        <w:rPr>
          <w:sz w:val="23"/>
        </w:rPr>
        <w:t>appropriately trained to provide information to participants about the programs, services, and activities available through Partner programs; or</w:t>
      </w:r>
    </w:p>
    <w:p w14:paraId="0B8CA444" w14:textId="77777777" w:rsidR="0013199F" w:rsidRDefault="001632EF">
      <w:pPr>
        <w:pStyle w:val="ListParagraph"/>
        <w:numPr>
          <w:ilvl w:val="0"/>
          <w:numId w:val="6"/>
        </w:numPr>
        <w:tabs>
          <w:tab w:val="left" w:pos="1799"/>
          <w:tab w:val="left" w:pos="1800"/>
        </w:tabs>
        <w:spacing w:before="166" w:line="259" w:lineRule="auto"/>
        <w:ind w:right="1743"/>
        <w:rPr>
          <w:sz w:val="23"/>
        </w:rPr>
      </w:pPr>
      <w:r>
        <w:rPr>
          <w:sz w:val="23"/>
        </w:rPr>
        <w:t>A direct linkage by phone, email, or through real-time, web-based communication to a program</w:t>
      </w:r>
      <w:r>
        <w:rPr>
          <w:spacing w:val="-2"/>
          <w:sz w:val="23"/>
        </w:rPr>
        <w:t xml:space="preserve"> </w:t>
      </w:r>
      <w:r>
        <w:rPr>
          <w:sz w:val="23"/>
        </w:rPr>
        <w:t>staff</w:t>
      </w:r>
      <w:r>
        <w:rPr>
          <w:spacing w:val="-3"/>
          <w:sz w:val="23"/>
        </w:rPr>
        <w:t xml:space="preserve"> </w:t>
      </w:r>
      <w:r>
        <w:rPr>
          <w:sz w:val="23"/>
        </w:rPr>
        <w:t>member</w:t>
      </w:r>
      <w:r>
        <w:rPr>
          <w:spacing w:val="-4"/>
          <w:sz w:val="23"/>
        </w:rPr>
        <w:t xml:space="preserve"> </w:t>
      </w:r>
      <w:r>
        <w:rPr>
          <w:sz w:val="23"/>
        </w:rPr>
        <w:t>with</w:t>
      </w:r>
      <w:r>
        <w:rPr>
          <w:spacing w:val="-4"/>
          <w:sz w:val="23"/>
        </w:rPr>
        <w:t xml:space="preserve"> </w:t>
      </w:r>
      <w:r>
        <w:rPr>
          <w:sz w:val="23"/>
        </w:rPr>
        <w:t>the</w:t>
      </w:r>
      <w:r>
        <w:rPr>
          <w:spacing w:val="-2"/>
          <w:sz w:val="23"/>
        </w:rPr>
        <w:t xml:space="preserve"> </w:t>
      </w:r>
      <w:r>
        <w:rPr>
          <w:sz w:val="23"/>
        </w:rPr>
        <w:t>competency</w:t>
      </w:r>
      <w:r>
        <w:rPr>
          <w:spacing w:val="-4"/>
          <w:sz w:val="23"/>
        </w:rPr>
        <w:t xml:space="preserve"> </w:t>
      </w:r>
      <w:r>
        <w:rPr>
          <w:sz w:val="23"/>
        </w:rPr>
        <w:t>and</w:t>
      </w:r>
      <w:r>
        <w:rPr>
          <w:spacing w:val="-4"/>
          <w:sz w:val="23"/>
        </w:rPr>
        <w:t xml:space="preserve"> </w:t>
      </w:r>
      <w:r>
        <w:rPr>
          <w:sz w:val="23"/>
        </w:rPr>
        <w:t>authority</w:t>
      </w:r>
      <w:r>
        <w:rPr>
          <w:spacing w:val="-4"/>
          <w:sz w:val="23"/>
        </w:rPr>
        <w:t xml:space="preserve"> </w:t>
      </w:r>
      <w:r>
        <w:rPr>
          <w:sz w:val="23"/>
        </w:rPr>
        <w:t>to</w:t>
      </w:r>
      <w:r>
        <w:rPr>
          <w:spacing w:val="-2"/>
          <w:sz w:val="23"/>
        </w:rPr>
        <w:t xml:space="preserve"> </w:t>
      </w:r>
      <w:r>
        <w:rPr>
          <w:sz w:val="23"/>
        </w:rPr>
        <w:t>assist</w:t>
      </w:r>
      <w:r>
        <w:rPr>
          <w:spacing w:val="-3"/>
          <w:sz w:val="23"/>
        </w:rPr>
        <w:t xml:space="preserve"> </w:t>
      </w:r>
      <w:r>
        <w:rPr>
          <w:sz w:val="23"/>
        </w:rPr>
        <w:t>the</w:t>
      </w:r>
      <w:r>
        <w:rPr>
          <w:spacing w:val="-2"/>
          <w:sz w:val="23"/>
        </w:rPr>
        <w:t xml:space="preserve"> </w:t>
      </w:r>
      <w:r>
        <w:rPr>
          <w:sz w:val="23"/>
        </w:rPr>
        <w:t>participant</w:t>
      </w:r>
      <w:r>
        <w:rPr>
          <w:spacing w:val="-3"/>
          <w:sz w:val="23"/>
        </w:rPr>
        <w:t xml:space="preserve"> </w:t>
      </w:r>
      <w:r>
        <w:rPr>
          <w:sz w:val="23"/>
        </w:rPr>
        <w:t xml:space="preserve">with applying </w:t>
      </w:r>
      <w:proofErr w:type="gramStart"/>
      <w:r>
        <w:rPr>
          <w:sz w:val="23"/>
        </w:rPr>
        <w:t>for, or</w:t>
      </w:r>
      <w:proofErr w:type="gramEnd"/>
      <w:r>
        <w:rPr>
          <w:sz w:val="23"/>
        </w:rPr>
        <w:t xml:space="preserve"> obtaining program benefits or services.</w:t>
      </w:r>
    </w:p>
    <w:p w14:paraId="2D867A47" w14:textId="77777777" w:rsidR="0013199F" w:rsidRDefault="001632EF">
      <w:pPr>
        <w:pStyle w:val="ListParagraph"/>
        <w:numPr>
          <w:ilvl w:val="0"/>
          <w:numId w:val="6"/>
        </w:numPr>
        <w:tabs>
          <w:tab w:val="left" w:pos="1800"/>
        </w:tabs>
        <w:spacing w:before="158" w:line="259" w:lineRule="auto"/>
        <w:ind w:right="1310"/>
        <w:jc w:val="both"/>
        <w:rPr>
          <w:sz w:val="23"/>
        </w:rPr>
      </w:pPr>
      <w:r>
        <w:rPr>
          <w:color w:val="050505"/>
          <w:sz w:val="23"/>
        </w:rPr>
        <w:t>Each party will have information on and receive training about the services of all Partner agencies within the One-Stop System.</w:t>
      </w:r>
      <w:r>
        <w:rPr>
          <w:color w:val="050505"/>
          <w:spacing w:val="40"/>
          <w:sz w:val="23"/>
        </w:rPr>
        <w:t xml:space="preserve"> </w:t>
      </w:r>
      <w:r>
        <w:rPr>
          <w:color w:val="050505"/>
          <w:sz w:val="23"/>
        </w:rPr>
        <w:t>These trainings will most likely take place at the Job Center during their designated staff meeting time or the selected Job Center Staff will meet at the Partner’s location.</w:t>
      </w:r>
    </w:p>
    <w:p w14:paraId="1B0DCAC4" w14:textId="77777777" w:rsidR="0013199F" w:rsidRDefault="001632EF">
      <w:pPr>
        <w:pStyle w:val="BodyText"/>
        <w:spacing w:before="155" w:line="259" w:lineRule="auto"/>
        <w:ind w:left="1079" w:right="1696"/>
      </w:pPr>
      <w:r>
        <w:t>For customers needing assistance with Unemployment Insurance, the Division of Employment Security</w:t>
      </w:r>
      <w:r>
        <w:rPr>
          <w:spacing w:val="-2"/>
        </w:rPr>
        <w:t xml:space="preserve"> </w:t>
      </w:r>
      <w:r>
        <w:t>(DES)</w:t>
      </w:r>
      <w:r>
        <w:rPr>
          <w:spacing w:val="-1"/>
        </w:rPr>
        <w:t xml:space="preserve"> </w:t>
      </w:r>
      <w:r>
        <w:t>administers</w:t>
      </w:r>
      <w:r>
        <w:rPr>
          <w:spacing w:val="-2"/>
        </w:rPr>
        <w:t xml:space="preserve"> </w:t>
      </w:r>
      <w:r>
        <w:t>Missouri’s</w:t>
      </w:r>
      <w:r>
        <w:rPr>
          <w:spacing w:val="-2"/>
        </w:rPr>
        <w:t xml:space="preserve"> </w:t>
      </w:r>
      <w:r>
        <w:t>Unemployment</w:t>
      </w:r>
      <w:r>
        <w:rPr>
          <w:spacing w:val="-1"/>
        </w:rPr>
        <w:t xml:space="preserve"> </w:t>
      </w:r>
      <w:r>
        <w:t>Insurance (UI)</w:t>
      </w:r>
      <w:r>
        <w:rPr>
          <w:spacing w:val="-1"/>
        </w:rPr>
        <w:t xml:space="preserve"> </w:t>
      </w:r>
      <w:r>
        <w:t>program.</w:t>
      </w:r>
      <w:r>
        <w:rPr>
          <w:spacing w:val="40"/>
        </w:rPr>
        <w:t xml:space="preserve"> </w:t>
      </w:r>
      <w:r>
        <w:t>UI</w:t>
      </w:r>
      <w:r>
        <w:rPr>
          <w:spacing w:val="-1"/>
        </w:rPr>
        <w:t xml:space="preserve"> </w:t>
      </w:r>
      <w:r>
        <w:t>programs</w:t>
      </w:r>
      <w:r>
        <w:rPr>
          <w:spacing w:val="-2"/>
        </w:rPr>
        <w:t xml:space="preserve"> </w:t>
      </w:r>
      <w:r>
        <w:t>and activities that fall under the operation of DES include the regular UI program, unemployment compensation for ex-service members, unemployment compensation for Federal employees, the</w:t>
      </w:r>
      <w:r>
        <w:rPr>
          <w:spacing w:val="-3"/>
        </w:rPr>
        <w:t xml:space="preserve"> </w:t>
      </w:r>
      <w:r>
        <w:t>Shared</w:t>
      </w:r>
      <w:r>
        <w:rPr>
          <w:spacing w:val="-5"/>
        </w:rPr>
        <w:t xml:space="preserve"> </w:t>
      </w:r>
      <w:r>
        <w:t>Work</w:t>
      </w:r>
      <w:r>
        <w:rPr>
          <w:spacing w:val="-3"/>
        </w:rPr>
        <w:t xml:space="preserve"> </w:t>
      </w:r>
      <w:r>
        <w:t>program,</w:t>
      </w:r>
      <w:r>
        <w:rPr>
          <w:spacing w:val="-4"/>
        </w:rPr>
        <w:t xml:space="preserve"> </w:t>
      </w:r>
      <w:r>
        <w:t>The</w:t>
      </w:r>
      <w:r>
        <w:rPr>
          <w:spacing w:val="-3"/>
        </w:rPr>
        <w:t xml:space="preserve"> </w:t>
      </w:r>
      <w:r>
        <w:t>Reemployment</w:t>
      </w:r>
      <w:r>
        <w:rPr>
          <w:spacing w:val="-4"/>
        </w:rPr>
        <w:t xml:space="preserve"> </w:t>
      </w:r>
      <w:r>
        <w:t>Services</w:t>
      </w:r>
      <w:r>
        <w:rPr>
          <w:spacing w:val="-5"/>
        </w:rPr>
        <w:t xml:space="preserve"> </w:t>
      </w:r>
      <w:r>
        <w:t>Eligibility</w:t>
      </w:r>
      <w:r>
        <w:rPr>
          <w:spacing w:val="-5"/>
        </w:rPr>
        <w:t xml:space="preserve"> </w:t>
      </w:r>
      <w:r>
        <w:t>Assessment</w:t>
      </w:r>
      <w:r>
        <w:rPr>
          <w:spacing w:val="-6"/>
        </w:rPr>
        <w:t xml:space="preserve"> </w:t>
      </w:r>
      <w:r>
        <w:t>(RESEA)</w:t>
      </w:r>
      <w:r>
        <w:rPr>
          <w:spacing w:val="-4"/>
        </w:rPr>
        <w:t xml:space="preserve"> </w:t>
      </w:r>
      <w:r>
        <w:t>program, Disaster Unemployment Assistance and Trade Readjustment Allowances, including Reemployment Trade Adjustment Assistance.</w:t>
      </w:r>
    </w:p>
    <w:p w14:paraId="7B2873ED" w14:textId="77777777" w:rsidR="0013199F" w:rsidRDefault="001632EF">
      <w:pPr>
        <w:pStyle w:val="Heading1"/>
        <w:spacing w:before="179"/>
        <w:ind w:left="1079"/>
      </w:pPr>
      <w:r>
        <w:t>NON-DISCRIMINATION</w:t>
      </w:r>
      <w:r>
        <w:rPr>
          <w:spacing w:val="-6"/>
        </w:rPr>
        <w:t xml:space="preserve"> </w:t>
      </w:r>
      <w:r>
        <w:t>AND</w:t>
      </w:r>
      <w:r>
        <w:rPr>
          <w:spacing w:val="-5"/>
        </w:rPr>
        <w:t xml:space="preserve"> </w:t>
      </w:r>
      <w:r>
        <w:t>EQUAL</w:t>
      </w:r>
      <w:r>
        <w:rPr>
          <w:spacing w:val="-6"/>
        </w:rPr>
        <w:t xml:space="preserve"> </w:t>
      </w:r>
      <w:r>
        <w:rPr>
          <w:spacing w:val="-2"/>
        </w:rPr>
        <w:t>OPPORTUNITY</w:t>
      </w:r>
    </w:p>
    <w:p w14:paraId="59F44A2D" w14:textId="77777777" w:rsidR="0013199F" w:rsidRDefault="001632EF">
      <w:pPr>
        <w:pStyle w:val="BodyText"/>
        <w:spacing w:before="156" w:line="259" w:lineRule="auto"/>
        <w:ind w:left="1079" w:right="1612"/>
      </w:pPr>
      <w:r>
        <w:t>Access</w:t>
      </w:r>
      <w:r>
        <w:rPr>
          <w:spacing w:val="-2"/>
        </w:rPr>
        <w:t xml:space="preserve"> </w:t>
      </w:r>
      <w:r>
        <w:t>to</w:t>
      </w:r>
      <w:r>
        <w:rPr>
          <w:spacing w:val="-2"/>
        </w:rPr>
        <w:t xml:space="preserve"> </w:t>
      </w:r>
      <w:r>
        <w:t>the</w:t>
      </w:r>
      <w:r>
        <w:rPr>
          <w:spacing w:val="-5"/>
        </w:rPr>
        <w:t xml:space="preserve"> </w:t>
      </w:r>
      <w:r>
        <w:t>workforce</w:t>
      </w:r>
      <w:r>
        <w:rPr>
          <w:spacing w:val="-2"/>
        </w:rPr>
        <w:t xml:space="preserve"> </w:t>
      </w:r>
      <w:r>
        <w:t>system</w:t>
      </w:r>
      <w:r>
        <w:rPr>
          <w:spacing w:val="-2"/>
        </w:rPr>
        <w:t xml:space="preserve"> </w:t>
      </w:r>
      <w:r>
        <w:t>is</w:t>
      </w:r>
      <w:r>
        <w:rPr>
          <w:spacing w:val="-2"/>
        </w:rPr>
        <w:t xml:space="preserve"> </w:t>
      </w:r>
      <w:r>
        <w:t>every</w:t>
      </w:r>
      <w:r>
        <w:rPr>
          <w:spacing w:val="-4"/>
        </w:rPr>
        <w:t xml:space="preserve"> </w:t>
      </w:r>
      <w:r>
        <w:t>One-Stop</w:t>
      </w:r>
      <w:r>
        <w:rPr>
          <w:spacing w:val="-6"/>
        </w:rPr>
        <w:t xml:space="preserve"> </w:t>
      </w:r>
      <w:r>
        <w:t>Partner’s</w:t>
      </w:r>
      <w:r>
        <w:rPr>
          <w:spacing w:val="-2"/>
        </w:rPr>
        <w:t xml:space="preserve"> </w:t>
      </w:r>
      <w:r>
        <w:t>responsibility</w:t>
      </w:r>
      <w:r>
        <w:rPr>
          <w:spacing w:val="-4"/>
        </w:rPr>
        <w:t xml:space="preserve"> </w:t>
      </w:r>
      <w:r>
        <w:t>and</w:t>
      </w:r>
      <w:r>
        <w:rPr>
          <w:spacing w:val="-4"/>
        </w:rPr>
        <w:t xml:space="preserve"> </w:t>
      </w:r>
      <w:r>
        <w:t>should</w:t>
      </w:r>
      <w:r>
        <w:rPr>
          <w:spacing w:val="-4"/>
        </w:rPr>
        <w:t xml:space="preserve"> </w:t>
      </w:r>
      <w:r>
        <w:t>not</w:t>
      </w:r>
      <w:r>
        <w:rPr>
          <w:spacing w:val="-3"/>
        </w:rPr>
        <w:t xml:space="preserve"> </w:t>
      </w:r>
      <w:r>
        <w:t>be</w:t>
      </w:r>
      <w:r>
        <w:rPr>
          <w:spacing w:val="-2"/>
        </w:rPr>
        <w:t xml:space="preserve"> </w:t>
      </w:r>
      <w:r>
        <w:t>the sole</w:t>
      </w:r>
      <w:r>
        <w:rPr>
          <w:spacing w:val="-2"/>
        </w:rPr>
        <w:t xml:space="preserve"> </w:t>
      </w:r>
      <w:r>
        <w:t>responsibility</w:t>
      </w:r>
      <w:r>
        <w:rPr>
          <w:spacing w:val="-1"/>
        </w:rPr>
        <w:t xml:space="preserve"> </w:t>
      </w:r>
      <w:r>
        <w:t>of any</w:t>
      </w:r>
      <w:r>
        <w:rPr>
          <w:spacing w:val="-3"/>
        </w:rPr>
        <w:t xml:space="preserve"> </w:t>
      </w:r>
      <w:r>
        <w:t>one program or</w:t>
      </w:r>
      <w:r>
        <w:rPr>
          <w:spacing w:val="-1"/>
        </w:rPr>
        <w:t xml:space="preserve"> </w:t>
      </w:r>
      <w:r>
        <w:t>agency.</w:t>
      </w:r>
      <w:r>
        <w:rPr>
          <w:spacing w:val="40"/>
        </w:rPr>
        <w:t xml:space="preserve"> </w:t>
      </w:r>
      <w:r>
        <w:t>All customers</w:t>
      </w:r>
      <w:r>
        <w:rPr>
          <w:spacing w:val="-1"/>
        </w:rPr>
        <w:t xml:space="preserve"> </w:t>
      </w:r>
      <w:r>
        <w:t>should</w:t>
      </w:r>
      <w:r>
        <w:rPr>
          <w:spacing w:val="-1"/>
        </w:rPr>
        <w:t xml:space="preserve"> </w:t>
      </w:r>
      <w:r>
        <w:t>have equal physical and programmatic access to all services provided through the Missouri Job Centers.</w:t>
      </w:r>
      <w:r>
        <w:rPr>
          <w:spacing w:val="40"/>
        </w:rPr>
        <w:t xml:space="preserve"> </w:t>
      </w:r>
      <w:r>
        <w:t>Referrals to programs that work with an individual with select demographics, such as, age, disability, or limited English-speaking ability, among others, should complement the services they receive through other One-Stop Partners.</w:t>
      </w:r>
    </w:p>
    <w:p w14:paraId="0BCE7C97" w14:textId="77777777" w:rsidR="0013199F" w:rsidRDefault="001632EF">
      <w:pPr>
        <w:pStyle w:val="BodyText"/>
        <w:spacing w:before="156" w:line="259" w:lineRule="auto"/>
        <w:ind w:left="1078" w:right="1612"/>
      </w:pPr>
      <w:r>
        <w:t>All One-Stop Partners shall comply with the Americans with Disability Act of 1990 and its amendments.</w:t>
      </w:r>
      <w:r>
        <w:rPr>
          <w:spacing w:val="40"/>
        </w:rPr>
        <w:t xml:space="preserve"> </w:t>
      </w:r>
      <w:r>
        <w:t>Each partner is aware of its program and the organization’s Equal Opportunity policies and procedures.</w:t>
      </w:r>
      <w:r>
        <w:rPr>
          <w:spacing w:val="40"/>
        </w:rPr>
        <w:t xml:space="preserve"> </w:t>
      </w:r>
      <w:r>
        <w:t>In the absence of policy and procedures for reasonable accommodations under ADA by a Partner agency, the Partner agrees to use the Northeast Missouri</w:t>
      </w:r>
      <w:r>
        <w:rPr>
          <w:spacing w:val="-4"/>
        </w:rPr>
        <w:t xml:space="preserve"> </w:t>
      </w:r>
      <w:r>
        <w:t>Workforce</w:t>
      </w:r>
      <w:r>
        <w:rPr>
          <w:spacing w:val="-3"/>
        </w:rPr>
        <w:t xml:space="preserve"> </w:t>
      </w:r>
      <w:r>
        <w:t>Development</w:t>
      </w:r>
      <w:r>
        <w:rPr>
          <w:spacing w:val="-4"/>
        </w:rPr>
        <w:t xml:space="preserve"> </w:t>
      </w:r>
      <w:r>
        <w:t>Board’s</w:t>
      </w:r>
      <w:r>
        <w:rPr>
          <w:spacing w:val="-3"/>
        </w:rPr>
        <w:t xml:space="preserve"> </w:t>
      </w:r>
      <w:r>
        <w:t>Issuances</w:t>
      </w:r>
      <w:r>
        <w:rPr>
          <w:spacing w:val="-5"/>
        </w:rPr>
        <w:t xml:space="preserve"> </w:t>
      </w:r>
      <w:r>
        <w:t>24-2020</w:t>
      </w:r>
      <w:r>
        <w:rPr>
          <w:spacing w:val="-3"/>
        </w:rPr>
        <w:t xml:space="preserve"> </w:t>
      </w:r>
      <w:r>
        <w:t>and</w:t>
      </w:r>
      <w:r>
        <w:rPr>
          <w:spacing w:val="-5"/>
        </w:rPr>
        <w:t xml:space="preserve"> </w:t>
      </w:r>
      <w:r>
        <w:t>27-2020-1.</w:t>
      </w:r>
      <w:r>
        <w:rPr>
          <w:spacing w:val="80"/>
        </w:rPr>
        <w:t xml:space="preserve"> </w:t>
      </w:r>
      <w:r>
        <w:t>These</w:t>
      </w:r>
      <w:r>
        <w:rPr>
          <w:spacing w:val="-3"/>
        </w:rPr>
        <w:t xml:space="preserve"> </w:t>
      </w:r>
      <w:r>
        <w:t xml:space="preserve">issuances may be found at </w:t>
      </w:r>
      <w:hyperlink r:id="rId48">
        <w:r>
          <w:t>www.nemowib.org.</w:t>
        </w:r>
      </w:hyperlink>
    </w:p>
    <w:p w14:paraId="0B8E50F9" w14:textId="77777777" w:rsidR="0013199F" w:rsidRDefault="001632EF">
      <w:pPr>
        <w:pStyle w:val="Heading2"/>
        <w:spacing w:before="153"/>
        <w:ind w:left="1078"/>
      </w:pPr>
      <w:bookmarkStart w:id="84" w:name="PHYSICAL_ACCESSIBILITY_(Sec._121_(c)(2)("/>
      <w:bookmarkEnd w:id="84"/>
      <w:r>
        <w:t>PHYSICAL</w:t>
      </w:r>
      <w:r>
        <w:rPr>
          <w:spacing w:val="-6"/>
        </w:rPr>
        <w:t xml:space="preserve"> </w:t>
      </w:r>
      <w:r>
        <w:t>ACCESSIBILITY</w:t>
      </w:r>
      <w:r>
        <w:rPr>
          <w:spacing w:val="-3"/>
        </w:rPr>
        <w:t xml:space="preserve"> </w:t>
      </w:r>
      <w:r>
        <w:t>(Sec.</w:t>
      </w:r>
      <w:r>
        <w:rPr>
          <w:spacing w:val="-3"/>
        </w:rPr>
        <w:t xml:space="preserve"> </w:t>
      </w:r>
      <w:r>
        <w:t>121</w:t>
      </w:r>
      <w:r>
        <w:rPr>
          <w:spacing w:val="-5"/>
        </w:rPr>
        <w:t xml:space="preserve"> </w:t>
      </w:r>
      <w:r>
        <w:t>(c)(2)(iv))</w:t>
      </w:r>
      <w:r>
        <w:rPr>
          <w:spacing w:val="-5"/>
        </w:rPr>
        <w:t xml:space="preserve"> </w:t>
      </w:r>
      <w:r>
        <w:rPr>
          <w:spacing w:val="-2"/>
        </w:rPr>
        <w:t>(§678.500(b)(4))</w:t>
      </w:r>
    </w:p>
    <w:p w14:paraId="6DC5290F" w14:textId="77777777" w:rsidR="0013199F" w:rsidRDefault="001632EF">
      <w:pPr>
        <w:pStyle w:val="BodyText"/>
        <w:spacing w:before="183" w:line="259" w:lineRule="auto"/>
        <w:ind w:left="1078" w:right="1696"/>
      </w:pPr>
      <w:r>
        <w:t>The</w:t>
      </w:r>
      <w:r>
        <w:rPr>
          <w:spacing w:val="-2"/>
        </w:rPr>
        <w:t xml:space="preserve"> </w:t>
      </w:r>
      <w:r>
        <w:t>Comprehensive</w:t>
      </w:r>
      <w:r>
        <w:rPr>
          <w:spacing w:val="-5"/>
        </w:rPr>
        <w:t xml:space="preserve"> </w:t>
      </w:r>
      <w:r>
        <w:t>Job</w:t>
      </w:r>
      <w:r>
        <w:rPr>
          <w:spacing w:val="-4"/>
        </w:rPr>
        <w:t xml:space="preserve"> </w:t>
      </w:r>
      <w:r>
        <w:t>Centers</w:t>
      </w:r>
      <w:r>
        <w:rPr>
          <w:spacing w:val="-2"/>
        </w:rPr>
        <w:t xml:space="preserve"> </w:t>
      </w:r>
      <w:r>
        <w:t>meet</w:t>
      </w:r>
      <w:r>
        <w:rPr>
          <w:spacing w:val="-3"/>
        </w:rPr>
        <w:t xml:space="preserve"> </w:t>
      </w:r>
      <w:r>
        <w:t>the</w:t>
      </w:r>
      <w:r>
        <w:rPr>
          <w:spacing w:val="-5"/>
        </w:rPr>
        <w:t xml:space="preserve"> </w:t>
      </w:r>
      <w:r>
        <w:t>standard</w:t>
      </w:r>
      <w:r>
        <w:rPr>
          <w:spacing w:val="-4"/>
        </w:rPr>
        <w:t xml:space="preserve"> </w:t>
      </w:r>
      <w:r>
        <w:t>for</w:t>
      </w:r>
      <w:r>
        <w:rPr>
          <w:spacing w:val="-4"/>
        </w:rPr>
        <w:t xml:space="preserve"> </w:t>
      </w:r>
      <w:r>
        <w:t>physical</w:t>
      </w:r>
      <w:r>
        <w:rPr>
          <w:spacing w:val="-3"/>
        </w:rPr>
        <w:t xml:space="preserve"> </w:t>
      </w:r>
      <w:r>
        <w:t>accessibility.</w:t>
      </w:r>
      <w:r>
        <w:rPr>
          <w:spacing w:val="40"/>
        </w:rPr>
        <w:t xml:space="preserve"> </w:t>
      </w:r>
      <w:r>
        <w:t>The</w:t>
      </w:r>
      <w:r>
        <w:rPr>
          <w:spacing w:val="-2"/>
        </w:rPr>
        <w:t xml:space="preserve"> </w:t>
      </w:r>
      <w:r>
        <w:t>layouts</w:t>
      </w:r>
      <w:r>
        <w:rPr>
          <w:spacing w:val="-2"/>
        </w:rPr>
        <w:t xml:space="preserve"> </w:t>
      </w:r>
      <w:r>
        <w:t>in</w:t>
      </w:r>
      <w:r>
        <w:rPr>
          <w:spacing w:val="-4"/>
        </w:rPr>
        <w:t xml:space="preserve"> </w:t>
      </w:r>
      <w:r>
        <w:t>the Comprehensive and Affiliate job centers in Northeast Region are friendly to everyone that enters.</w:t>
      </w:r>
      <w:r>
        <w:rPr>
          <w:spacing w:val="40"/>
        </w:rPr>
        <w:t xml:space="preserve"> </w:t>
      </w:r>
      <w:r>
        <w:t>Due to</w:t>
      </w:r>
      <w:r>
        <w:rPr>
          <w:spacing w:val="-1"/>
        </w:rPr>
        <w:t xml:space="preserve"> </w:t>
      </w:r>
      <w:r>
        <w:t>the open</w:t>
      </w:r>
      <w:r>
        <w:rPr>
          <w:spacing w:val="-1"/>
        </w:rPr>
        <w:t xml:space="preserve"> </w:t>
      </w:r>
      <w:r>
        <w:t>floor</w:t>
      </w:r>
      <w:r>
        <w:rPr>
          <w:spacing w:val="-1"/>
        </w:rPr>
        <w:t xml:space="preserve"> </w:t>
      </w:r>
      <w:r>
        <w:t>plans, private offices and</w:t>
      </w:r>
      <w:r>
        <w:rPr>
          <w:spacing w:val="-1"/>
        </w:rPr>
        <w:t xml:space="preserve"> </w:t>
      </w:r>
      <w:r>
        <w:t>conference rooms</w:t>
      </w:r>
      <w:r>
        <w:rPr>
          <w:spacing w:val="-1"/>
        </w:rPr>
        <w:t xml:space="preserve"> </w:t>
      </w:r>
      <w:r>
        <w:t>are available to</w:t>
      </w:r>
      <w:r>
        <w:rPr>
          <w:spacing w:val="-1"/>
        </w:rPr>
        <w:t xml:space="preserve"> </w:t>
      </w:r>
      <w:r>
        <w:t>help customers and staff with privacy and confidentiality, noise levels, and concentration.</w:t>
      </w:r>
      <w:r>
        <w:rPr>
          <w:spacing w:val="40"/>
        </w:rPr>
        <w:t xml:space="preserve"> </w:t>
      </w:r>
      <w:r>
        <w:t>We have</w:t>
      </w:r>
    </w:p>
    <w:p w14:paraId="3FC52507" w14:textId="77777777" w:rsidR="0013199F" w:rsidRDefault="0013199F">
      <w:pPr>
        <w:spacing w:line="259" w:lineRule="auto"/>
        <w:sectPr w:rsidR="0013199F">
          <w:pgSz w:w="12240" w:h="15840"/>
          <w:pgMar w:top="1300" w:right="140" w:bottom="840" w:left="360" w:header="0" w:footer="642" w:gutter="0"/>
          <w:cols w:space="720"/>
        </w:sectPr>
      </w:pPr>
    </w:p>
    <w:p w14:paraId="092A4BB2" w14:textId="77777777" w:rsidR="0013199F" w:rsidRDefault="001632EF">
      <w:pPr>
        <w:pStyle w:val="BodyText"/>
        <w:spacing w:before="38" w:line="261" w:lineRule="auto"/>
        <w:ind w:left="1080" w:right="1612"/>
      </w:pPr>
      <w:r>
        <w:lastRenderedPageBreak/>
        <w:t>signs posted</w:t>
      </w:r>
      <w:r>
        <w:rPr>
          <w:spacing w:val="-2"/>
        </w:rPr>
        <w:t xml:space="preserve"> </w:t>
      </w:r>
      <w:r>
        <w:t>in</w:t>
      </w:r>
      <w:r>
        <w:rPr>
          <w:spacing w:val="-2"/>
        </w:rPr>
        <w:t xml:space="preserve"> </w:t>
      </w:r>
      <w:r>
        <w:t>the centers to</w:t>
      </w:r>
      <w:r>
        <w:rPr>
          <w:spacing w:val="-2"/>
        </w:rPr>
        <w:t xml:space="preserve"> </w:t>
      </w:r>
      <w:r>
        <w:t>remind</w:t>
      </w:r>
      <w:r>
        <w:rPr>
          <w:spacing w:val="-2"/>
        </w:rPr>
        <w:t xml:space="preserve"> </w:t>
      </w:r>
      <w:r>
        <w:t>customers</w:t>
      </w:r>
      <w:r>
        <w:rPr>
          <w:spacing w:val="-2"/>
        </w:rPr>
        <w:t xml:space="preserve"> </w:t>
      </w:r>
      <w:r>
        <w:t>that</w:t>
      </w:r>
      <w:r>
        <w:rPr>
          <w:spacing w:val="-1"/>
        </w:rPr>
        <w:t xml:space="preserve"> </w:t>
      </w:r>
      <w:r>
        <w:t>accommodations</w:t>
      </w:r>
      <w:r>
        <w:rPr>
          <w:spacing w:val="-2"/>
        </w:rPr>
        <w:t xml:space="preserve"> </w:t>
      </w:r>
      <w:r>
        <w:t>are available upon request.</w:t>
      </w:r>
      <w:r>
        <w:rPr>
          <w:spacing w:val="44"/>
        </w:rPr>
        <w:t xml:space="preserve"> </w:t>
      </w:r>
      <w:r>
        <w:t>Staff</w:t>
      </w:r>
      <w:r>
        <w:rPr>
          <w:spacing w:val="-3"/>
        </w:rPr>
        <w:t xml:space="preserve"> </w:t>
      </w:r>
      <w:r>
        <w:t>members</w:t>
      </w:r>
      <w:r>
        <w:rPr>
          <w:spacing w:val="-4"/>
        </w:rPr>
        <w:t xml:space="preserve"> </w:t>
      </w:r>
      <w:r>
        <w:t>are</w:t>
      </w:r>
      <w:r>
        <w:rPr>
          <w:spacing w:val="-2"/>
        </w:rPr>
        <w:t xml:space="preserve"> </w:t>
      </w:r>
      <w:r>
        <w:t>available</w:t>
      </w:r>
      <w:r>
        <w:rPr>
          <w:spacing w:val="-2"/>
        </w:rPr>
        <w:t xml:space="preserve"> </w:t>
      </w:r>
      <w:r>
        <w:t>to</w:t>
      </w:r>
      <w:r>
        <w:rPr>
          <w:spacing w:val="-2"/>
        </w:rPr>
        <w:t xml:space="preserve"> </w:t>
      </w:r>
      <w:r>
        <w:t>assist</w:t>
      </w:r>
      <w:r>
        <w:rPr>
          <w:spacing w:val="-4"/>
        </w:rPr>
        <w:t xml:space="preserve"> </w:t>
      </w:r>
      <w:r>
        <w:t>who</w:t>
      </w:r>
      <w:r>
        <w:rPr>
          <w:spacing w:val="-4"/>
        </w:rPr>
        <w:t xml:space="preserve"> </w:t>
      </w:r>
      <w:proofErr w:type="gramStart"/>
      <w:r>
        <w:t>are</w:t>
      </w:r>
      <w:r>
        <w:rPr>
          <w:spacing w:val="-2"/>
        </w:rPr>
        <w:t xml:space="preserve"> </w:t>
      </w:r>
      <w:r>
        <w:t>in</w:t>
      </w:r>
      <w:r>
        <w:rPr>
          <w:spacing w:val="-4"/>
        </w:rPr>
        <w:t xml:space="preserve"> </w:t>
      </w:r>
      <w:r>
        <w:t>need</w:t>
      </w:r>
      <w:r>
        <w:rPr>
          <w:spacing w:val="-4"/>
        </w:rPr>
        <w:t xml:space="preserve"> </w:t>
      </w:r>
      <w:r>
        <w:t>of</w:t>
      </w:r>
      <w:proofErr w:type="gramEnd"/>
      <w:r>
        <w:rPr>
          <w:spacing w:val="-3"/>
        </w:rPr>
        <w:t xml:space="preserve"> </w:t>
      </w:r>
      <w:r>
        <w:t>these</w:t>
      </w:r>
      <w:r>
        <w:rPr>
          <w:spacing w:val="-1"/>
        </w:rPr>
        <w:t xml:space="preserve"> </w:t>
      </w:r>
      <w:r>
        <w:rPr>
          <w:spacing w:val="-2"/>
        </w:rPr>
        <w:t>accommodations.</w:t>
      </w:r>
    </w:p>
    <w:p w14:paraId="36A6B073" w14:textId="77777777" w:rsidR="0013199F" w:rsidRDefault="001632EF">
      <w:pPr>
        <w:pStyle w:val="BodyText"/>
        <w:spacing w:before="178" w:line="259" w:lineRule="auto"/>
        <w:ind w:left="1080" w:right="1939"/>
      </w:pPr>
      <w:r>
        <w:t>There</w:t>
      </w:r>
      <w:r>
        <w:rPr>
          <w:spacing w:val="-2"/>
        </w:rPr>
        <w:t xml:space="preserve"> </w:t>
      </w:r>
      <w:r>
        <w:t>are</w:t>
      </w:r>
      <w:r>
        <w:rPr>
          <w:spacing w:val="-2"/>
        </w:rPr>
        <w:t xml:space="preserve"> </w:t>
      </w:r>
      <w:r>
        <w:t>designated</w:t>
      </w:r>
      <w:r>
        <w:rPr>
          <w:spacing w:val="-4"/>
        </w:rPr>
        <w:t xml:space="preserve"> </w:t>
      </w:r>
      <w:r>
        <w:t>parking</w:t>
      </w:r>
      <w:r>
        <w:rPr>
          <w:spacing w:val="-3"/>
        </w:rPr>
        <w:t xml:space="preserve"> </w:t>
      </w:r>
      <w:r>
        <w:t>spots</w:t>
      </w:r>
      <w:r>
        <w:rPr>
          <w:spacing w:val="-2"/>
        </w:rPr>
        <w:t xml:space="preserve"> </w:t>
      </w:r>
      <w:r>
        <w:t>near</w:t>
      </w:r>
      <w:r>
        <w:rPr>
          <w:spacing w:val="-4"/>
        </w:rPr>
        <w:t xml:space="preserve"> </w:t>
      </w:r>
      <w:r>
        <w:t>the</w:t>
      </w:r>
      <w:r>
        <w:rPr>
          <w:spacing w:val="-5"/>
        </w:rPr>
        <w:t xml:space="preserve"> </w:t>
      </w:r>
      <w:r>
        <w:t>entrance</w:t>
      </w:r>
      <w:r>
        <w:rPr>
          <w:spacing w:val="-2"/>
        </w:rPr>
        <w:t xml:space="preserve"> </w:t>
      </w:r>
      <w:r>
        <w:t>at</w:t>
      </w:r>
      <w:r>
        <w:rPr>
          <w:spacing w:val="-3"/>
        </w:rPr>
        <w:t xml:space="preserve"> </w:t>
      </w:r>
      <w:r>
        <w:t>the</w:t>
      </w:r>
      <w:r>
        <w:rPr>
          <w:spacing w:val="-5"/>
        </w:rPr>
        <w:t xml:space="preserve"> </w:t>
      </w:r>
      <w:r>
        <w:t>centers.</w:t>
      </w:r>
      <w:r>
        <w:rPr>
          <w:spacing w:val="40"/>
        </w:rPr>
        <w:t xml:space="preserve"> </w:t>
      </w:r>
      <w:r>
        <w:t>Staff</w:t>
      </w:r>
      <w:r>
        <w:rPr>
          <w:spacing w:val="-3"/>
        </w:rPr>
        <w:t xml:space="preserve"> </w:t>
      </w:r>
      <w:r>
        <w:t>are</w:t>
      </w:r>
      <w:r>
        <w:rPr>
          <w:spacing w:val="-5"/>
        </w:rPr>
        <w:t xml:space="preserve"> </w:t>
      </w:r>
      <w:r>
        <w:t>available</w:t>
      </w:r>
      <w:r>
        <w:rPr>
          <w:spacing w:val="-2"/>
        </w:rPr>
        <w:t xml:space="preserve"> </w:t>
      </w:r>
      <w:r>
        <w:t>to assist customers who need help to enter the building.</w:t>
      </w:r>
    </w:p>
    <w:p w14:paraId="33CBFBE0" w14:textId="77777777" w:rsidR="0013199F" w:rsidRDefault="001632EF">
      <w:pPr>
        <w:pStyle w:val="Heading2"/>
        <w:spacing w:before="156"/>
      </w:pPr>
      <w:bookmarkStart w:id="85" w:name="PROGRAMMATIC_ACCESSIBILITY_(Sec._121_(c)"/>
      <w:bookmarkEnd w:id="85"/>
      <w:r>
        <w:t>PROGRAMMATIC</w:t>
      </w:r>
      <w:r>
        <w:rPr>
          <w:spacing w:val="-6"/>
        </w:rPr>
        <w:t xml:space="preserve"> </w:t>
      </w:r>
      <w:r>
        <w:t>ACCESSIBILITY</w:t>
      </w:r>
      <w:r>
        <w:rPr>
          <w:spacing w:val="-4"/>
        </w:rPr>
        <w:t xml:space="preserve"> </w:t>
      </w:r>
      <w:r>
        <w:t>(Sec.</w:t>
      </w:r>
      <w:r>
        <w:rPr>
          <w:spacing w:val="-5"/>
        </w:rPr>
        <w:t xml:space="preserve"> </w:t>
      </w:r>
      <w:r>
        <w:t>121</w:t>
      </w:r>
      <w:r>
        <w:rPr>
          <w:spacing w:val="-4"/>
        </w:rPr>
        <w:t xml:space="preserve"> </w:t>
      </w:r>
      <w:r>
        <w:t>(c)(2)(iv))</w:t>
      </w:r>
      <w:r>
        <w:rPr>
          <w:spacing w:val="-3"/>
        </w:rPr>
        <w:t xml:space="preserve"> </w:t>
      </w:r>
      <w:r>
        <w:t>(§</w:t>
      </w:r>
      <w:r>
        <w:rPr>
          <w:spacing w:val="-6"/>
        </w:rPr>
        <w:t xml:space="preserve"> </w:t>
      </w:r>
      <w:r>
        <w:rPr>
          <w:spacing w:val="-2"/>
        </w:rPr>
        <w:t>678.500(b)(4))</w:t>
      </w:r>
    </w:p>
    <w:p w14:paraId="338AA0E2" w14:textId="77777777" w:rsidR="0013199F" w:rsidRDefault="001632EF">
      <w:pPr>
        <w:pStyle w:val="BodyText"/>
        <w:spacing w:before="159"/>
        <w:ind w:left="1079" w:right="1186"/>
      </w:pPr>
      <w:bookmarkStart w:id="86" w:name="The_Missouri_Job_Centers_in_Northeast_Mi"/>
      <w:bookmarkEnd w:id="86"/>
      <w:r>
        <w:t>The</w:t>
      </w:r>
      <w:r>
        <w:rPr>
          <w:spacing w:val="-2"/>
        </w:rPr>
        <w:t xml:space="preserve"> </w:t>
      </w:r>
      <w:r>
        <w:t>Missouri</w:t>
      </w:r>
      <w:r>
        <w:rPr>
          <w:spacing w:val="-3"/>
        </w:rPr>
        <w:t xml:space="preserve"> </w:t>
      </w:r>
      <w:r>
        <w:t>Job</w:t>
      </w:r>
      <w:r>
        <w:rPr>
          <w:spacing w:val="-4"/>
        </w:rPr>
        <w:t xml:space="preserve"> </w:t>
      </w:r>
      <w:r>
        <w:t>Centers</w:t>
      </w:r>
      <w:r>
        <w:rPr>
          <w:spacing w:val="-2"/>
        </w:rPr>
        <w:t xml:space="preserve"> </w:t>
      </w:r>
      <w:r>
        <w:t>in</w:t>
      </w:r>
      <w:r>
        <w:rPr>
          <w:spacing w:val="-4"/>
        </w:rPr>
        <w:t xml:space="preserve"> </w:t>
      </w:r>
      <w:r>
        <w:t>Northeast</w:t>
      </w:r>
      <w:r>
        <w:rPr>
          <w:spacing w:val="-3"/>
        </w:rPr>
        <w:t xml:space="preserve"> </w:t>
      </w:r>
      <w:r>
        <w:t>Missouri</w:t>
      </w:r>
      <w:r>
        <w:rPr>
          <w:spacing w:val="-3"/>
        </w:rPr>
        <w:t xml:space="preserve"> </w:t>
      </w:r>
      <w:r>
        <w:t>welcome</w:t>
      </w:r>
      <w:r>
        <w:rPr>
          <w:spacing w:val="-5"/>
        </w:rPr>
        <w:t xml:space="preserve"> </w:t>
      </w:r>
      <w:r>
        <w:t>all</w:t>
      </w:r>
      <w:r>
        <w:rPr>
          <w:spacing w:val="-3"/>
        </w:rPr>
        <w:t xml:space="preserve"> </w:t>
      </w:r>
      <w:r>
        <w:t>customers</w:t>
      </w:r>
      <w:r>
        <w:rPr>
          <w:spacing w:val="-2"/>
        </w:rPr>
        <w:t xml:space="preserve"> </w:t>
      </w:r>
      <w:r>
        <w:t>as</w:t>
      </w:r>
      <w:r>
        <w:rPr>
          <w:spacing w:val="-2"/>
        </w:rPr>
        <w:t xml:space="preserve"> </w:t>
      </w:r>
      <w:r>
        <w:t>they</w:t>
      </w:r>
      <w:r>
        <w:rPr>
          <w:spacing w:val="-6"/>
        </w:rPr>
        <w:t xml:space="preserve"> </w:t>
      </w:r>
      <w:r>
        <w:t>arrive.</w:t>
      </w:r>
      <w:r>
        <w:rPr>
          <w:spacing w:val="40"/>
        </w:rPr>
        <w:t xml:space="preserve"> </w:t>
      </w:r>
      <w:r>
        <w:t>The</w:t>
      </w:r>
      <w:r>
        <w:rPr>
          <w:spacing w:val="-2"/>
        </w:rPr>
        <w:t xml:space="preserve"> </w:t>
      </w:r>
      <w:r>
        <w:t>customers sign in at the Kiosk and staff will assist them if needed.</w:t>
      </w:r>
      <w:r>
        <w:rPr>
          <w:spacing w:val="40"/>
        </w:rPr>
        <w:t xml:space="preserve"> </w:t>
      </w:r>
      <w:r>
        <w:t>The reason for the visit is determined, then the customer is introduced to the person who will be taking care of their needs.</w:t>
      </w:r>
    </w:p>
    <w:p w14:paraId="684AD624" w14:textId="77777777" w:rsidR="0013199F" w:rsidRDefault="001632EF">
      <w:pPr>
        <w:pStyle w:val="BodyText"/>
        <w:spacing w:before="161"/>
        <w:ind w:left="1079" w:right="1332"/>
      </w:pPr>
      <w:bookmarkStart w:id="87" w:name="The_Job_Centers_are_equipped_with_servic"/>
      <w:bookmarkEnd w:id="87"/>
      <w:r>
        <w:t>The Job Centers are equipped with services, technology, and trained staff that will help customers with</w:t>
      </w:r>
      <w:r>
        <w:rPr>
          <w:spacing w:val="-4"/>
        </w:rPr>
        <w:t xml:space="preserve"> </w:t>
      </w:r>
      <w:r>
        <w:t>specific</w:t>
      </w:r>
      <w:r>
        <w:rPr>
          <w:spacing w:val="-2"/>
        </w:rPr>
        <w:t xml:space="preserve"> </w:t>
      </w:r>
      <w:r>
        <w:t>barriers</w:t>
      </w:r>
      <w:r>
        <w:rPr>
          <w:spacing w:val="-2"/>
        </w:rPr>
        <w:t xml:space="preserve"> </w:t>
      </w:r>
      <w:r>
        <w:t>to</w:t>
      </w:r>
      <w:r>
        <w:rPr>
          <w:spacing w:val="-2"/>
        </w:rPr>
        <w:t xml:space="preserve"> </w:t>
      </w:r>
      <w:r>
        <w:t>access</w:t>
      </w:r>
      <w:r>
        <w:rPr>
          <w:spacing w:val="-2"/>
        </w:rPr>
        <w:t xml:space="preserve"> </w:t>
      </w:r>
      <w:r>
        <w:t>programs</w:t>
      </w:r>
      <w:r>
        <w:rPr>
          <w:spacing w:val="-4"/>
        </w:rPr>
        <w:t xml:space="preserve"> </w:t>
      </w:r>
      <w:r>
        <w:t>and</w:t>
      </w:r>
      <w:r>
        <w:rPr>
          <w:spacing w:val="-4"/>
        </w:rPr>
        <w:t xml:space="preserve"> </w:t>
      </w:r>
      <w:r>
        <w:t>services.</w:t>
      </w:r>
      <w:r>
        <w:rPr>
          <w:spacing w:val="40"/>
        </w:rPr>
        <w:t xml:space="preserve"> </w:t>
      </w:r>
      <w:r>
        <w:t>For</w:t>
      </w:r>
      <w:r>
        <w:rPr>
          <w:spacing w:val="-4"/>
        </w:rPr>
        <w:t xml:space="preserve"> </w:t>
      </w:r>
      <w:r>
        <w:t>individuals</w:t>
      </w:r>
      <w:r>
        <w:rPr>
          <w:spacing w:val="-2"/>
        </w:rPr>
        <w:t xml:space="preserve"> </w:t>
      </w:r>
      <w:r>
        <w:t>that</w:t>
      </w:r>
      <w:r>
        <w:rPr>
          <w:spacing w:val="-3"/>
        </w:rPr>
        <w:t xml:space="preserve"> </w:t>
      </w:r>
      <w:r>
        <w:t>are</w:t>
      </w:r>
      <w:r>
        <w:rPr>
          <w:spacing w:val="-5"/>
        </w:rPr>
        <w:t xml:space="preserve"> </w:t>
      </w:r>
      <w:r>
        <w:t>non-English</w:t>
      </w:r>
      <w:r>
        <w:rPr>
          <w:spacing w:val="-4"/>
        </w:rPr>
        <w:t xml:space="preserve"> </w:t>
      </w:r>
      <w:r>
        <w:t>speaking or English as Second Language speakers, access is provided through the Language Link service.</w:t>
      </w:r>
    </w:p>
    <w:p w14:paraId="1A060D54" w14:textId="77777777" w:rsidR="0013199F" w:rsidRDefault="001632EF">
      <w:pPr>
        <w:pStyle w:val="BodyText"/>
        <w:spacing w:before="158"/>
        <w:ind w:left="1079" w:right="1186"/>
      </w:pPr>
      <w:bookmarkStart w:id="88" w:name="The_Job_Centers_have_adjustable_tables_a"/>
      <w:bookmarkEnd w:id="88"/>
      <w:r>
        <w:t>The Job Centers have adjustable tables and chairs.</w:t>
      </w:r>
      <w:r>
        <w:rPr>
          <w:spacing w:val="40"/>
        </w:rPr>
        <w:t xml:space="preserve"> </w:t>
      </w:r>
      <w:r>
        <w:t>The Microsoft software enables computer reconfiguration</w:t>
      </w:r>
      <w:r>
        <w:rPr>
          <w:spacing w:val="-4"/>
        </w:rPr>
        <w:t xml:space="preserve"> </w:t>
      </w:r>
      <w:r>
        <w:t>to</w:t>
      </w:r>
      <w:r>
        <w:rPr>
          <w:spacing w:val="-2"/>
        </w:rPr>
        <w:t xml:space="preserve"> </w:t>
      </w:r>
      <w:r>
        <w:t>meet</w:t>
      </w:r>
      <w:r>
        <w:rPr>
          <w:spacing w:val="-3"/>
        </w:rPr>
        <w:t xml:space="preserve"> </w:t>
      </w:r>
      <w:r>
        <w:t>the</w:t>
      </w:r>
      <w:r>
        <w:rPr>
          <w:spacing w:val="-2"/>
        </w:rPr>
        <w:t xml:space="preserve"> </w:t>
      </w:r>
      <w:r>
        <w:t>needs</w:t>
      </w:r>
      <w:r>
        <w:rPr>
          <w:spacing w:val="-4"/>
        </w:rPr>
        <w:t xml:space="preserve"> </w:t>
      </w:r>
      <w:r>
        <w:t>of</w:t>
      </w:r>
      <w:r>
        <w:rPr>
          <w:spacing w:val="-3"/>
        </w:rPr>
        <w:t xml:space="preserve"> </w:t>
      </w:r>
      <w:r>
        <w:t>most</w:t>
      </w:r>
      <w:r>
        <w:rPr>
          <w:spacing w:val="-5"/>
        </w:rPr>
        <w:t xml:space="preserve"> </w:t>
      </w:r>
      <w:r>
        <w:t>of</w:t>
      </w:r>
      <w:r>
        <w:rPr>
          <w:spacing w:val="-3"/>
        </w:rPr>
        <w:t xml:space="preserve"> </w:t>
      </w:r>
      <w:r>
        <w:t>the</w:t>
      </w:r>
      <w:r>
        <w:rPr>
          <w:spacing w:val="-2"/>
        </w:rPr>
        <w:t xml:space="preserve"> </w:t>
      </w:r>
      <w:r>
        <w:t>customers.</w:t>
      </w:r>
      <w:r>
        <w:rPr>
          <w:spacing w:val="40"/>
        </w:rPr>
        <w:t xml:space="preserve"> </w:t>
      </w:r>
      <w:r>
        <w:t>We</w:t>
      </w:r>
      <w:r>
        <w:rPr>
          <w:spacing w:val="-2"/>
        </w:rPr>
        <w:t xml:space="preserve"> </w:t>
      </w:r>
      <w:r>
        <w:t>also</w:t>
      </w:r>
      <w:r>
        <w:rPr>
          <w:spacing w:val="-4"/>
        </w:rPr>
        <w:t xml:space="preserve"> </w:t>
      </w:r>
      <w:r>
        <w:t>have</w:t>
      </w:r>
      <w:r>
        <w:rPr>
          <w:spacing w:val="-2"/>
        </w:rPr>
        <w:t xml:space="preserve"> </w:t>
      </w:r>
      <w:r>
        <w:t>assistive</w:t>
      </w:r>
      <w:r>
        <w:rPr>
          <w:spacing w:val="-2"/>
        </w:rPr>
        <w:t xml:space="preserve"> </w:t>
      </w:r>
      <w:r>
        <w:t>listening</w:t>
      </w:r>
      <w:r>
        <w:rPr>
          <w:spacing w:val="-3"/>
        </w:rPr>
        <w:t xml:space="preserve"> </w:t>
      </w:r>
      <w:r>
        <w:t>devices to assist</w:t>
      </w:r>
      <w:r>
        <w:rPr>
          <w:spacing w:val="-1"/>
        </w:rPr>
        <w:t xml:space="preserve"> </w:t>
      </w:r>
      <w:r>
        <w:t>with mild to moderate hearing loss.</w:t>
      </w:r>
      <w:r>
        <w:rPr>
          <w:spacing w:val="40"/>
        </w:rPr>
        <w:t xml:space="preserve"> </w:t>
      </w:r>
      <w:r>
        <w:t>The staff can also assist with the Relay Missouri service as an alternative communication tool for individuals who are deaf, hard of hearing, deaf/blind, or with a speech impairment.</w:t>
      </w:r>
      <w:r>
        <w:rPr>
          <w:spacing w:val="40"/>
        </w:rPr>
        <w:t xml:space="preserve"> </w:t>
      </w:r>
      <w:r>
        <w:t>Other assistive devices are available at the job centers.</w:t>
      </w:r>
    </w:p>
    <w:p w14:paraId="753A18B8" w14:textId="77777777" w:rsidR="0013199F" w:rsidRDefault="001632EF">
      <w:pPr>
        <w:pStyle w:val="BodyText"/>
        <w:spacing w:before="159"/>
        <w:ind w:left="1079" w:right="1252"/>
      </w:pPr>
      <w:bookmarkStart w:id="89" w:name="All_staff_are_aware_of_how_to_meet_the_n"/>
      <w:bookmarkEnd w:id="89"/>
      <w:r>
        <w:t>All</w:t>
      </w:r>
      <w:r>
        <w:rPr>
          <w:spacing w:val="-2"/>
        </w:rPr>
        <w:t xml:space="preserve"> </w:t>
      </w:r>
      <w:r>
        <w:t>staff</w:t>
      </w:r>
      <w:r>
        <w:rPr>
          <w:spacing w:val="-2"/>
        </w:rPr>
        <w:t xml:space="preserve"> </w:t>
      </w:r>
      <w:r>
        <w:t>are</w:t>
      </w:r>
      <w:r>
        <w:rPr>
          <w:spacing w:val="-4"/>
        </w:rPr>
        <w:t xml:space="preserve"> </w:t>
      </w:r>
      <w:r>
        <w:t>aware</w:t>
      </w:r>
      <w:r>
        <w:rPr>
          <w:spacing w:val="-3"/>
        </w:rPr>
        <w:t xml:space="preserve"> </w:t>
      </w:r>
      <w:r>
        <w:t>of</w:t>
      </w:r>
      <w:r>
        <w:rPr>
          <w:spacing w:val="-2"/>
        </w:rPr>
        <w:t xml:space="preserve"> </w:t>
      </w:r>
      <w:r>
        <w:t>how</w:t>
      </w:r>
      <w:r>
        <w:rPr>
          <w:spacing w:val="-3"/>
        </w:rPr>
        <w:t xml:space="preserve"> </w:t>
      </w:r>
      <w:r>
        <w:t>to</w:t>
      </w:r>
      <w:r>
        <w:rPr>
          <w:spacing w:val="-1"/>
        </w:rPr>
        <w:t xml:space="preserve"> </w:t>
      </w:r>
      <w:r>
        <w:t>meet</w:t>
      </w:r>
      <w:r>
        <w:rPr>
          <w:spacing w:val="-2"/>
        </w:rPr>
        <w:t xml:space="preserve"> </w:t>
      </w:r>
      <w:r>
        <w:t>the</w:t>
      </w:r>
      <w:r>
        <w:rPr>
          <w:spacing w:val="-1"/>
        </w:rPr>
        <w:t xml:space="preserve"> </w:t>
      </w:r>
      <w:r>
        <w:t>needs</w:t>
      </w:r>
      <w:r>
        <w:rPr>
          <w:spacing w:val="-1"/>
        </w:rPr>
        <w:t xml:space="preserve"> </w:t>
      </w:r>
      <w:r>
        <w:t>of</w:t>
      </w:r>
      <w:r>
        <w:rPr>
          <w:spacing w:val="-5"/>
        </w:rPr>
        <w:t xml:space="preserve"> </w:t>
      </w:r>
      <w:r>
        <w:t>customers</w:t>
      </w:r>
      <w:r>
        <w:rPr>
          <w:spacing w:val="-3"/>
        </w:rPr>
        <w:t xml:space="preserve"> </w:t>
      </w:r>
      <w:r>
        <w:t>with</w:t>
      </w:r>
      <w:r>
        <w:rPr>
          <w:spacing w:val="-3"/>
        </w:rPr>
        <w:t xml:space="preserve"> </w:t>
      </w:r>
      <w:r>
        <w:t>disabilities</w:t>
      </w:r>
      <w:r>
        <w:rPr>
          <w:spacing w:val="-1"/>
        </w:rPr>
        <w:t xml:space="preserve"> </w:t>
      </w:r>
      <w:r>
        <w:t>or</w:t>
      </w:r>
      <w:r>
        <w:rPr>
          <w:spacing w:val="-5"/>
        </w:rPr>
        <w:t xml:space="preserve"> </w:t>
      </w:r>
      <w:r>
        <w:t>special</w:t>
      </w:r>
      <w:r>
        <w:rPr>
          <w:spacing w:val="-2"/>
        </w:rPr>
        <w:t xml:space="preserve"> </w:t>
      </w:r>
      <w:r>
        <w:t>needs</w:t>
      </w:r>
      <w:r>
        <w:rPr>
          <w:spacing w:val="-1"/>
        </w:rPr>
        <w:t xml:space="preserve"> </w:t>
      </w:r>
      <w:r>
        <w:t>and</w:t>
      </w:r>
      <w:r>
        <w:rPr>
          <w:spacing w:val="-3"/>
        </w:rPr>
        <w:t xml:space="preserve"> </w:t>
      </w:r>
      <w:r>
        <w:t>have been trained on how to provide reasonable accommodations.</w:t>
      </w:r>
      <w:r>
        <w:rPr>
          <w:spacing w:val="40"/>
        </w:rPr>
        <w:t xml:space="preserve"> </w:t>
      </w:r>
      <w:r>
        <w:t>In addition, several One-Stop Partners, including Vocational Rehabilitation, Rehabilitation Services for the Blind, Adult Education and Literacy have offered their expertise to train Job Center Staff and assist with developing accommodations for customers.</w:t>
      </w:r>
    </w:p>
    <w:p w14:paraId="50D33671" w14:textId="77777777" w:rsidR="0013199F" w:rsidRDefault="001632EF">
      <w:pPr>
        <w:pStyle w:val="BodyText"/>
        <w:spacing w:before="159"/>
        <w:ind w:left="1079" w:right="1252"/>
      </w:pPr>
      <w:bookmarkStart w:id="90" w:name="All_One-Stop_Partners_are_committed_to_e"/>
      <w:bookmarkEnd w:id="90"/>
      <w:r>
        <w:t>All</w:t>
      </w:r>
      <w:r>
        <w:rPr>
          <w:spacing w:val="-3"/>
        </w:rPr>
        <w:t xml:space="preserve"> </w:t>
      </w:r>
      <w:r>
        <w:t>One-Stop</w:t>
      </w:r>
      <w:r>
        <w:rPr>
          <w:spacing w:val="-6"/>
        </w:rPr>
        <w:t xml:space="preserve"> </w:t>
      </w:r>
      <w:r>
        <w:t>Partners</w:t>
      </w:r>
      <w:r>
        <w:rPr>
          <w:spacing w:val="-1"/>
        </w:rPr>
        <w:t xml:space="preserve"> </w:t>
      </w:r>
      <w:r>
        <w:t>are</w:t>
      </w:r>
      <w:r>
        <w:rPr>
          <w:spacing w:val="-4"/>
        </w:rPr>
        <w:t xml:space="preserve"> </w:t>
      </w:r>
      <w:r>
        <w:t>committed</w:t>
      </w:r>
      <w:r>
        <w:rPr>
          <w:spacing w:val="-4"/>
        </w:rPr>
        <w:t xml:space="preserve"> </w:t>
      </w:r>
      <w:r>
        <w:t>to</w:t>
      </w:r>
      <w:r>
        <w:rPr>
          <w:spacing w:val="-4"/>
        </w:rPr>
        <w:t xml:space="preserve"> </w:t>
      </w:r>
      <w:r>
        <w:t>exchanging</w:t>
      </w:r>
      <w:r>
        <w:rPr>
          <w:spacing w:val="-3"/>
        </w:rPr>
        <w:t xml:space="preserve"> </w:t>
      </w:r>
      <w:r>
        <w:t>information</w:t>
      </w:r>
      <w:r>
        <w:rPr>
          <w:spacing w:val="-4"/>
        </w:rPr>
        <w:t xml:space="preserve"> </w:t>
      </w:r>
      <w:r>
        <w:t>about</w:t>
      </w:r>
      <w:r>
        <w:rPr>
          <w:spacing w:val="-3"/>
        </w:rPr>
        <w:t xml:space="preserve"> </w:t>
      </w:r>
      <w:r>
        <w:t>programs</w:t>
      </w:r>
      <w:r>
        <w:rPr>
          <w:spacing w:val="-2"/>
        </w:rPr>
        <w:t xml:space="preserve"> </w:t>
      </w:r>
      <w:r>
        <w:t>through</w:t>
      </w:r>
      <w:r>
        <w:rPr>
          <w:spacing w:val="-4"/>
        </w:rPr>
        <w:t xml:space="preserve"> </w:t>
      </w:r>
      <w:r>
        <w:t>the</w:t>
      </w:r>
      <w:r>
        <w:rPr>
          <w:spacing w:val="-2"/>
        </w:rPr>
        <w:t xml:space="preserve"> </w:t>
      </w:r>
      <w:r>
        <w:t>Access Committee, Business Services Team, Youth Council, CAP meetings (Warrenton) and the Employer Engagement committee meetings.</w:t>
      </w:r>
      <w:r>
        <w:rPr>
          <w:spacing w:val="40"/>
        </w:rPr>
        <w:t xml:space="preserve"> </w:t>
      </w:r>
      <w:r>
        <w:t>For those who are unable to attend these meetings, they may join by phone or are encouraged to send information and updates regarding their agency to share with the other Partners.</w:t>
      </w:r>
    </w:p>
    <w:p w14:paraId="51DC6098" w14:textId="77777777" w:rsidR="0013199F" w:rsidRDefault="001632EF">
      <w:pPr>
        <w:pStyle w:val="BodyText"/>
        <w:spacing w:before="159"/>
        <w:ind w:left="1079" w:right="1244"/>
      </w:pPr>
      <w:bookmarkStart w:id="91" w:name="By_signing_this_MOU,_All_One-Stop_Partne"/>
      <w:bookmarkEnd w:id="91"/>
      <w:r>
        <w:t>By signing this MOU, All One-Stop Partners have solidified their organization’s commitment to offering priority of services to veterans, public assistance recipients, low-income individuals, or individuals</w:t>
      </w:r>
      <w:r>
        <w:rPr>
          <w:spacing w:val="-2"/>
        </w:rPr>
        <w:t xml:space="preserve"> </w:t>
      </w:r>
      <w:r>
        <w:t>who</w:t>
      </w:r>
      <w:r>
        <w:rPr>
          <w:spacing w:val="-2"/>
        </w:rPr>
        <w:t xml:space="preserve"> </w:t>
      </w:r>
      <w:r>
        <w:t>are</w:t>
      </w:r>
      <w:r>
        <w:rPr>
          <w:spacing w:val="-5"/>
        </w:rPr>
        <w:t xml:space="preserve"> </w:t>
      </w:r>
      <w:r>
        <w:t>basic</w:t>
      </w:r>
      <w:r>
        <w:rPr>
          <w:spacing w:val="-7"/>
        </w:rPr>
        <w:t xml:space="preserve"> </w:t>
      </w:r>
      <w:r>
        <w:t>skills</w:t>
      </w:r>
      <w:r>
        <w:rPr>
          <w:spacing w:val="-4"/>
        </w:rPr>
        <w:t xml:space="preserve"> </w:t>
      </w:r>
      <w:r>
        <w:t>deficient</w:t>
      </w:r>
      <w:r>
        <w:rPr>
          <w:spacing w:val="-5"/>
        </w:rPr>
        <w:t xml:space="preserve"> </w:t>
      </w:r>
      <w:r>
        <w:t>when</w:t>
      </w:r>
      <w:r>
        <w:rPr>
          <w:spacing w:val="-4"/>
        </w:rPr>
        <w:t xml:space="preserve"> </w:t>
      </w:r>
      <w:r>
        <w:t>providing</w:t>
      </w:r>
      <w:r>
        <w:rPr>
          <w:spacing w:val="-3"/>
        </w:rPr>
        <w:t xml:space="preserve"> </w:t>
      </w:r>
      <w:r>
        <w:t>basic</w:t>
      </w:r>
      <w:r>
        <w:rPr>
          <w:spacing w:val="-2"/>
        </w:rPr>
        <w:t xml:space="preserve"> </w:t>
      </w:r>
      <w:r>
        <w:t>career</w:t>
      </w:r>
      <w:r>
        <w:rPr>
          <w:spacing w:val="-6"/>
        </w:rPr>
        <w:t xml:space="preserve"> </w:t>
      </w:r>
      <w:r>
        <w:t>services,</w:t>
      </w:r>
      <w:r>
        <w:rPr>
          <w:spacing w:val="-5"/>
        </w:rPr>
        <w:t xml:space="preserve"> </w:t>
      </w:r>
      <w:r>
        <w:t>individualized</w:t>
      </w:r>
      <w:r>
        <w:rPr>
          <w:spacing w:val="-4"/>
        </w:rPr>
        <w:t xml:space="preserve"> </w:t>
      </w:r>
      <w:proofErr w:type="gramStart"/>
      <w:r>
        <w:t>services</w:t>
      </w:r>
      <w:proofErr w:type="gramEnd"/>
      <w:r>
        <w:t xml:space="preserve"> </w:t>
      </w:r>
      <w:bookmarkStart w:id="92" w:name="By_signing_this_MOU,_all_One-Stop_have_s"/>
      <w:bookmarkEnd w:id="92"/>
      <w:r>
        <w:t>and training services.</w:t>
      </w:r>
    </w:p>
    <w:p w14:paraId="0E72955E" w14:textId="77777777" w:rsidR="0013199F" w:rsidRDefault="001632EF">
      <w:pPr>
        <w:pStyle w:val="BodyText"/>
        <w:spacing w:before="158"/>
        <w:ind w:left="1079" w:right="1332"/>
      </w:pPr>
      <w:r>
        <w:t>By</w:t>
      </w:r>
      <w:r>
        <w:rPr>
          <w:spacing w:val="-4"/>
        </w:rPr>
        <w:t xml:space="preserve"> </w:t>
      </w:r>
      <w:r>
        <w:t>signing</w:t>
      </w:r>
      <w:r>
        <w:rPr>
          <w:spacing w:val="-3"/>
        </w:rPr>
        <w:t xml:space="preserve"> </w:t>
      </w:r>
      <w:r>
        <w:t>this</w:t>
      </w:r>
      <w:r>
        <w:rPr>
          <w:spacing w:val="-2"/>
        </w:rPr>
        <w:t xml:space="preserve"> </w:t>
      </w:r>
      <w:r>
        <w:t>MOU,</w:t>
      </w:r>
      <w:r>
        <w:rPr>
          <w:spacing w:val="-5"/>
        </w:rPr>
        <w:t xml:space="preserve"> </w:t>
      </w:r>
      <w:r>
        <w:t>all</w:t>
      </w:r>
      <w:r>
        <w:rPr>
          <w:spacing w:val="-5"/>
        </w:rPr>
        <w:t xml:space="preserve"> </w:t>
      </w:r>
      <w:r>
        <w:t>One-Stop</w:t>
      </w:r>
      <w:r>
        <w:rPr>
          <w:spacing w:val="-4"/>
        </w:rPr>
        <w:t xml:space="preserve"> </w:t>
      </w:r>
      <w:r>
        <w:t>have</w:t>
      </w:r>
      <w:r>
        <w:rPr>
          <w:spacing w:val="-2"/>
        </w:rPr>
        <w:t xml:space="preserve"> </w:t>
      </w:r>
      <w:r>
        <w:t>solidified</w:t>
      </w:r>
      <w:r>
        <w:rPr>
          <w:spacing w:val="-4"/>
        </w:rPr>
        <w:t xml:space="preserve"> </w:t>
      </w:r>
      <w:r>
        <w:t>their</w:t>
      </w:r>
      <w:r>
        <w:rPr>
          <w:spacing w:val="-4"/>
        </w:rPr>
        <w:t xml:space="preserve"> </w:t>
      </w:r>
      <w:r>
        <w:t>organization’s</w:t>
      </w:r>
      <w:r>
        <w:rPr>
          <w:spacing w:val="-4"/>
        </w:rPr>
        <w:t xml:space="preserve"> </w:t>
      </w:r>
      <w:r>
        <w:t>commitment</w:t>
      </w:r>
      <w:r>
        <w:rPr>
          <w:spacing w:val="-3"/>
        </w:rPr>
        <w:t xml:space="preserve"> </w:t>
      </w:r>
      <w:r>
        <w:t>to</w:t>
      </w:r>
      <w:r>
        <w:rPr>
          <w:spacing w:val="-4"/>
        </w:rPr>
        <w:t xml:space="preserve"> </w:t>
      </w:r>
      <w:r>
        <w:t>ensuring</w:t>
      </w:r>
      <w:r>
        <w:rPr>
          <w:spacing w:val="-3"/>
        </w:rPr>
        <w:t xml:space="preserve"> </w:t>
      </w:r>
      <w:r>
        <w:t xml:space="preserve">their organization’s policies, procedures, programs, and services </w:t>
      </w:r>
      <w:proofErr w:type="gramStart"/>
      <w:r>
        <w:t>are in compliance with</w:t>
      </w:r>
      <w:proofErr w:type="gramEnd"/>
      <w:r>
        <w:t xml:space="preserve"> the Americans with Disabilities Act of</w:t>
      </w:r>
      <w:r>
        <w:rPr>
          <w:spacing w:val="-1"/>
        </w:rPr>
        <w:t xml:space="preserve"> </w:t>
      </w:r>
      <w:r>
        <w:t>1990 and its amendments in</w:t>
      </w:r>
      <w:r>
        <w:rPr>
          <w:spacing w:val="-1"/>
        </w:rPr>
        <w:t xml:space="preserve"> </w:t>
      </w:r>
      <w:r>
        <w:t>order to provide equal access to all customers, including individuals with disabilities.</w:t>
      </w:r>
      <w:r>
        <w:rPr>
          <w:spacing w:val="40"/>
        </w:rPr>
        <w:t xml:space="preserve"> </w:t>
      </w:r>
      <w:r>
        <w:t xml:space="preserve">At a minimum, each partner agrees to review their </w:t>
      </w:r>
      <w:bookmarkStart w:id="93" w:name="VIII._HUMAN_RESOURCES_MANAGEMENT"/>
      <w:bookmarkEnd w:id="93"/>
      <w:r>
        <w:t>organization’s policies on a yearly basis and as new guidance is issued.</w:t>
      </w:r>
    </w:p>
    <w:p w14:paraId="5CD8EB13" w14:textId="77777777" w:rsidR="0013199F" w:rsidRDefault="001632EF">
      <w:pPr>
        <w:pStyle w:val="Heading1"/>
        <w:numPr>
          <w:ilvl w:val="1"/>
          <w:numId w:val="22"/>
        </w:numPr>
        <w:tabs>
          <w:tab w:val="left" w:pos="1517"/>
        </w:tabs>
        <w:spacing w:before="159"/>
        <w:ind w:left="1516" w:hanging="438"/>
        <w:rPr>
          <w:color w:val="050505"/>
        </w:rPr>
      </w:pPr>
      <w:r>
        <w:rPr>
          <w:color w:val="050505"/>
        </w:rPr>
        <w:t>HUMAN</w:t>
      </w:r>
      <w:r>
        <w:rPr>
          <w:color w:val="050505"/>
          <w:spacing w:val="-4"/>
        </w:rPr>
        <w:t xml:space="preserve"> </w:t>
      </w:r>
      <w:r>
        <w:rPr>
          <w:color w:val="050505"/>
        </w:rPr>
        <w:t>RESOURCES</w:t>
      </w:r>
      <w:r>
        <w:rPr>
          <w:color w:val="050505"/>
          <w:spacing w:val="-8"/>
        </w:rPr>
        <w:t xml:space="preserve"> </w:t>
      </w:r>
      <w:r>
        <w:rPr>
          <w:color w:val="050505"/>
          <w:spacing w:val="-2"/>
        </w:rPr>
        <w:t>MANAGEMENT</w:t>
      </w:r>
    </w:p>
    <w:p w14:paraId="08BF0D06" w14:textId="77777777" w:rsidR="0013199F" w:rsidRDefault="001632EF">
      <w:pPr>
        <w:pStyle w:val="BodyText"/>
        <w:spacing w:before="182" w:line="259" w:lineRule="auto"/>
        <w:ind w:left="1079" w:right="1332"/>
      </w:pPr>
      <w:r>
        <w:rPr>
          <w:color w:val="050505"/>
        </w:rPr>
        <w:t>We agree that the Partners will</w:t>
      </w:r>
      <w:r>
        <w:rPr>
          <w:color w:val="050505"/>
          <w:spacing w:val="-2"/>
        </w:rPr>
        <w:t xml:space="preserve"> </w:t>
      </w:r>
      <w:r>
        <w:rPr>
          <w:color w:val="050505"/>
        </w:rPr>
        <w:t>develop</w:t>
      </w:r>
      <w:r>
        <w:rPr>
          <w:color w:val="050505"/>
          <w:spacing w:val="-3"/>
        </w:rPr>
        <w:t xml:space="preserve"> </w:t>
      </w:r>
      <w:r>
        <w:rPr>
          <w:color w:val="050505"/>
        </w:rPr>
        <w:t>commonly</w:t>
      </w:r>
      <w:r>
        <w:rPr>
          <w:color w:val="050505"/>
          <w:spacing w:val="-3"/>
        </w:rPr>
        <w:t xml:space="preserve"> </w:t>
      </w:r>
      <w:r>
        <w:rPr>
          <w:color w:val="050505"/>
        </w:rPr>
        <w:t>accepted</w:t>
      </w:r>
      <w:r>
        <w:rPr>
          <w:color w:val="050505"/>
          <w:spacing w:val="-3"/>
        </w:rPr>
        <w:t xml:space="preserve"> </w:t>
      </w:r>
      <w:r>
        <w:rPr>
          <w:color w:val="050505"/>
        </w:rPr>
        <w:t>expectations for</w:t>
      </w:r>
      <w:r>
        <w:rPr>
          <w:color w:val="050505"/>
          <w:spacing w:val="-3"/>
        </w:rPr>
        <w:t xml:space="preserve"> </w:t>
      </w:r>
      <w:r>
        <w:rPr>
          <w:color w:val="050505"/>
        </w:rPr>
        <w:t>customer</w:t>
      </w:r>
      <w:r>
        <w:rPr>
          <w:color w:val="050505"/>
          <w:spacing w:val="-3"/>
        </w:rPr>
        <w:t xml:space="preserve"> </w:t>
      </w:r>
      <w:r>
        <w:rPr>
          <w:color w:val="050505"/>
        </w:rPr>
        <w:t>service and engagement that are compliant with each individual entity’s employee policies. Each Partner will incorporate</w:t>
      </w:r>
      <w:r>
        <w:rPr>
          <w:color w:val="050505"/>
          <w:spacing w:val="-2"/>
        </w:rPr>
        <w:t xml:space="preserve"> </w:t>
      </w:r>
      <w:r>
        <w:rPr>
          <w:color w:val="050505"/>
        </w:rPr>
        <w:t>those</w:t>
      </w:r>
      <w:r>
        <w:rPr>
          <w:color w:val="050505"/>
          <w:spacing w:val="-5"/>
        </w:rPr>
        <w:t xml:space="preserve"> </w:t>
      </w:r>
      <w:r>
        <w:rPr>
          <w:color w:val="050505"/>
        </w:rPr>
        <w:t>expectations</w:t>
      </w:r>
      <w:r>
        <w:rPr>
          <w:color w:val="050505"/>
          <w:spacing w:val="-2"/>
        </w:rPr>
        <w:t xml:space="preserve"> </w:t>
      </w:r>
      <w:r>
        <w:rPr>
          <w:color w:val="050505"/>
        </w:rPr>
        <w:t>into</w:t>
      </w:r>
      <w:r>
        <w:rPr>
          <w:color w:val="050505"/>
          <w:spacing w:val="-2"/>
        </w:rPr>
        <w:t xml:space="preserve"> </w:t>
      </w:r>
      <w:r>
        <w:rPr>
          <w:color w:val="050505"/>
        </w:rPr>
        <w:t>their</w:t>
      </w:r>
      <w:r>
        <w:rPr>
          <w:color w:val="050505"/>
          <w:spacing w:val="-6"/>
        </w:rPr>
        <w:t xml:space="preserve"> </w:t>
      </w:r>
      <w:r>
        <w:rPr>
          <w:color w:val="050505"/>
        </w:rPr>
        <w:t>own</w:t>
      </w:r>
      <w:r>
        <w:rPr>
          <w:color w:val="050505"/>
          <w:spacing w:val="-4"/>
        </w:rPr>
        <w:t xml:space="preserve"> </w:t>
      </w:r>
      <w:r>
        <w:rPr>
          <w:color w:val="050505"/>
        </w:rPr>
        <w:t>employee-performance</w:t>
      </w:r>
      <w:r>
        <w:rPr>
          <w:color w:val="050505"/>
          <w:spacing w:val="-5"/>
        </w:rPr>
        <w:t xml:space="preserve"> </w:t>
      </w:r>
      <w:r>
        <w:rPr>
          <w:color w:val="050505"/>
        </w:rPr>
        <w:t>system</w:t>
      </w:r>
      <w:r>
        <w:rPr>
          <w:color w:val="050505"/>
          <w:spacing w:val="-2"/>
        </w:rPr>
        <w:t xml:space="preserve"> </w:t>
      </w:r>
      <w:r>
        <w:rPr>
          <w:color w:val="050505"/>
        </w:rPr>
        <w:t>and</w:t>
      </w:r>
      <w:r>
        <w:rPr>
          <w:color w:val="050505"/>
          <w:spacing w:val="-4"/>
        </w:rPr>
        <w:t xml:space="preserve"> </w:t>
      </w:r>
      <w:r>
        <w:rPr>
          <w:color w:val="050505"/>
        </w:rPr>
        <w:t>agree</w:t>
      </w:r>
      <w:r>
        <w:rPr>
          <w:color w:val="050505"/>
          <w:spacing w:val="-2"/>
        </w:rPr>
        <w:t xml:space="preserve"> </w:t>
      </w:r>
      <w:r>
        <w:rPr>
          <w:color w:val="050505"/>
        </w:rPr>
        <w:t>to</w:t>
      </w:r>
      <w:r>
        <w:rPr>
          <w:color w:val="050505"/>
          <w:spacing w:val="-4"/>
        </w:rPr>
        <w:t xml:space="preserve"> </w:t>
      </w:r>
      <w:r>
        <w:rPr>
          <w:color w:val="050505"/>
        </w:rPr>
        <w:t>conduct periodic performance reviews in accordance with the requirements of their organization.</w:t>
      </w:r>
    </w:p>
    <w:p w14:paraId="24635FD8" w14:textId="77777777" w:rsidR="0013199F" w:rsidRDefault="0013199F">
      <w:pPr>
        <w:spacing w:line="259" w:lineRule="auto"/>
        <w:sectPr w:rsidR="0013199F">
          <w:pgSz w:w="12240" w:h="15840"/>
          <w:pgMar w:top="1300" w:right="140" w:bottom="840" w:left="360" w:header="0" w:footer="642" w:gutter="0"/>
          <w:cols w:space="720"/>
        </w:sectPr>
      </w:pPr>
    </w:p>
    <w:p w14:paraId="1360B1F2" w14:textId="77777777" w:rsidR="0013199F" w:rsidRDefault="001632EF">
      <w:pPr>
        <w:pStyle w:val="Heading2"/>
        <w:spacing w:before="38"/>
      </w:pPr>
      <w:bookmarkStart w:id="94" w:name="Grievances_and_Complaints_Procedure"/>
      <w:bookmarkEnd w:id="94"/>
      <w:r>
        <w:lastRenderedPageBreak/>
        <w:t>Grievances</w:t>
      </w:r>
      <w:r>
        <w:rPr>
          <w:spacing w:val="-6"/>
        </w:rPr>
        <w:t xml:space="preserve"> </w:t>
      </w:r>
      <w:r>
        <w:t>and</w:t>
      </w:r>
      <w:r>
        <w:rPr>
          <w:spacing w:val="-3"/>
        </w:rPr>
        <w:t xml:space="preserve"> </w:t>
      </w:r>
      <w:r>
        <w:t>Complaints</w:t>
      </w:r>
      <w:r>
        <w:rPr>
          <w:spacing w:val="-4"/>
        </w:rPr>
        <w:t xml:space="preserve"> </w:t>
      </w:r>
      <w:r>
        <w:rPr>
          <w:spacing w:val="-2"/>
        </w:rPr>
        <w:t>Procedure</w:t>
      </w:r>
    </w:p>
    <w:p w14:paraId="7F974789" w14:textId="77777777" w:rsidR="0013199F" w:rsidRDefault="001632EF">
      <w:pPr>
        <w:pStyle w:val="BodyText"/>
        <w:spacing w:before="183" w:line="259" w:lineRule="auto"/>
        <w:ind w:left="1079" w:right="1939"/>
      </w:pPr>
      <w:r>
        <w:t>All One-Stop Partners agree that management and staff engagement must meet a high standard</w:t>
      </w:r>
      <w:r>
        <w:rPr>
          <w:spacing w:val="-3"/>
        </w:rPr>
        <w:t xml:space="preserve"> </w:t>
      </w:r>
      <w:r>
        <w:t>of</w:t>
      </w:r>
      <w:r>
        <w:rPr>
          <w:spacing w:val="-2"/>
        </w:rPr>
        <w:t xml:space="preserve"> </w:t>
      </w:r>
      <w:r>
        <w:t>customer</w:t>
      </w:r>
      <w:r>
        <w:rPr>
          <w:spacing w:val="-3"/>
        </w:rPr>
        <w:t xml:space="preserve"> </w:t>
      </w:r>
      <w:r>
        <w:t>service.</w:t>
      </w:r>
      <w:r>
        <w:rPr>
          <w:spacing w:val="40"/>
        </w:rPr>
        <w:t xml:space="preserve"> </w:t>
      </w:r>
      <w:r>
        <w:t>Each</w:t>
      </w:r>
      <w:r>
        <w:rPr>
          <w:spacing w:val="-3"/>
        </w:rPr>
        <w:t xml:space="preserve"> </w:t>
      </w:r>
      <w:r>
        <w:t>Partner</w:t>
      </w:r>
      <w:r>
        <w:rPr>
          <w:spacing w:val="-3"/>
        </w:rPr>
        <w:t xml:space="preserve"> </w:t>
      </w:r>
      <w:r>
        <w:t>will</w:t>
      </w:r>
      <w:r>
        <w:rPr>
          <w:spacing w:val="-2"/>
        </w:rPr>
        <w:t xml:space="preserve"> </w:t>
      </w:r>
      <w:r>
        <w:t>ensure</w:t>
      </w:r>
      <w:r>
        <w:rPr>
          <w:spacing w:val="-1"/>
        </w:rPr>
        <w:t xml:space="preserve"> </w:t>
      </w:r>
      <w:r>
        <w:t>enforcement</w:t>
      </w:r>
      <w:r>
        <w:rPr>
          <w:spacing w:val="-4"/>
        </w:rPr>
        <w:t xml:space="preserve"> </w:t>
      </w:r>
      <w:r>
        <w:t>of</w:t>
      </w:r>
      <w:r>
        <w:rPr>
          <w:spacing w:val="-2"/>
        </w:rPr>
        <w:t xml:space="preserve"> </w:t>
      </w:r>
      <w:r>
        <w:t>non-discrimination and</w:t>
      </w:r>
      <w:r>
        <w:rPr>
          <w:spacing w:val="-3"/>
        </w:rPr>
        <w:t xml:space="preserve"> </w:t>
      </w:r>
      <w:r>
        <w:t>equal</w:t>
      </w:r>
      <w:r>
        <w:rPr>
          <w:spacing w:val="-2"/>
        </w:rPr>
        <w:t xml:space="preserve"> </w:t>
      </w:r>
      <w:r>
        <w:t>opportunity</w:t>
      </w:r>
      <w:r>
        <w:rPr>
          <w:spacing w:val="-3"/>
        </w:rPr>
        <w:t xml:space="preserve"> </w:t>
      </w:r>
      <w:r>
        <w:t>policy</w:t>
      </w:r>
      <w:r>
        <w:rPr>
          <w:spacing w:val="-3"/>
        </w:rPr>
        <w:t xml:space="preserve"> </w:t>
      </w:r>
      <w:r>
        <w:t>provisions</w:t>
      </w:r>
      <w:r>
        <w:rPr>
          <w:spacing w:val="-3"/>
        </w:rPr>
        <w:t xml:space="preserve"> </w:t>
      </w:r>
      <w:r>
        <w:t>within</w:t>
      </w:r>
      <w:r>
        <w:rPr>
          <w:spacing w:val="-3"/>
        </w:rPr>
        <w:t xml:space="preserve"> </w:t>
      </w:r>
      <w:r>
        <w:t>the</w:t>
      </w:r>
      <w:r>
        <w:rPr>
          <w:spacing w:val="-4"/>
        </w:rPr>
        <w:t xml:space="preserve"> </w:t>
      </w:r>
      <w:r>
        <w:t>One-Stop</w:t>
      </w:r>
      <w:r>
        <w:rPr>
          <w:spacing w:val="-3"/>
        </w:rPr>
        <w:t xml:space="preserve"> </w:t>
      </w:r>
      <w:r>
        <w:t>System.</w:t>
      </w:r>
      <w:r>
        <w:rPr>
          <w:spacing w:val="40"/>
        </w:rPr>
        <w:t xml:space="preserve"> </w:t>
      </w:r>
      <w:r>
        <w:t>If,</w:t>
      </w:r>
      <w:r>
        <w:rPr>
          <w:spacing w:val="-2"/>
        </w:rPr>
        <w:t xml:space="preserve"> </w:t>
      </w:r>
      <w:proofErr w:type="gramStart"/>
      <w:r>
        <w:t>in</w:t>
      </w:r>
      <w:r>
        <w:rPr>
          <w:spacing w:val="-3"/>
        </w:rPr>
        <w:t xml:space="preserve"> </w:t>
      </w:r>
      <w:r>
        <w:t>the</w:t>
      </w:r>
      <w:r>
        <w:rPr>
          <w:spacing w:val="-1"/>
        </w:rPr>
        <w:t xml:space="preserve"> </w:t>
      </w:r>
      <w:r>
        <w:t>event</w:t>
      </w:r>
      <w:r>
        <w:rPr>
          <w:spacing w:val="-2"/>
        </w:rPr>
        <w:t xml:space="preserve"> </w:t>
      </w:r>
      <w:r>
        <w:t>that</w:t>
      </w:r>
      <w:proofErr w:type="gramEnd"/>
      <w:r>
        <w:rPr>
          <w:spacing w:val="-2"/>
        </w:rPr>
        <w:t xml:space="preserve"> </w:t>
      </w:r>
      <w:r>
        <w:t>a disagreement arises, the proper chain of command will be followed, and a staff member’s employer of record will be called upon to help resolve issues.</w:t>
      </w:r>
      <w:r>
        <w:rPr>
          <w:spacing w:val="40"/>
        </w:rPr>
        <w:t xml:space="preserve"> </w:t>
      </w:r>
      <w:r>
        <w:t>If a resolution cannot be reached, the NEMO WDB Issuance, Corrective Actions Sanctions Policy and Guidelines or other current guidance on the topic will be followed.</w:t>
      </w:r>
      <w:r>
        <w:rPr>
          <w:spacing w:val="40"/>
        </w:rPr>
        <w:t xml:space="preserve"> </w:t>
      </w:r>
      <w:r>
        <w:t xml:space="preserve">(This issuance may be found at </w:t>
      </w:r>
      <w:r>
        <w:rPr>
          <w:spacing w:val="-2"/>
        </w:rPr>
        <w:t>www.nemowib.org)</w:t>
      </w:r>
    </w:p>
    <w:p w14:paraId="69A03C91" w14:textId="77777777" w:rsidR="0013199F" w:rsidRDefault="001632EF">
      <w:pPr>
        <w:pStyle w:val="Heading2"/>
        <w:spacing w:before="158"/>
        <w:ind w:left="1079"/>
      </w:pPr>
      <w:bookmarkStart w:id="95" w:name="Confidentiality"/>
      <w:bookmarkEnd w:id="95"/>
      <w:r>
        <w:rPr>
          <w:spacing w:val="-2"/>
        </w:rPr>
        <w:t>Confidentiality</w:t>
      </w:r>
    </w:p>
    <w:p w14:paraId="434072CC" w14:textId="77777777" w:rsidR="0013199F" w:rsidRDefault="001632EF">
      <w:pPr>
        <w:pStyle w:val="BodyText"/>
        <w:spacing w:before="183" w:line="259" w:lineRule="auto"/>
        <w:ind w:left="1079" w:right="1612"/>
      </w:pPr>
      <w:r>
        <w:t>All</w:t>
      </w:r>
      <w:r>
        <w:rPr>
          <w:spacing w:val="-3"/>
        </w:rPr>
        <w:t xml:space="preserve"> </w:t>
      </w:r>
      <w:r>
        <w:t>One-Stop</w:t>
      </w:r>
      <w:r>
        <w:rPr>
          <w:spacing w:val="-5"/>
        </w:rPr>
        <w:t xml:space="preserve"> </w:t>
      </w:r>
      <w:r>
        <w:t>Partners</w:t>
      </w:r>
      <w:r>
        <w:rPr>
          <w:spacing w:val="-2"/>
        </w:rPr>
        <w:t xml:space="preserve"> </w:t>
      </w:r>
      <w:r>
        <w:t>will</w:t>
      </w:r>
      <w:r>
        <w:rPr>
          <w:spacing w:val="-7"/>
        </w:rPr>
        <w:t xml:space="preserve"> </w:t>
      </w:r>
      <w:r>
        <w:t>follow</w:t>
      </w:r>
      <w:r>
        <w:rPr>
          <w:spacing w:val="-4"/>
        </w:rPr>
        <w:t xml:space="preserve"> </w:t>
      </w:r>
      <w:r>
        <w:t>their</w:t>
      </w:r>
      <w:r>
        <w:rPr>
          <w:spacing w:val="-4"/>
        </w:rPr>
        <w:t xml:space="preserve"> </w:t>
      </w:r>
      <w:r>
        <w:t>organization’s</w:t>
      </w:r>
      <w:r>
        <w:rPr>
          <w:spacing w:val="-4"/>
        </w:rPr>
        <w:t xml:space="preserve"> </w:t>
      </w:r>
      <w:r>
        <w:t>confidentiality</w:t>
      </w:r>
      <w:r>
        <w:rPr>
          <w:spacing w:val="-4"/>
        </w:rPr>
        <w:t xml:space="preserve"> </w:t>
      </w:r>
      <w:r>
        <w:t>policy,</w:t>
      </w:r>
      <w:r>
        <w:rPr>
          <w:spacing w:val="-3"/>
        </w:rPr>
        <w:t xml:space="preserve"> </w:t>
      </w:r>
      <w:r>
        <w:t>which</w:t>
      </w:r>
      <w:r>
        <w:rPr>
          <w:spacing w:val="-4"/>
        </w:rPr>
        <w:t xml:space="preserve"> </w:t>
      </w:r>
      <w:r>
        <w:t>will</w:t>
      </w:r>
      <w:r>
        <w:rPr>
          <w:spacing w:val="-3"/>
        </w:rPr>
        <w:t xml:space="preserve"> </w:t>
      </w:r>
      <w:r>
        <w:t>be</w:t>
      </w:r>
      <w:r>
        <w:rPr>
          <w:spacing w:val="-4"/>
        </w:rPr>
        <w:t xml:space="preserve"> </w:t>
      </w:r>
      <w:r>
        <w:t>in alignment with the Workforce Innovation and Opportunity Act (WIOA), NEMO WDB Confidentiality Policy and Office of Workforce Development Confidentiality Policy.</w:t>
      </w:r>
    </w:p>
    <w:p w14:paraId="1A80DA12" w14:textId="77777777" w:rsidR="0013199F" w:rsidRDefault="001632EF">
      <w:pPr>
        <w:pStyle w:val="Heading1"/>
        <w:numPr>
          <w:ilvl w:val="1"/>
          <w:numId w:val="22"/>
        </w:numPr>
        <w:tabs>
          <w:tab w:val="left" w:pos="1380"/>
        </w:tabs>
        <w:spacing w:before="158"/>
        <w:ind w:left="1379" w:hanging="303"/>
        <w:rPr>
          <w:color w:val="050505"/>
        </w:rPr>
      </w:pPr>
      <w:bookmarkStart w:id="96" w:name="IX._ONE-STOP_DELIVERY_SYSTEM_PERFORMANCE"/>
      <w:bookmarkEnd w:id="96"/>
      <w:r>
        <w:rPr>
          <w:color w:val="050505"/>
        </w:rPr>
        <w:t>ONE-STOP</w:t>
      </w:r>
      <w:r>
        <w:rPr>
          <w:color w:val="050505"/>
          <w:spacing w:val="-5"/>
        </w:rPr>
        <w:t xml:space="preserve"> </w:t>
      </w:r>
      <w:r>
        <w:rPr>
          <w:color w:val="050505"/>
        </w:rPr>
        <w:t>DELIVERY</w:t>
      </w:r>
      <w:r>
        <w:rPr>
          <w:color w:val="050505"/>
          <w:spacing w:val="-6"/>
        </w:rPr>
        <w:t xml:space="preserve"> </w:t>
      </w:r>
      <w:r>
        <w:rPr>
          <w:color w:val="050505"/>
        </w:rPr>
        <w:t>SYSTEM</w:t>
      </w:r>
      <w:r>
        <w:rPr>
          <w:color w:val="050505"/>
          <w:spacing w:val="-3"/>
        </w:rPr>
        <w:t xml:space="preserve"> </w:t>
      </w:r>
      <w:r>
        <w:rPr>
          <w:color w:val="050505"/>
        </w:rPr>
        <w:t>PERFORMANCE</w:t>
      </w:r>
      <w:r>
        <w:rPr>
          <w:color w:val="050505"/>
          <w:spacing w:val="-7"/>
        </w:rPr>
        <w:t xml:space="preserve"> </w:t>
      </w:r>
      <w:r>
        <w:rPr>
          <w:color w:val="050505"/>
          <w:spacing w:val="-2"/>
        </w:rPr>
        <w:t>CRITERIA</w:t>
      </w:r>
    </w:p>
    <w:p w14:paraId="5C3AB5D6" w14:textId="77777777" w:rsidR="0013199F" w:rsidRDefault="001632EF">
      <w:pPr>
        <w:pStyle w:val="BodyText"/>
        <w:spacing w:before="182" w:line="259" w:lineRule="auto"/>
        <w:ind w:left="1074" w:right="1332"/>
      </w:pPr>
      <w:r>
        <w:rPr>
          <w:color w:val="050505"/>
        </w:rPr>
        <w:t>We</w:t>
      </w:r>
      <w:r>
        <w:rPr>
          <w:color w:val="050505"/>
          <w:spacing w:val="-2"/>
        </w:rPr>
        <w:t xml:space="preserve"> </w:t>
      </w:r>
      <w:r>
        <w:rPr>
          <w:color w:val="050505"/>
        </w:rPr>
        <w:t>agree</w:t>
      </w:r>
      <w:r>
        <w:rPr>
          <w:color w:val="050505"/>
          <w:spacing w:val="-2"/>
        </w:rPr>
        <w:t xml:space="preserve"> </w:t>
      </w:r>
      <w:r>
        <w:rPr>
          <w:color w:val="050505"/>
        </w:rPr>
        <w:t>that</w:t>
      </w:r>
      <w:r>
        <w:rPr>
          <w:color w:val="050505"/>
          <w:spacing w:val="-3"/>
        </w:rPr>
        <w:t xml:space="preserve"> </w:t>
      </w:r>
      <w:r>
        <w:rPr>
          <w:color w:val="050505"/>
        </w:rPr>
        <w:t>the</w:t>
      </w:r>
      <w:r>
        <w:rPr>
          <w:color w:val="050505"/>
          <w:spacing w:val="-4"/>
        </w:rPr>
        <w:t xml:space="preserve"> </w:t>
      </w:r>
      <w:r>
        <w:rPr>
          <w:color w:val="050505"/>
        </w:rPr>
        <w:t>One-Stop</w:t>
      </w:r>
      <w:r>
        <w:rPr>
          <w:color w:val="050505"/>
          <w:spacing w:val="-3"/>
        </w:rPr>
        <w:t xml:space="preserve"> </w:t>
      </w:r>
      <w:r>
        <w:rPr>
          <w:color w:val="050505"/>
        </w:rPr>
        <w:t>Delivery</w:t>
      </w:r>
      <w:r>
        <w:rPr>
          <w:color w:val="050505"/>
          <w:spacing w:val="-3"/>
        </w:rPr>
        <w:t xml:space="preserve"> </w:t>
      </w:r>
      <w:r>
        <w:rPr>
          <w:color w:val="050505"/>
        </w:rPr>
        <w:t>System</w:t>
      </w:r>
      <w:r>
        <w:rPr>
          <w:color w:val="050505"/>
          <w:spacing w:val="-3"/>
        </w:rPr>
        <w:t xml:space="preserve"> </w:t>
      </w:r>
      <w:r>
        <w:rPr>
          <w:color w:val="050505"/>
        </w:rPr>
        <w:t>will</w:t>
      </w:r>
      <w:r>
        <w:rPr>
          <w:color w:val="050505"/>
          <w:spacing w:val="-4"/>
        </w:rPr>
        <w:t xml:space="preserve"> </w:t>
      </w:r>
      <w:r>
        <w:rPr>
          <w:color w:val="050505"/>
        </w:rPr>
        <w:t>strive</w:t>
      </w:r>
      <w:r>
        <w:rPr>
          <w:color w:val="050505"/>
          <w:spacing w:val="-2"/>
        </w:rPr>
        <w:t xml:space="preserve"> </w:t>
      </w:r>
      <w:r>
        <w:rPr>
          <w:color w:val="050505"/>
        </w:rPr>
        <w:t>to</w:t>
      </w:r>
      <w:r>
        <w:rPr>
          <w:color w:val="050505"/>
          <w:spacing w:val="-2"/>
        </w:rPr>
        <w:t xml:space="preserve"> </w:t>
      </w:r>
      <w:r>
        <w:rPr>
          <w:color w:val="050505"/>
        </w:rPr>
        <w:t>achieve</w:t>
      </w:r>
      <w:r>
        <w:rPr>
          <w:color w:val="050505"/>
          <w:spacing w:val="-4"/>
        </w:rPr>
        <w:t xml:space="preserve"> </w:t>
      </w:r>
      <w:r>
        <w:rPr>
          <w:color w:val="050505"/>
        </w:rPr>
        <w:t>these</w:t>
      </w:r>
      <w:r>
        <w:rPr>
          <w:color w:val="050505"/>
          <w:spacing w:val="-4"/>
        </w:rPr>
        <w:t xml:space="preserve"> </w:t>
      </w:r>
      <w:r>
        <w:rPr>
          <w:color w:val="050505"/>
        </w:rPr>
        <w:t>standards</w:t>
      </w:r>
      <w:r>
        <w:rPr>
          <w:color w:val="050505"/>
          <w:spacing w:val="-2"/>
        </w:rPr>
        <w:t xml:space="preserve"> </w:t>
      </w:r>
      <w:r>
        <w:rPr>
          <w:color w:val="050505"/>
        </w:rPr>
        <w:t>of</w:t>
      </w:r>
      <w:r>
        <w:rPr>
          <w:color w:val="050505"/>
          <w:spacing w:val="-3"/>
        </w:rPr>
        <w:t xml:space="preserve"> </w:t>
      </w:r>
      <w:r>
        <w:rPr>
          <w:color w:val="050505"/>
        </w:rPr>
        <w:t>quality</w:t>
      </w:r>
      <w:r>
        <w:rPr>
          <w:color w:val="050505"/>
          <w:spacing w:val="-3"/>
        </w:rPr>
        <w:t xml:space="preserve"> </w:t>
      </w:r>
      <w:r>
        <w:rPr>
          <w:color w:val="050505"/>
        </w:rPr>
        <w:t>service for its customers, employees, and Partners:</w:t>
      </w:r>
    </w:p>
    <w:p w14:paraId="535EAFA7" w14:textId="77777777" w:rsidR="0013199F" w:rsidRDefault="001632EF">
      <w:pPr>
        <w:pStyle w:val="ListParagraph"/>
        <w:numPr>
          <w:ilvl w:val="0"/>
          <w:numId w:val="5"/>
        </w:numPr>
        <w:tabs>
          <w:tab w:val="left" w:pos="1680"/>
        </w:tabs>
        <w:spacing w:before="157"/>
        <w:ind w:hanging="361"/>
        <w:rPr>
          <w:sz w:val="23"/>
        </w:rPr>
      </w:pPr>
      <w:r>
        <w:rPr>
          <w:color w:val="050505"/>
          <w:sz w:val="23"/>
        </w:rPr>
        <w:t>All</w:t>
      </w:r>
      <w:r>
        <w:rPr>
          <w:color w:val="050505"/>
          <w:spacing w:val="-9"/>
          <w:sz w:val="23"/>
        </w:rPr>
        <w:t xml:space="preserve"> </w:t>
      </w:r>
      <w:r>
        <w:rPr>
          <w:color w:val="050505"/>
          <w:sz w:val="23"/>
        </w:rPr>
        <w:t>customers</w:t>
      </w:r>
      <w:r>
        <w:rPr>
          <w:color w:val="050505"/>
          <w:spacing w:val="-5"/>
          <w:sz w:val="23"/>
        </w:rPr>
        <w:t xml:space="preserve"> </w:t>
      </w:r>
      <w:r>
        <w:rPr>
          <w:color w:val="050505"/>
          <w:sz w:val="23"/>
        </w:rPr>
        <w:t>will</w:t>
      </w:r>
      <w:r>
        <w:rPr>
          <w:color w:val="050505"/>
          <w:spacing w:val="-4"/>
          <w:sz w:val="23"/>
        </w:rPr>
        <w:t xml:space="preserve"> </w:t>
      </w:r>
      <w:r>
        <w:rPr>
          <w:color w:val="050505"/>
          <w:sz w:val="23"/>
        </w:rPr>
        <w:t>receive</w:t>
      </w:r>
      <w:r>
        <w:rPr>
          <w:color w:val="050505"/>
          <w:spacing w:val="-6"/>
          <w:sz w:val="23"/>
        </w:rPr>
        <w:t xml:space="preserve"> </w:t>
      </w:r>
      <w:r>
        <w:rPr>
          <w:color w:val="050505"/>
          <w:sz w:val="23"/>
        </w:rPr>
        <w:t>prompt</w:t>
      </w:r>
      <w:r>
        <w:rPr>
          <w:color w:val="050505"/>
          <w:spacing w:val="-4"/>
          <w:sz w:val="23"/>
        </w:rPr>
        <w:t xml:space="preserve"> </w:t>
      </w:r>
      <w:r>
        <w:rPr>
          <w:color w:val="050505"/>
          <w:sz w:val="23"/>
        </w:rPr>
        <w:t>and</w:t>
      </w:r>
      <w:r>
        <w:rPr>
          <w:color w:val="050505"/>
          <w:spacing w:val="-5"/>
          <w:sz w:val="23"/>
        </w:rPr>
        <w:t xml:space="preserve"> </w:t>
      </w:r>
      <w:r>
        <w:rPr>
          <w:color w:val="050505"/>
          <w:sz w:val="23"/>
        </w:rPr>
        <w:t>courteous</w:t>
      </w:r>
      <w:r>
        <w:rPr>
          <w:color w:val="050505"/>
          <w:spacing w:val="-4"/>
          <w:sz w:val="23"/>
        </w:rPr>
        <w:t xml:space="preserve"> </w:t>
      </w:r>
      <w:r>
        <w:rPr>
          <w:color w:val="050505"/>
          <w:sz w:val="23"/>
        </w:rPr>
        <w:t>service</w:t>
      </w:r>
      <w:r>
        <w:rPr>
          <w:color w:val="050505"/>
          <w:spacing w:val="-3"/>
          <w:sz w:val="23"/>
        </w:rPr>
        <w:t xml:space="preserve"> </w:t>
      </w:r>
      <w:r>
        <w:rPr>
          <w:color w:val="050505"/>
          <w:sz w:val="23"/>
        </w:rPr>
        <w:t>from</w:t>
      </w:r>
      <w:r>
        <w:rPr>
          <w:color w:val="050505"/>
          <w:spacing w:val="-3"/>
          <w:sz w:val="23"/>
        </w:rPr>
        <w:t xml:space="preserve"> </w:t>
      </w:r>
      <w:r>
        <w:rPr>
          <w:color w:val="050505"/>
          <w:sz w:val="23"/>
        </w:rPr>
        <w:t>the</w:t>
      </w:r>
      <w:r>
        <w:rPr>
          <w:color w:val="050505"/>
          <w:spacing w:val="-14"/>
          <w:sz w:val="23"/>
        </w:rPr>
        <w:t xml:space="preserve"> </w:t>
      </w:r>
      <w:r>
        <w:rPr>
          <w:color w:val="050505"/>
          <w:spacing w:val="-2"/>
          <w:sz w:val="23"/>
        </w:rPr>
        <w:t>staff.</w:t>
      </w:r>
    </w:p>
    <w:p w14:paraId="72857C7F" w14:textId="77777777" w:rsidR="0013199F" w:rsidRDefault="001632EF">
      <w:pPr>
        <w:pStyle w:val="ListParagraph"/>
        <w:numPr>
          <w:ilvl w:val="0"/>
          <w:numId w:val="5"/>
        </w:numPr>
        <w:tabs>
          <w:tab w:val="left" w:pos="1680"/>
        </w:tabs>
        <w:spacing w:before="185" w:line="259" w:lineRule="auto"/>
        <w:ind w:right="2140"/>
        <w:rPr>
          <w:sz w:val="23"/>
        </w:rPr>
      </w:pPr>
      <w:r>
        <w:rPr>
          <w:color w:val="050505"/>
          <w:sz w:val="23"/>
        </w:rPr>
        <w:t>All</w:t>
      </w:r>
      <w:r>
        <w:rPr>
          <w:color w:val="050505"/>
          <w:spacing w:val="-4"/>
          <w:sz w:val="23"/>
        </w:rPr>
        <w:t xml:space="preserve"> </w:t>
      </w:r>
      <w:r>
        <w:rPr>
          <w:color w:val="050505"/>
          <w:sz w:val="23"/>
        </w:rPr>
        <w:t>customers</w:t>
      </w:r>
      <w:r>
        <w:rPr>
          <w:color w:val="050505"/>
          <w:spacing w:val="-4"/>
          <w:sz w:val="23"/>
        </w:rPr>
        <w:t xml:space="preserve"> </w:t>
      </w:r>
      <w:r>
        <w:rPr>
          <w:color w:val="050505"/>
          <w:sz w:val="23"/>
        </w:rPr>
        <w:t>will</w:t>
      </w:r>
      <w:r>
        <w:rPr>
          <w:color w:val="050505"/>
          <w:spacing w:val="-4"/>
          <w:sz w:val="23"/>
        </w:rPr>
        <w:t xml:space="preserve"> </w:t>
      </w:r>
      <w:r>
        <w:rPr>
          <w:color w:val="050505"/>
          <w:sz w:val="23"/>
        </w:rPr>
        <w:t>receive</w:t>
      </w:r>
      <w:r>
        <w:rPr>
          <w:color w:val="050505"/>
          <w:spacing w:val="-5"/>
          <w:sz w:val="23"/>
        </w:rPr>
        <w:t xml:space="preserve"> </w:t>
      </w:r>
      <w:r>
        <w:rPr>
          <w:color w:val="050505"/>
          <w:sz w:val="23"/>
        </w:rPr>
        <w:t>the</w:t>
      </w:r>
      <w:r>
        <w:rPr>
          <w:color w:val="050505"/>
          <w:spacing w:val="-3"/>
          <w:sz w:val="23"/>
        </w:rPr>
        <w:t xml:space="preserve"> </w:t>
      </w:r>
      <w:r>
        <w:rPr>
          <w:color w:val="050505"/>
          <w:sz w:val="23"/>
        </w:rPr>
        <w:t>services</w:t>
      </w:r>
      <w:r>
        <w:rPr>
          <w:color w:val="050505"/>
          <w:spacing w:val="-3"/>
          <w:sz w:val="23"/>
        </w:rPr>
        <w:t xml:space="preserve"> </w:t>
      </w:r>
      <w:r>
        <w:rPr>
          <w:color w:val="050505"/>
          <w:sz w:val="23"/>
        </w:rPr>
        <w:t>designed</w:t>
      </w:r>
      <w:r>
        <w:rPr>
          <w:color w:val="050505"/>
          <w:spacing w:val="-4"/>
          <w:sz w:val="23"/>
        </w:rPr>
        <w:t xml:space="preserve"> </w:t>
      </w:r>
      <w:r>
        <w:rPr>
          <w:color w:val="050505"/>
          <w:sz w:val="23"/>
        </w:rPr>
        <w:t>to</w:t>
      </w:r>
      <w:r>
        <w:rPr>
          <w:color w:val="050505"/>
          <w:spacing w:val="-3"/>
          <w:sz w:val="23"/>
        </w:rPr>
        <w:t xml:space="preserve"> </w:t>
      </w:r>
      <w:r>
        <w:rPr>
          <w:color w:val="050505"/>
          <w:sz w:val="23"/>
        </w:rPr>
        <w:t>assist</w:t>
      </w:r>
      <w:r>
        <w:rPr>
          <w:color w:val="050505"/>
          <w:spacing w:val="-4"/>
          <w:sz w:val="23"/>
        </w:rPr>
        <w:t xml:space="preserve"> </w:t>
      </w:r>
      <w:r>
        <w:rPr>
          <w:color w:val="050505"/>
          <w:sz w:val="23"/>
        </w:rPr>
        <w:t>customers</w:t>
      </w:r>
      <w:r>
        <w:rPr>
          <w:color w:val="050505"/>
          <w:spacing w:val="-3"/>
          <w:sz w:val="23"/>
        </w:rPr>
        <w:t xml:space="preserve"> </w:t>
      </w:r>
      <w:r>
        <w:rPr>
          <w:color w:val="050505"/>
          <w:sz w:val="23"/>
        </w:rPr>
        <w:t>in</w:t>
      </w:r>
      <w:r>
        <w:rPr>
          <w:color w:val="050505"/>
          <w:spacing w:val="-4"/>
          <w:sz w:val="23"/>
        </w:rPr>
        <w:t xml:space="preserve"> </w:t>
      </w:r>
      <w:r>
        <w:rPr>
          <w:color w:val="050505"/>
          <w:sz w:val="23"/>
        </w:rPr>
        <w:t>achieving</w:t>
      </w:r>
      <w:r>
        <w:rPr>
          <w:color w:val="050505"/>
          <w:spacing w:val="-4"/>
          <w:sz w:val="23"/>
        </w:rPr>
        <w:t xml:space="preserve"> </w:t>
      </w:r>
      <w:r>
        <w:rPr>
          <w:color w:val="050505"/>
          <w:sz w:val="23"/>
        </w:rPr>
        <w:t>their educational and/or job placement goals.</w:t>
      </w:r>
    </w:p>
    <w:p w14:paraId="06060462" w14:textId="77777777" w:rsidR="0013199F" w:rsidRDefault="001632EF">
      <w:pPr>
        <w:pStyle w:val="ListParagraph"/>
        <w:numPr>
          <w:ilvl w:val="0"/>
          <w:numId w:val="5"/>
        </w:numPr>
        <w:tabs>
          <w:tab w:val="left" w:pos="1678"/>
          <w:tab w:val="left" w:pos="1680"/>
        </w:tabs>
        <w:spacing w:before="157"/>
        <w:ind w:hanging="361"/>
        <w:rPr>
          <w:sz w:val="23"/>
        </w:rPr>
      </w:pPr>
      <w:r>
        <w:rPr>
          <w:color w:val="050505"/>
          <w:sz w:val="23"/>
        </w:rPr>
        <w:t>All</w:t>
      </w:r>
      <w:r>
        <w:rPr>
          <w:color w:val="050505"/>
          <w:spacing w:val="-7"/>
          <w:sz w:val="23"/>
        </w:rPr>
        <w:t xml:space="preserve"> </w:t>
      </w:r>
      <w:r>
        <w:rPr>
          <w:color w:val="050505"/>
          <w:sz w:val="23"/>
        </w:rPr>
        <w:t>employees</w:t>
      </w:r>
      <w:r>
        <w:rPr>
          <w:color w:val="050505"/>
          <w:spacing w:val="-2"/>
          <w:sz w:val="23"/>
        </w:rPr>
        <w:t xml:space="preserve"> </w:t>
      </w:r>
      <w:r>
        <w:rPr>
          <w:color w:val="050505"/>
          <w:sz w:val="23"/>
        </w:rPr>
        <w:t>can</w:t>
      </w:r>
      <w:r>
        <w:rPr>
          <w:color w:val="050505"/>
          <w:spacing w:val="-6"/>
          <w:sz w:val="23"/>
        </w:rPr>
        <w:t xml:space="preserve"> </w:t>
      </w:r>
      <w:r>
        <w:rPr>
          <w:color w:val="050505"/>
          <w:sz w:val="23"/>
        </w:rPr>
        <w:t>expect</w:t>
      </w:r>
      <w:r>
        <w:rPr>
          <w:color w:val="050505"/>
          <w:spacing w:val="-5"/>
          <w:sz w:val="23"/>
        </w:rPr>
        <w:t xml:space="preserve"> </w:t>
      </w:r>
      <w:r>
        <w:rPr>
          <w:color w:val="050505"/>
          <w:sz w:val="23"/>
        </w:rPr>
        <w:t>to</w:t>
      </w:r>
      <w:r>
        <w:rPr>
          <w:color w:val="050505"/>
          <w:spacing w:val="-1"/>
          <w:sz w:val="23"/>
        </w:rPr>
        <w:t xml:space="preserve"> </w:t>
      </w:r>
      <w:r>
        <w:rPr>
          <w:color w:val="050505"/>
          <w:sz w:val="23"/>
        </w:rPr>
        <w:t>work</w:t>
      </w:r>
      <w:r>
        <w:rPr>
          <w:color w:val="050505"/>
          <w:spacing w:val="-2"/>
          <w:sz w:val="23"/>
        </w:rPr>
        <w:t xml:space="preserve"> </w:t>
      </w:r>
      <w:r>
        <w:rPr>
          <w:color w:val="050505"/>
          <w:sz w:val="23"/>
        </w:rPr>
        <w:t>in</w:t>
      </w:r>
      <w:r>
        <w:rPr>
          <w:color w:val="050505"/>
          <w:spacing w:val="-4"/>
          <w:sz w:val="23"/>
        </w:rPr>
        <w:t xml:space="preserve"> </w:t>
      </w:r>
      <w:r>
        <w:rPr>
          <w:color w:val="050505"/>
          <w:sz w:val="23"/>
        </w:rPr>
        <w:t>a</w:t>
      </w:r>
      <w:r>
        <w:rPr>
          <w:color w:val="050505"/>
          <w:spacing w:val="-5"/>
          <w:sz w:val="23"/>
        </w:rPr>
        <w:t xml:space="preserve"> </w:t>
      </w:r>
      <w:r>
        <w:rPr>
          <w:color w:val="050505"/>
          <w:sz w:val="23"/>
        </w:rPr>
        <w:t>safe</w:t>
      </w:r>
      <w:r>
        <w:rPr>
          <w:color w:val="050505"/>
          <w:spacing w:val="-2"/>
          <w:sz w:val="23"/>
        </w:rPr>
        <w:t xml:space="preserve"> </w:t>
      </w:r>
      <w:r>
        <w:rPr>
          <w:color w:val="050505"/>
          <w:sz w:val="23"/>
        </w:rPr>
        <w:t>and</w:t>
      </w:r>
      <w:r>
        <w:rPr>
          <w:color w:val="050505"/>
          <w:spacing w:val="-3"/>
          <w:sz w:val="23"/>
        </w:rPr>
        <w:t xml:space="preserve"> </w:t>
      </w:r>
      <w:r>
        <w:rPr>
          <w:color w:val="050505"/>
          <w:sz w:val="23"/>
        </w:rPr>
        <w:t>professional</w:t>
      </w:r>
      <w:r>
        <w:rPr>
          <w:color w:val="050505"/>
          <w:spacing w:val="-14"/>
          <w:sz w:val="23"/>
        </w:rPr>
        <w:t xml:space="preserve"> </w:t>
      </w:r>
      <w:r>
        <w:rPr>
          <w:color w:val="050505"/>
          <w:spacing w:val="-2"/>
          <w:sz w:val="23"/>
        </w:rPr>
        <w:t>environment.</w:t>
      </w:r>
    </w:p>
    <w:p w14:paraId="2FE2DAFA" w14:textId="77777777" w:rsidR="0013199F" w:rsidRDefault="001632EF">
      <w:pPr>
        <w:pStyle w:val="ListParagraph"/>
        <w:numPr>
          <w:ilvl w:val="0"/>
          <w:numId w:val="5"/>
        </w:numPr>
        <w:tabs>
          <w:tab w:val="left" w:pos="1679"/>
        </w:tabs>
        <w:spacing w:before="182" w:line="261" w:lineRule="auto"/>
        <w:ind w:left="1678" w:right="2041"/>
        <w:rPr>
          <w:sz w:val="23"/>
        </w:rPr>
      </w:pPr>
      <w:r>
        <w:rPr>
          <w:color w:val="050505"/>
          <w:sz w:val="23"/>
        </w:rPr>
        <w:t>All</w:t>
      </w:r>
      <w:r>
        <w:rPr>
          <w:color w:val="050505"/>
          <w:spacing w:val="-2"/>
          <w:sz w:val="23"/>
        </w:rPr>
        <w:t xml:space="preserve"> </w:t>
      </w:r>
      <w:r>
        <w:rPr>
          <w:color w:val="050505"/>
          <w:sz w:val="23"/>
        </w:rPr>
        <w:t>employees</w:t>
      </w:r>
      <w:r>
        <w:rPr>
          <w:color w:val="050505"/>
          <w:spacing w:val="-1"/>
          <w:sz w:val="23"/>
        </w:rPr>
        <w:t xml:space="preserve"> </w:t>
      </w:r>
      <w:r>
        <w:rPr>
          <w:color w:val="050505"/>
          <w:sz w:val="23"/>
        </w:rPr>
        <w:t>can</w:t>
      </w:r>
      <w:r>
        <w:rPr>
          <w:color w:val="050505"/>
          <w:spacing w:val="-5"/>
          <w:sz w:val="23"/>
        </w:rPr>
        <w:t xml:space="preserve"> </w:t>
      </w:r>
      <w:r>
        <w:rPr>
          <w:color w:val="050505"/>
          <w:sz w:val="23"/>
        </w:rPr>
        <w:t>expect</w:t>
      </w:r>
      <w:r>
        <w:rPr>
          <w:color w:val="050505"/>
          <w:spacing w:val="-4"/>
          <w:sz w:val="23"/>
        </w:rPr>
        <w:t xml:space="preserve"> </w:t>
      </w:r>
      <w:r>
        <w:rPr>
          <w:color w:val="050505"/>
          <w:sz w:val="23"/>
        </w:rPr>
        <w:t>to</w:t>
      </w:r>
      <w:r>
        <w:rPr>
          <w:color w:val="050505"/>
          <w:spacing w:val="-1"/>
          <w:sz w:val="23"/>
        </w:rPr>
        <w:t xml:space="preserve"> </w:t>
      </w:r>
      <w:r>
        <w:rPr>
          <w:color w:val="050505"/>
          <w:sz w:val="23"/>
        </w:rPr>
        <w:t>receive</w:t>
      </w:r>
      <w:r>
        <w:rPr>
          <w:color w:val="050505"/>
          <w:spacing w:val="-4"/>
          <w:sz w:val="23"/>
        </w:rPr>
        <w:t xml:space="preserve"> </w:t>
      </w:r>
      <w:r>
        <w:rPr>
          <w:color w:val="050505"/>
          <w:sz w:val="23"/>
        </w:rPr>
        <w:t>the</w:t>
      </w:r>
      <w:r>
        <w:rPr>
          <w:color w:val="050505"/>
          <w:spacing w:val="-1"/>
          <w:sz w:val="23"/>
        </w:rPr>
        <w:t xml:space="preserve"> </w:t>
      </w:r>
      <w:r>
        <w:rPr>
          <w:color w:val="050505"/>
          <w:sz w:val="23"/>
        </w:rPr>
        <w:t>best</w:t>
      </w:r>
      <w:r>
        <w:rPr>
          <w:color w:val="050505"/>
          <w:spacing w:val="-4"/>
          <w:sz w:val="23"/>
        </w:rPr>
        <w:t xml:space="preserve"> </w:t>
      </w:r>
      <w:r>
        <w:rPr>
          <w:color w:val="050505"/>
          <w:sz w:val="23"/>
        </w:rPr>
        <w:t>tools</w:t>
      </w:r>
      <w:r>
        <w:rPr>
          <w:color w:val="050505"/>
          <w:spacing w:val="-1"/>
          <w:sz w:val="23"/>
        </w:rPr>
        <w:t xml:space="preserve"> </w:t>
      </w:r>
      <w:r>
        <w:rPr>
          <w:color w:val="050505"/>
          <w:sz w:val="23"/>
        </w:rPr>
        <w:t>to</w:t>
      </w:r>
      <w:r>
        <w:rPr>
          <w:color w:val="050505"/>
          <w:spacing w:val="-1"/>
          <w:sz w:val="23"/>
        </w:rPr>
        <w:t xml:space="preserve"> </w:t>
      </w:r>
      <w:r>
        <w:rPr>
          <w:color w:val="050505"/>
          <w:sz w:val="23"/>
        </w:rPr>
        <w:t>achieve</w:t>
      </w:r>
      <w:r>
        <w:rPr>
          <w:color w:val="050505"/>
          <w:spacing w:val="-4"/>
          <w:sz w:val="23"/>
        </w:rPr>
        <w:t xml:space="preserve"> </w:t>
      </w:r>
      <w:r>
        <w:rPr>
          <w:color w:val="050505"/>
          <w:sz w:val="23"/>
        </w:rPr>
        <w:t>the</w:t>
      </w:r>
      <w:r>
        <w:rPr>
          <w:color w:val="050505"/>
          <w:spacing w:val="-1"/>
          <w:sz w:val="23"/>
        </w:rPr>
        <w:t xml:space="preserve"> </w:t>
      </w:r>
      <w:r>
        <w:rPr>
          <w:color w:val="050505"/>
          <w:sz w:val="23"/>
        </w:rPr>
        <w:t>desired</w:t>
      </w:r>
      <w:r>
        <w:rPr>
          <w:color w:val="050505"/>
          <w:spacing w:val="-5"/>
          <w:sz w:val="23"/>
        </w:rPr>
        <w:t xml:space="preserve"> </w:t>
      </w:r>
      <w:r>
        <w:rPr>
          <w:color w:val="050505"/>
          <w:sz w:val="23"/>
        </w:rPr>
        <w:t>outcome</w:t>
      </w:r>
      <w:r>
        <w:rPr>
          <w:color w:val="050505"/>
          <w:spacing w:val="-1"/>
          <w:sz w:val="23"/>
        </w:rPr>
        <w:t xml:space="preserve"> </w:t>
      </w:r>
      <w:r>
        <w:rPr>
          <w:color w:val="050505"/>
          <w:sz w:val="23"/>
        </w:rPr>
        <w:t>for their customers.</w:t>
      </w:r>
    </w:p>
    <w:p w14:paraId="2CF76537" w14:textId="77777777" w:rsidR="0013199F" w:rsidRDefault="001632EF">
      <w:pPr>
        <w:pStyle w:val="ListParagraph"/>
        <w:numPr>
          <w:ilvl w:val="0"/>
          <w:numId w:val="5"/>
        </w:numPr>
        <w:tabs>
          <w:tab w:val="left" w:pos="1679"/>
        </w:tabs>
        <w:spacing w:before="151"/>
        <w:ind w:left="1678" w:hanging="361"/>
        <w:rPr>
          <w:sz w:val="23"/>
        </w:rPr>
      </w:pPr>
      <w:r>
        <w:rPr>
          <w:color w:val="050505"/>
          <w:sz w:val="23"/>
        </w:rPr>
        <w:t>All</w:t>
      </w:r>
      <w:r>
        <w:rPr>
          <w:color w:val="050505"/>
          <w:spacing w:val="-10"/>
          <w:sz w:val="23"/>
        </w:rPr>
        <w:t xml:space="preserve"> </w:t>
      </w:r>
      <w:r>
        <w:rPr>
          <w:color w:val="050505"/>
          <w:sz w:val="23"/>
        </w:rPr>
        <w:t>Partners</w:t>
      </w:r>
      <w:r>
        <w:rPr>
          <w:color w:val="050505"/>
          <w:spacing w:val="-6"/>
          <w:sz w:val="23"/>
        </w:rPr>
        <w:t xml:space="preserve"> </w:t>
      </w:r>
      <w:r>
        <w:rPr>
          <w:color w:val="050505"/>
          <w:sz w:val="23"/>
        </w:rPr>
        <w:t>will</w:t>
      </w:r>
      <w:r>
        <w:rPr>
          <w:color w:val="050505"/>
          <w:spacing w:val="-5"/>
          <w:sz w:val="23"/>
        </w:rPr>
        <w:t xml:space="preserve"> </w:t>
      </w:r>
      <w:r>
        <w:rPr>
          <w:color w:val="050505"/>
          <w:sz w:val="23"/>
        </w:rPr>
        <w:t>deliver</w:t>
      </w:r>
      <w:r>
        <w:rPr>
          <w:color w:val="050505"/>
          <w:spacing w:val="-5"/>
          <w:sz w:val="23"/>
        </w:rPr>
        <w:t xml:space="preserve"> </w:t>
      </w:r>
      <w:r>
        <w:rPr>
          <w:color w:val="050505"/>
          <w:sz w:val="23"/>
        </w:rPr>
        <w:t>high-quality</w:t>
      </w:r>
      <w:r>
        <w:rPr>
          <w:color w:val="050505"/>
          <w:spacing w:val="-6"/>
          <w:sz w:val="23"/>
        </w:rPr>
        <w:t xml:space="preserve"> </w:t>
      </w:r>
      <w:r>
        <w:rPr>
          <w:color w:val="050505"/>
          <w:sz w:val="23"/>
        </w:rPr>
        <w:t>services</w:t>
      </w:r>
      <w:r>
        <w:rPr>
          <w:color w:val="050505"/>
          <w:spacing w:val="-4"/>
          <w:sz w:val="23"/>
        </w:rPr>
        <w:t xml:space="preserve"> </w:t>
      </w:r>
      <w:r>
        <w:rPr>
          <w:color w:val="050505"/>
          <w:sz w:val="23"/>
        </w:rPr>
        <w:t>through</w:t>
      </w:r>
      <w:r>
        <w:rPr>
          <w:color w:val="050505"/>
          <w:spacing w:val="-5"/>
          <w:sz w:val="23"/>
        </w:rPr>
        <w:t xml:space="preserve"> </w:t>
      </w:r>
      <w:r>
        <w:rPr>
          <w:color w:val="050505"/>
          <w:sz w:val="23"/>
        </w:rPr>
        <w:t>the</w:t>
      </w:r>
      <w:r>
        <w:rPr>
          <w:color w:val="050505"/>
          <w:spacing w:val="-4"/>
          <w:sz w:val="23"/>
        </w:rPr>
        <w:t xml:space="preserve"> </w:t>
      </w:r>
      <w:r>
        <w:rPr>
          <w:color w:val="050505"/>
          <w:sz w:val="23"/>
        </w:rPr>
        <w:t>Missouri</w:t>
      </w:r>
      <w:r>
        <w:rPr>
          <w:color w:val="050505"/>
          <w:spacing w:val="-4"/>
          <w:sz w:val="23"/>
        </w:rPr>
        <w:t xml:space="preserve"> </w:t>
      </w:r>
      <w:r>
        <w:rPr>
          <w:color w:val="050505"/>
          <w:sz w:val="23"/>
        </w:rPr>
        <w:t>Job</w:t>
      </w:r>
      <w:r>
        <w:rPr>
          <w:color w:val="050505"/>
          <w:spacing w:val="-15"/>
          <w:sz w:val="23"/>
        </w:rPr>
        <w:t xml:space="preserve"> </w:t>
      </w:r>
      <w:r>
        <w:rPr>
          <w:color w:val="050505"/>
          <w:spacing w:val="-2"/>
          <w:sz w:val="23"/>
        </w:rPr>
        <w:t>Centers.</w:t>
      </w:r>
    </w:p>
    <w:p w14:paraId="29F2B1E5" w14:textId="77777777" w:rsidR="0013199F" w:rsidRDefault="001632EF">
      <w:pPr>
        <w:pStyle w:val="Heading1"/>
        <w:numPr>
          <w:ilvl w:val="1"/>
          <w:numId w:val="22"/>
        </w:numPr>
        <w:tabs>
          <w:tab w:val="left" w:pos="1322"/>
        </w:tabs>
        <w:spacing w:before="185"/>
        <w:ind w:left="1321" w:hanging="246"/>
        <w:rPr>
          <w:color w:val="050505"/>
        </w:rPr>
      </w:pPr>
      <w:r>
        <w:rPr>
          <w:color w:val="050505"/>
        </w:rPr>
        <w:t>GOVERNANCE</w:t>
      </w:r>
      <w:r>
        <w:rPr>
          <w:color w:val="050505"/>
          <w:spacing w:val="-2"/>
        </w:rPr>
        <w:t xml:space="preserve"> </w:t>
      </w:r>
      <w:r>
        <w:rPr>
          <w:color w:val="050505"/>
        </w:rPr>
        <w:t>OF</w:t>
      </w:r>
      <w:r>
        <w:rPr>
          <w:color w:val="050505"/>
          <w:spacing w:val="-5"/>
        </w:rPr>
        <w:t xml:space="preserve"> </w:t>
      </w:r>
      <w:r>
        <w:rPr>
          <w:color w:val="050505"/>
        </w:rPr>
        <w:t>THE</w:t>
      </w:r>
      <w:r>
        <w:rPr>
          <w:color w:val="050505"/>
          <w:spacing w:val="-5"/>
        </w:rPr>
        <w:t xml:space="preserve"> </w:t>
      </w:r>
      <w:r>
        <w:rPr>
          <w:color w:val="050505"/>
        </w:rPr>
        <w:t>ONE-STOP</w:t>
      </w:r>
      <w:r>
        <w:rPr>
          <w:color w:val="050505"/>
          <w:spacing w:val="-3"/>
        </w:rPr>
        <w:t xml:space="preserve"> </w:t>
      </w:r>
      <w:r>
        <w:rPr>
          <w:color w:val="050505"/>
        </w:rPr>
        <w:t>DELIVERY</w:t>
      </w:r>
      <w:r>
        <w:rPr>
          <w:color w:val="050505"/>
          <w:spacing w:val="-9"/>
        </w:rPr>
        <w:t xml:space="preserve"> </w:t>
      </w:r>
      <w:r>
        <w:rPr>
          <w:color w:val="050505"/>
          <w:spacing w:val="-2"/>
        </w:rPr>
        <w:t>SYSTEM</w:t>
      </w:r>
    </w:p>
    <w:p w14:paraId="5E9F5988" w14:textId="77777777" w:rsidR="0013199F" w:rsidRDefault="001632EF">
      <w:pPr>
        <w:pStyle w:val="BodyText"/>
        <w:spacing w:before="135" w:line="259" w:lineRule="auto"/>
        <w:ind w:left="1080" w:right="1405"/>
      </w:pPr>
      <w:r>
        <w:rPr>
          <w:color w:val="050505"/>
        </w:rPr>
        <w:t>The</w:t>
      </w:r>
      <w:r>
        <w:rPr>
          <w:color w:val="050505"/>
          <w:spacing w:val="-3"/>
        </w:rPr>
        <w:t xml:space="preserve"> </w:t>
      </w:r>
      <w:r>
        <w:rPr>
          <w:color w:val="050505"/>
        </w:rPr>
        <w:t>ultimate</w:t>
      </w:r>
      <w:r>
        <w:rPr>
          <w:color w:val="050505"/>
          <w:spacing w:val="-3"/>
        </w:rPr>
        <w:t xml:space="preserve"> </w:t>
      </w:r>
      <w:r>
        <w:rPr>
          <w:color w:val="050505"/>
        </w:rPr>
        <w:t>accountability</w:t>
      </w:r>
      <w:r>
        <w:rPr>
          <w:color w:val="050505"/>
          <w:spacing w:val="-5"/>
        </w:rPr>
        <w:t xml:space="preserve"> </w:t>
      </w:r>
      <w:r>
        <w:rPr>
          <w:color w:val="050505"/>
        </w:rPr>
        <w:t>and</w:t>
      </w:r>
      <w:r>
        <w:rPr>
          <w:color w:val="050505"/>
          <w:spacing w:val="-5"/>
        </w:rPr>
        <w:t xml:space="preserve"> </w:t>
      </w:r>
      <w:r>
        <w:rPr>
          <w:color w:val="050505"/>
        </w:rPr>
        <w:t>responsibility</w:t>
      </w:r>
      <w:r>
        <w:rPr>
          <w:color w:val="050505"/>
          <w:spacing w:val="-5"/>
        </w:rPr>
        <w:t xml:space="preserve"> </w:t>
      </w:r>
      <w:r>
        <w:rPr>
          <w:color w:val="050505"/>
        </w:rPr>
        <w:t>for</w:t>
      </w:r>
      <w:r>
        <w:rPr>
          <w:color w:val="050505"/>
          <w:spacing w:val="-5"/>
        </w:rPr>
        <w:t xml:space="preserve"> </w:t>
      </w:r>
      <w:r>
        <w:rPr>
          <w:color w:val="050505"/>
        </w:rPr>
        <w:t>the</w:t>
      </w:r>
      <w:r>
        <w:rPr>
          <w:color w:val="050505"/>
          <w:spacing w:val="-3"/>
        </w:rPr>
        <w:t xml:space="preserve"> </w:t>
      </w:r>
      <w:r>
        <w:rPr>
          <w:color w:val="050505"/>
        </w:rPr>
        <w:t>One-Stop</w:t>
      </w:r>
      <w:r>
        <w:rPr>
          <w:color w:val="050505"/>
          <w:spacing w:val="-5"/>
        </w:rPr>
        <w:t xml:space="preserve"> </w:t>
      </w:r>
      <w:r>
        <w:rPr>
          <w:color w:val="050505"/>
        </w:rPr>
        <w:t>System</w:t>
      </w:r>
      <w:r>
        <w:rPr>
          <w:color w:val="050505"/>
          <w:spacing w:val="-5"/>
        </w:rPr>
        <w:t xml:space="preserve"> </w:t>
      </w:r>
      <w:r>
        <w:rPr>
          <w:color w:val="050505"/>
        </w:rPr>
        <w:t>organizational</w:t>
      </w:r>
      <w:r>
        <w:rPr>
          <w:color w:val="050505"/>
          <w:spacing w:val="-4"/>
        </w:rPr>
        <w:t xml:space="preserve"> </w:t>
      </w:r>
      <w:r>
        <w:rPr>
          <w:color w:val="050505"/>
        </w:rPr>
        <w:t xml:space="preserve">processes, services, and accomplishments will rest with the Local WDB, the One-Stop Operator, and the </w:t>
      </w:r>
      <w:r>
        <w:rPr>
          <w:color w:val="050505"/>
          <w:spacing w:val="-2"/>
        </w:rPr>
        <w:t>Partners.</w:t>
      </w:r>
    </w:p>
    <w:p w14:paraId="223AB137" w14:textId="77777777" w:rsidR="0013199F" w:rsidRDefault="001632EF">
      <w:pPr>
        <w:pStyle w:val="Heading2"/>
        <w:spacing w:before="139" w:line="259" w:lineRule="auto"/>
        <w:ind w:right="1612"/>
      </w:pPr>
      <w:r>
        <w:rPr>
          <w:color w:val="050505"/>
          <w:u w:val="single" w:color="050505"/>
        </w:rPr>
        <w:t>Responsibilities</w:t>
      </w:r>
      <w:r>
        <w:rPr>
          <w:color w:val="050505"/>
          <w:spacing w:val="-4"/>
          <w:u w:val="single" w:color="050505"/>
        </w:rPr>
        <w:t xml:space="preserve"> </w:t>
      </w:r>
      <w:r>
        <w:rPr>
          <w:color w:val="050505"/>
          <w:u w:val="single" w:color="050505"/>
        </w:rPr>
        <w:t>of</w:t>
      </w:r>
      <w:r>
        <w:rPr>
          <w:color w:val="050505"/>
          <w:spacing w:val="-4"/>
          <w:u w:val="single" w:color="050505"/>
        </w:rPr>
        <w:t xml:space="preserve"> </w:t>
      </w:r>
      <w:r>
        <w:rPr>
          <w:color w:val="050505"/>
          <w:u w:val="single" w:color="050505"/>
        </w:rPr>
        <w:t>Northeast</w:t>
      </w:r>
      <w:r>
        <w:rPr>
          <w:color w:val="050505"/>
          <w:spacing w:val="-3"/>
          <w:u w:val="single" w:color="050505"/>
        </w:rPr>
        <w:t xml:space="preserve"> </w:t>
      </w:r>
      <w:r>
        <w:rPr>
          <w:color w:val="050505"/>
          <w:u w:val="single" w:color="050505"/>
        </w:rPr>
        <w:t>Missouri</w:t>
      </w:r>
      <w:r>
        <w:rPr>
          <w:color w:val="050505"/>
          <w:spacing w:val="-2"/>
          <w:u w:val="single" w:color="050505"/>
        </w:rPr>
        <w:t xml:space="preserve"> </w:t>
      </w:r>
      <w:r>
        <w:rPr>
          <w:color w:val="050505"/>
          <w:u w:val="single" w:color="050505"/>
        </w:rPr>
        <w:t>Workforce</w:t>
      </w:r>
      <w:r>
        <w:rPr>
          <w:color w:val="050505"/>
          <w:spacing w:val="-6"/>
          <w:u w:val="single" w:color="050505"/>
        </w:rPr>
        <w:t xml:space="preserve"> </w:t>
      </w:r>
      <w:r>
        <w:rPr>
          <w:color w:val="050505"/>
          <w:u w:val="single" w:color="050505"/>
        </w:rPr>
        <w:t>Development</w:t>
      </w:r>
      <w:r>
        <w:rPr>
          <w:color w:val="050505"/>
          <w:spacing w:val="-3"/>
          <w:u w:val="single" w:color="050505"/>
        </w:rPr>
        <w:t xml:space="preserve"> </w:t>
      </w:r>
      <w:r>
        <w:rPr>
          <w:color w:val="050505"/>
          <w:u w:val="single" w:color="050505"/>
        </w:rPr>
        <w:t>Board</w:t>
      </w:r>
      <w:r>
        <w:rPr>
          <w:color w:val="050505"/>
          <w:spacing w:val="-2"/>
          <w:u w:val="single" w:color="050505"/>
        </w:rPr>
        <w:t xml:space="preserve"> </w:t>
      </w:r>
      <w:r>
        <w:rPr>
          <w:color w:val="050505"/>
          <w:u w:val="single" w:color="050505"/>
        </w:rPr>
        <w:t>to</w:t>
      </w:r>
      <w:r>
        <w:rPr>
          <w:color w:val="050505"/>
          <w:spacing w:val="-4"/>
          <w:u w:val="single" w:color="050505"/>
        </w:rPr>
        <w:t xml:space="preserve"> </w:t>
      </w:r>
      <w:r>
        <w:rPr>
          <w:color w:val="050505"/>
          <w:u w:val="single" w:color="050505"/>
        </w:rPr>
        <w:t>include,</w:t>
      </w:r>
      <w:r>
        <w:rPr>
          <w:color w:val="050505"/>
          <w:spacing w:val="-2"/>
          <w:u w:val="single" w:color="050505"/>
        </w:rPr>
        <w:t xml:space="preserve"> </w:t>
      </w:r>
      <w:r>
        <w:rPr>
          <w:color w:val="050505"/>
          <w:u w:val="single" w:color="050505"/>
        </w:rPr>
        <w:t>but</w:t>
      </w:r>
      <w:r>
        <w:rPr>
          <w:color w:val="050505"/>
          <w:spacing w:val="-6"/>
          <w:u w:val="single" w:color="050505"/>
        </w:rPr>
        <w:t xml:space="preserve"> </w:t>
      </w:r>
      <w:proofErr w:type="gramStart"/>
      <w:r>
        <w:rPr>
          <w:color w:val="050505"/>
          <w:u w:val="single" w:color="050505"/>
        </w:rPr>
        <w:t>not</w:t>
      </w:r>
      <w:r>
        <w:rPr>
          <w:color w:val="050505"/>
          <w:spacing w:val="-5"/>
          <w:u w:val="single" w:color="050505"/>
        </w:rPr>
        <w:t xml:space="preserve"> </w:t>
      </w:r>
      <w:r>
        <w:rPr>
          <w:color w:val="050505"/>
          <w:spacing w:val="-5"/>
        </w:rPr>
        <w:t xml:space="preserve"> </w:t>
      </w:r>
      <w:r>
        <w:rPr>
          <w:color w:val="050505"/>
          <w:u w:val="single" w:color="050505"/>
        </w:rPr>
        <w:t>limited</w:t>
      </w:r>
      <w:proofErr w:type="gramEnd"/>
      <w:r>
        <w:rPr>
          <w:color w:val="050505"/>
          <w:u w:val="single" w:color="050505"/>
        </w:rPr>
        <w:t xml:space="preserve"> to:</w:t>
      </w:r>
    </w:p>
    <w:p w14:paraId="40AD59A8" w14:textId="77777777" w:rsidR="0013199F" w:rsidRDefault="001632EF">
      <w:pPr>
        <w:pStyle w:val="ListParagraph"/>
        <w:numPr>
          <w:ilvl w:val="0"/>
          <w:numId w:val="4"/>
        </w:numPr>
        <w:tabs>
          <w:tab w:val="left" w:pos="1800"/>
        </w:tabs>
        <w:spacing w:line="259" w:lineRule="auto"/>
        <w:ind w:right="2072"/>
        <w:rPr>
          <w:sz w:val="23"/>
        </w:rPr>
      </w:pPr>
      <w:r>
        <w:rPr>
          <w:sz w:val="23"/>
        </w:rPr>
        <w:t>Develop</w:t>
      </w:r>
      <w:r>
        <w:rPr>
          <w:spacing w:val="-4"/>
          <w:sz w:val="23"/>
        </w:rPr>
        <w:t xml:space="preserve"> </w:t>
      </w:r>
      <w:r>
        <w:rPr>
          <w:sz w:val="23"/>
        </w:rPr>
        <w:t>and</w:t>
      </w:r>
      <w:r>
        <w:rPr>
          <w:spacing w:val="-4"/>
          <w:sz w:val="23"/>
        </w:rPr>
        <w:t xml:space="preserve"> </w:t>
      </w:r>
      <w:r>
        <w:rPr>
          <w:sz w:val="23"/>
        </w:rPr>
        <w:t>execute</w:t>
      </w:r>
      <w:r>
        <w:rPr>
          <w:spacing w:val="-2"/>
          <w:sz w:val="23"/>
        </w:rPr>
        <w:t xml:space="preserve"> </w:t>
      </w:r>
      <w:r>
        <w:rPr>
          <w:sz w:val="23"/>
        </w:rPr>
        <w:t>the</w:t>
      </w:r>
      <w:r>
        <w:rPr>
          <w:spacing w:val="-7"/>
          <w:sz w:val="23"/>
        </w:rPr>
        <w:t xml:space="preserve"> </w:t>
      </w:r>
      <w:r>
        <w:rPr>
          <w:sz w:val="23"/>
        </w:rPr>
        <w:t>Memorandum</w:t>
      </w:r>
      <w:r>
        <w:rPr>
          <w:spacing w:val="-2"/>
          <w:sz w:val="23"/>
        </w:rPr>
        <w:t xml:space="preserve"> </w:t>
      </w:r>
      <w:r>
        <w:rPr>
          <w:sz w:val="23"/>
        </w:rPr>
        <w:t>of</w:t>
      </w:r>
      <w:r>
        <w:rPr>
          <w:spacing w:val="-6"/>
          <w:sz w:val="23"/>
        </w:rPr>
        <w:t xml:space="preserve"> </w:t>
      </w:r>
      <w:r>
        <w:rPr>
          <w:sz w:val="23"/>
        </w:rPr>
        <w:t>Understanding</w:t>
      </w:r>
      <w:r>
        <w:rPr>
          <w:spacing w:val="-3"/>
          <w:sz w:val="23"/>
        </w:rPr>
        <w:t xml:space="preserve"> </w:t>
      </w:r>
      <w:r>
        <w:rPr>
          <w:sz w:val="23"/>
        </w:rPr>
        <w:t>(MOU)</w:t>
      </w:r>
      <w:r>
        <w:rPr>
          <w:spacing w:val="-3"/>
          <w:sz w:val="23"/>
        </w:rPr>
        <w:t xml:space="preserve"> </w:t>
      </w:r>
      <w:r>
        <w:rPr>
          <w:sz w:val="23"/>
        </w:rPr>
        <w:t>with</w:t>
      </w:r>
      <w:r>
        <w:rPr>
          <w:spacing w:val="-4"/>
          <w:sz w:val="23"/>
        </w:rPr>
        <w:t xml:space="preserve"> </w:t>
      </w:r>
      <w:r>
        <w:rPr>
          <w:sz w:val="23"/>
        </w:rPr>
        <w:t>the</w:t>
      </w:r>
      <w:r>
        <w:rPr>
          <w:spacing w:val="-5"/>
          <w:sz w:val="23"/>
        </w:rPr>
        <w:t xml:space="preserve"> </w:t>
      </w:r>
      <w:r>
        <w:rPr>
          <w:sz w:val="23"/>
        </w:rPr>
        <w:t>One-Stop Partners.</w:t>
      </w:r>
      <w:r>
        <w:rPr>
          <w:spacing w:val="40"/>
          <w:sz w:val="23"/>
        </w:rPr>
        <w:t xml:space="preserve"> </w:t>
      </w:r>
      <w:r>
        <w:rPr>
          <w:sz w:val="23"/>
        </w:rPr>
        <w:t xml:space="preserve">Review the agreement annually for substantial changes and update as </w:t>
      </w:r>
      <w:r>
        <w:rPr>
          <w:spacing w:val="-2"/>
          <w:sz w:val="23"/>
        </w:rPr>
        <w:t>required.</w:t>
      </w:r>
    </w:p>
    <w:p w14:paraId="5555513B" w14:textId="77777777" w:rsidR="0013199F" w:rsidRDefault="001632EF">
      <w:pPr>
        <w:pStyle w:val="ListParagraph"/>
        <w:numPr>
          <w:ilvl w:val="0"/>
          <w:numId w:val="4"/>
        </w:numPr>
        <w:tabs>
          <w:tab w:val="left" w:pos="1800"/>
        </w:tabs>
        <w:spacing w:line="259" w:lineRule="auto"/>
        <w:ind w:right="1838"/>
        <w:rPr>
          <w:sz w:val="23"/>
        </w:rPr>
      </w:pPr>
      <w:r>
        <w:rPr>
          <w:sz w:val="23"/>
        </w:rPr>
        <w:t>Direct</w:t>
      </w:r>
      <w:r>
        <w:rPr>
          <w:spacing w:val="-4"/>
          <w:sz w:val="23"/>
        </w:rPr>
        <w:t xml:space="preserve"> </w:t>
      </w:r>
      <w:r>
        <w:rPr>
          <w:sz w:val="23"/>
        </w:rPr>
        <w:t>the</w:t>
      </w:r>
      <w:r>
        <w:rPr>
          <w:spacing w:val="-3"/>
          <w:sz w:val="23"/>
        </w:rPr>
        <w:t xml:space="preserve"> </w:t>
      </w:r>
      <w:r>
        <w:rPr>
          <w:sz w:val="23"/>
        </w:rPr>
        <w:t>disbursement</w:t>
      </w:r>
      <w:r>
        <w:rPr>
          <w:spacing w:val="-5"/>
          <w:sz w:val="23"/>
        </w:rPr>
        <w:t xml:space="preserve"> </w:t>
      </w:r>
      <w:r>
        <w:rPr>
          <w:sz w:val="23"/>
        </w:rPr>
        <w:t>of</w:t>
      </w:r>
      <w:r>
        <w:rPr>
          <w:spacing w:val="-4"/>
          <w:sz w:val="23"/>
        </w:rPr>
        <w:t xml:space="preserve"> </w:t>
      </w:r>
      <w:r>
        <w:rPr>
          <w:sz w:val="23"/>
        </w:rPr>
        <w:t>funds</w:t>
      </w:r>
      <w:r>
        <w:rPr>
          <w:spacing w:val="-3"/>
          <w:sz w:val="23"/>
        </w:rPr>
        <w:t xml:space="preserve"> </w:t>
      </w:r>
      <w:r>
        <w:rPr>
          <w:sz w:val="23"/>
        </w:rPr>
        <w:t>for</w:t>
      </w:r>
      <w:r>
        <w:rPr>
          <w:spacing w:val="-4"/>
          <w:sz w:val="23"/>
        </w:rPr>
        <w:t xml:space="preserve"> </w:t>
      </w:r>
      <w:r>
        <w:rPr>
          <w:sz w:val="23"/>
        </w:rPr>
        <w:t>workforce</w:t>
      </w:r>
      <w:r>
        <w:rPr>
          <w:spacing w:val="-5"/>
          <w:sz w:val="23"/>
        </w:rPr>
        <w:t xml:space="preserve"> </w:t>
      </w:r>
      <w:r>
        <w:rPr>
          <w:sz w:val="23"/>
        </w:rPr>
        <w:t>development</w:t>
      </w:r>
      <w:r>
        <w:rPr>
          <w:spacing w:val="-4"/>
          <w:sz w:val="23"/>
        </w:rPr>
        <w:t xml:space="preserve"> </w:t>
      </w:r>
      <w:r>
        <w:rPr>
          <w:sz w:val="23"/>
        </w:rPr>
        <w:t>activities</w:t>
      </w:r>
      <w:r>
        <w:rPr>
          <w:spacing w:val="-3"/>
          <w:sz w:val="23"/>
        </w:rPr>
        <w:t xml:space="preserve"> </w:t>
      </w:r>
      <w:r>
        <w:rPr>
          <w:sz w:val="23"/>
        </w:rPr>
        <w:t>pursuant</w:t>
      </w:r>
      <w:r>
        <w:rPr>
          <w:spacing w:val="-4"/>
          <w:sz w:val="23"/>
        </w:rPr>
        <w:t xml:space="preserve"> </w:t>
      </w:r>
      <w:r>
        <w:rPr>
          <w:sz w:val="23"/>
        </w:rPr>
        <w:t>to</w:t>
      </w:r>
      <w:r>
        <w:rPr>
          <w:spacing w:val="-3"/>
          <w:sz w:val="23"/>
        </w:rPr>
        <w:t xml:space="preserve"> </w:t>
      </w:r>
      <w:r>
        <w:rPr>
          <w:sz w:val="23"/>
        </w:rPr>
        <w:t>the requirements of WIOA.</w:t>
      </w:r>
    </w:p>
    <w:p w14:paraId="451A1E0C" w14:textId="77777777" w:rsidR="0013199F" w:rsidRDefault="001632EF">
      <w:pPr>
        <w:pStyle w:val="ListParagraph"/>
        <w:numPr>
          <w:ilvl w:val="0"/>
          <w:numId w:val="4"/>
        </w:numPr>
        <w:tabs>
          <w:tab w:val="left" w:pos="1800"/>
        </w:tabs>
        <w:spacing w:line="259" w:lineRule="auto"/>
        <w:ind w:right="2001"/>
        <w:rPr>
          <w:sz w:val="23"/>
        </w:rPr>
      </w:pPr>
      <w:r>
        <w:rPr>
          <w:sz w:val="23"/>
        </w:rPr>
        <w:t>Develop</w:t>
      </w:r>
      <w:r>
        <w:rPr>
          <w:spacing w:val="-5"/>
          <w:sz w:val="23"/>
        </w:rPr>
        <w:t xml:space="preserve"> </w:t>
      </w:r>
      <w:r>
        <w:rPr>
          <w:sz w:val="23"/>
        </w:rPr>
        <w:t>the</w:t>
      </w:r>
      <w:r>
        <w:rPr>
          <w:spacing w:val="-3"/>
          <w:sz w:val="23"/>
        </w:rPr>
        <w:t xml:space="preserve"> </w:t>
      </w:r>
      <w:r>
        <w:rPr>
          <w:sz w:val="23"/>
        </w:rPr>
        <w:t>local</w:t>
      </w:r>
      <w:r>
        <w:rPr>
          <w:spacing w:val="-4"/>
          <w:sz w:val="23"/>
        </w:rPr>
        <w:t xml:space="preserve"> </w:t>
      </w:r>
      <w:r>
        <w:rPr>
          <w:sz w:val="23"/>
        </w:rPr>
        <w:t>plan,</w:t>
      </w:r>
      <w:r>
        <w:rPr>
          <w:spacing w:val="-4"/>
          <w:sz w:val="23"/>
        </w:rPr>
        <w:t xml:space="preserve"> </w:t>
      </w:r>
      <w:r>
        <w:rPr>
          <w:sz w:val="23"/>
        </w:rPr>
        <w:t>including</w:t>
      </w:r>
      <w:r>
        <w:rPr>
          <w:spacing w:val="-4"/>
          <w:sz w:val="23"/>
        </w:rPr>
        <w:t xml:space="preserve"> </w:t>
      </w:r>
      <w:r>
        <w:rPr>
          <w:sz w:val="23"/>
        </w:rPr>
        <w:t>policies,</w:t>
      </w:r>
      <w:r>
        <w:rPr>
          <w:spacing w:val="-6"/>
          <w:sz w:val="23"/>
        </w:rPr>
        <w:t xml:space="preserve"> </w:t>
      </w:r>
      <w:proofErr w:type="gramStart"/>
      <w:r>
        <w:rPr>
          <w:sz w:val="23"/>
        </w:rPr>
        <w:t>standards</w:t>
      </w:r>
      <w:proofErr w:type="gramEnd"/>
      <w:r>
        <w:rPr>
          <w:spacing w:val="-3"/>
          <w:sz w:val="23"/>
        </w:rPr>
        <w:t xml:space="preserve"> </w:t>
      </w:r>
      <w:r>
        <w:rPr>
          <w:sz w:val="23"/>
        </w:rPr>
        <w:t>and</w:t>
      </w:r>
      <w:r>
        <w:rPr>
          <w:spacing w:val="-5"/>
          <w:sz w:val="23"/>
        </w:rPr>
        <w:t xml:space="preserve"> </w:t>
      </w:r>
      <w:r>
        <w:rPr>
          <w:sz w:val="23"/>
        </w:rPr>
        <w:t>operational</w:t>
      </w:r>
      <w:r>
        <w:rPr>
          <w:spacing w:val="-4"/>
          <w:sz w:val="23"/>
        </w:rPr>
        <w:t xml:space="preserve"> </w:t>
      </w:r>
      <w:r>
        <w:rPr>
          <w:sz w:val="23"/>
        </w:rPr>
        <w:t>priorities</w:t>
      </w:r>
      <w:r>
        <w:rPr>
          <w:spacing w:val="-3"/>
          <w:sz w:val="23"/>
        </w:rPr>
        <w:t xml:space="preserve"> </w:t>
      </w:r>
      <w:r>
        <w:rPr>
          <w:sz w:val="23"/>
        </w:rPr>
        <w:t>for</w:t>
      </w:r>
      <w:r>
        <w:rPr>
          <w:spacing w:val="-5"/>
          <w:sz w:val="23"/>
        </w:rPr>
        <w:t xml:space="preserve"> </w:t>
      </w:r>
      <w:r>
        <w:rPr>
          <w:sz w:val="23"/>
        </w:rPr>
        <w:t>the local area; update the plan as required by the Office of Workforce Development.</w:t>
      </w:r>
    </w:p>
    <w:p w14:paraId="15FF957E" w14:textId="77777777" w:rsidR="0013199F" w:rsidRDefault="001632EF">
      <w:pPr>
        <w:pStyle w:val="ListParagraph"/>
        <w:numPr>
          <w:ilvl w:val="0"/>
          <w:numId w:val="4"/>
        </w:numPr>
        <w:tabs>
          <w:tab w:val="left" w:pos="1800"/>
        </w:tabs>
        <w:spacing w:line="259" w:lineRule="auto"/>
        <w:ind w:right="1662"/>
        <w:rPr>
          <w:sz w:val="23"/>
        </w:rPr>
      </w:pPr>
      <w:r>
        <w:rPr>
          <w:sz w:val="23"/>
        </w:rPr>
        <w:t>Designate</w:t>
      </w:r>
      <w:r>
        <w:rPr>
          <w:spacing w:val="-2"/>
          <w:sz w:val="23"/>
        </w:rPr>
        <w:t xml:space="preserve"> </w:t>
      </w:r>
      <w:r>
        <w:rPr>
          <w:sz w:val="23"/>
        </w:rPr>
        <w:t>or</w:t>
      </w:r>
      <w:r>
        <w:rPr>
          <w:spacing w:val="-6"/>
          <w:sz w:val="23"/>
        </w:rPr>
        <w:t xml:space="preserve"> </w:t>
      </w:r>
      <w:r>
        <w:rPr>
          <w:sz w:val="23"/>
        </w:rPr>
        <w:t>certify</w:t>
      </w:r>
      <w:r>
        <w:rPr>
          <w:spacing w:val="-4"/>
          <w:sz w:val="23"/>
        </w:rPr>
        <w:t xml:space="preserve"> </w:t>
      </w:r>
      <w:r>
        <w:rPr>
          <w:sz w:val="23"/>
        </w:rPr>
        <w:t>the</w:t>
      </w:r>
      <w:r>
        <w:rPr>
          <w:spacing w:val="-2"/>
          <w:sz w:val="23"/>
        </w:rPr>
        <w:t xml:space="preserve"> </w:t>
      </w:r>
      <w:r>
        <w:rPr>
          <w:sz w:val="23"/>
        </w:rPr>
        <w:t>One-Stop</w:t>
      </w:r>
      <w:r>
        <w:rPr>
          <w:spacing w:val="-4"/>
          <w:sz w:val="23"/>
        </w:rPr>
        <w:t xml:space="preserve"> </w:t>
      </w:r>
      <w:r>
        <w:rPr>
          <w:sz w:val="23"/>
        </w:rPr>
        <w:t>Operator(s)</w:t>
      </w:r>
      <w:r>
        <w:rPr>
          <w:spacing w:val="-3"/>
          <w:sz w:val="23"/>
        </w:rPr>
        <w:t xml:space="preserve"> </w:t>
      </w:r>
      <w:r>
        <w:rPr>
          <w:sz w:val="23"/>
        </w:rPr>
        <w:t>and/or</w:t>
      </w:r>
      <w:r>
        <w:rPr>
          <w:spacing w:val="-4"/>
          <w:sz w:val="23"/>
        </w:rPr>
        <w:t xml:space="preserve"> </w:t>
      </w:r>
      <w:r>
        <w:rPr>
          <w:sz w:val="23"/>
        </w:rPr>
        <w:t>terminate</w:t>
      </w:r>
      <w:r>
        <w:rPr>
          <w:spacing w:val="-2"/>
          <w:sz w:val="23"/>
        </w:rPr>
        <w:t xml:space="preserve"> </w:t>
      </w:r>
      <w:r>
        <w:rPr>
          <w:sz w:val="23"/>
        </w:rPr>
        <w:t>a</w:t>
      </w:r>
      <w:r>
        <w:rPr>
          <w:spacing w:val="-5"/>
          <w:sz w:val="23"/>
        </w:rPr>
        <w:t xml:space="preserve"> </w:t>
      </w:r>
      <w:r>
        <w:rPr>
          <w:sz w:val="23"/>
        </w:rPr>
        <w:t>One-Stop</w:t>
      </w:r>
      <w:r>
        <w:rPr>
          <w:spacing w:val="-6"/>
          <w:sz w:val="23"/>
        </w:rPr>
        <w:t xml:space="preserve"> </w:t>
      </w:r>
      <w:r>
        <w:rPr>
          <w:sz w:val="23"/>
        </w:rPr>
        <w:t>Operator</w:t>
      </w:r>
      <w:r>
        <w:rPr>
          <w:spacing w:val="-4"/>
          <w:sz w:val="23"/>
        </w:rPr>
        <w:t xml:space="preserve"> </w:t>
      </w:r>
      <w:r>
        <w:rPr>
          <w:sz w:val="23"/>
        </w:rPr>
        <w:t>for cause, with the agreement of the Chief Local Elected Officers.</w:t>
      </w:r>
    </w:p>
    <w:p w14:paraId="0916C22B" w14:textId="77777777" w:rsidR="0013199F" w:rsidRDefault="0013199F">
      <w:pPr>
        <w:spacing w:line="259" w:lineRule="auto"/>
        <w:rPr>
          <w:sz w:val="23"/>
        </w:rPr>
        <w:sectPr w:rsidR="0013199F">
          <w:pgSz w:w="12240" w:h="15840"/>
          <w:pgMar w:top="1300" w:right="140" w:bottom="840" w:left="360" w:header="0" w:footer="642" w:gutter="0"/>
          <w:cols w:space="720"/>
        </w:sectPr>
      </w:pPr>
    </w:p>
    <w:p w14:paraId="4923925C" w14:textId="77777777" w:rsidR="0013199F" w:rsidRDefault="001632EF">
      <w:pPr>
        <w:pStyle w:val="ListParagraph"/>
        <w:numPr>
          <w:ilvl w:val="0"/>
          <w:numId w:val="4"/>
        </w:numPr>
        <w:tabs>
          <w:tab w:val="left" w:pos="1800"/>
        </w:tabs>
        <w:spacing w:before="38" w:line="261" w:lineRule="auto"/>
        <w:ind w:right="1615"/>
        <w:rPr>
          <w:sz w:val="23"/>
        </w:rPr>
      </w:pPr>
      <w:r>
        <w:rPr>
          <w:sz w:val="23"/>
        </w:rPr>
        <w:lastRenderedPageBreak/>
        <w:t>Coordinate</w:t>
      </w:r>
      <w:r>
        <w:rPr>
          <w:spacing w:val="-4"/>
          <w:sz w:val="23"/>
        </w:rPr>
        <w:t xml:space="preserve"> </w:t>
      </w:r>
      <w:r>
        <w:rPr>
          <w:sz w:val="23"/>
        </w:rPr>
        <w:t>workforce</w:t>
      </w:r>
      <w:r>
        <w:rPr>
          <w:spacing w:val="-4"/>
          <w:sz w:val="23"/>
        </w:rPr>
        <w:t xml:space="preserve"> </w:t>
      </w:r>
      <w:r>
        <w:rPr>
          <w:sz w:val="23"/>
        </w:rPr>
        <w:t>development</w:t>
      </w:r>
      <w:r>
        <w:rPr>
          <w:spacing w:val="-5"/>
          <w:sz w:val="23"/>
        </w:rPr>
        <w:t xml:space="preserve"> </w:t>
      </w:r>
      <w:r>
        <w:rPr>
          <w:sz w:val="23"/>
        </w:rPr>
        <w:t>activities</w:t>
      </w:r>
      <w:r>
        <w:rPr>
          <w:spacing w:val="-6"/>
          <w:sz w:val="23"/>
        </w:rPr>
        <w:t xml:space="preserve"> </w:t>
      </w:r>
      <w:r>
        <w:rPr>
          <w:sz w:val="23"/>
        </w:rPr>
        <w:t>with</w:t>
      </w:r>
      <w:r>
        <w:rPr>
          <w:spacing w:val="-6"/>
          <w:sz w:val="23"/>
        </w:rPr>
        <w:t xml:space="preserve"> </w:t>
      </w:r>
      <w:r>
        <w:rPr>
          <w:sz w:val="23"/>
        </w:rPr>
        <w:t>economic</w:t>
      </w:r>
      <w:r>
        <w:rPr>
          <w:spacing w:val="-4"/>
          <w:sz w:val="23"/>
        </w:rPr>
        <w:t xml:space="preserve"> </w:t>
      </w:r>
      <w:r>
        <w:rPr>
          <w:sz w:val="23"/>
        </w:rPr>
        <w:t>development</w:t>
      </w:r>
      <w:r>
        <w:rPr>
          <w:spacing w:val="-6"/>
          <w:sz w:val="23"/>
        </w:rPr>
        <w:t xml:space="preserve"> </w:t>
      </w:r>
      <w:r>
        <w:rPr>
          <w:sz w:val="23"/>
        </w:rPr>
        <w:t>strategies</w:t>
      </w:r>
      <w:r>
        <w:rPr>
          <w:spacing w:val="-4"/>
          <w:sz w:val="23"/>
        </w:rPr>
        <w:t xml:space="preserve"> </w:t>
      </w:r>
      <w:r>
        <w:rPr>
          <w:sz w:val="23"/>
        </w:rPr>
        <w:t>and other employer linkages.</w:t>
      </w:r>
    </w:p>
    <w:p w14:paraId="74B2A9BD" w14:textId="77777777" w:rsidR="0013199F" w:rsidRDefault="001632EF">
      <w:pPr>
        <w:pStyle w:val="ListParagraph"/>
        <w:numPr>
          <w:ilvl w:val="0"/>
          <w:numId w:val="4"/>
        </w:numPr>
        <w:tabs>
          <w:tab w:val="left" w:pos="1800"/>
        </w:tabs>
        <w:spacing w:line="259" w:lineRule="auto"/>
        <w:ind w:right="1773"/>
        <w:rPr>
          <w:sz w:val="23"/>
        </w:rPr>
      </w:pPr>
      <w:r>
        <w:rPr>
          <w:sz w:val="23"/>
        </w:rPr>
        <w:t>Oversee</w:t>
      </w:r>
      <w:r>
        <w:rPr>
          <w:spacing w:val="-4"/>
          <w:sz w:val="23"/>
        </w:rPr>
        <w:t xml:space="preserve"> </w:t>
      </w:r>
      <w:r>
        <w:rPr>
          <w:sz w:val="23"/>
        </w:rPr>
        <w:t>all</w:t>
      </w:r>
      <w:r>
        <w:rPr>
          <w:spacing w:val="-3"/>
          <w:sz w:val="23"/>
        </w:rPr>
        <w:t xml:space="preserve"> </w:t>
      </w:r>
      <w:r>
        <w:rPr>
          <w:sz w:val="23"/>
        </w:rPr>
        <w:t>activities</w:t>
      </w:r>
      <w:r>
        <w:rPr>
          <w:spacing w:val="-2"/>
          <w:sz w:val="23"/>
        </w:rPr>
        <w:t xml:space="preserve"> </w:t>
      </w:r>
      <w:r>
        <w:rPr>
          <w:sz w:val="23"/>
        </w:rPr>
        <w:t>and</w:t>
      </w:r>
      <w:r>
        <w:rPr>
          <w:spacing w:val="-5"/>
          <w:sz w:val="23"/>
        </w:rPr>
        <w:t xml:space="preserve"> </w:t>
      </w:r>
      <w:r>
        <w:rPr>
          <w:sz w:val="23"/>
        </w:rPr>
        <w:t>operations</w:t>
      </w:r>
      <w:r>
        <w:rPr>
          <w:spacing w:val="-2"/>
          <w:sz w:val="23"/>
        </w:rPr>
        <w:t xml:space="preserve"> </w:t>
      </w:r>
      <w:r>
        <w:rPr>
          <w:sz w:val="23"/>
        </w:rPr>
        <w:t>of</w:t>
      </w:r>
      <w:r>
        <w:rPr>
          <w:spacing w:val="-3"/>
          <w:sz w:val="23"/>
        </w:rPr>
        <w:t xml:space="preserve"> </w:t>
      </w:r>
      <w:r>
        <w:rPr>
          <w:sz w:val="23"/>
        </w:rPr>
        <w:t>the</w:t>
      </w:r>
      <w:r>
        <w:rPr>
          <w:spacing w:val="-4"/>
          <w:sz w:val="23"/>
        </w:rPr>
        <w:t xml:space="preserve"> </w:t>
      </w:r>
      <w:r>
        <w:rPr>
          <w:sz w:val="23"/>
        </w:rPr>
        <w:t>job</w:t>
      </w:r>
      <w:r>
        <w:rPr>
          <w:spacing w:val="-5"/>
          <w:sz w:val="23"/>
        </w:rPr>
        <w:t xml:space="preserve"> </w:t>
      </w:r>
      <w:r>
        <w:rPr>
          <w:sz w:val="23"/>
        </w:rPr>
        <w:t>centers,</w:t>
      </w:r>
      <w:r>
        <w:rPr>
          <w:spacing w:val="-3"/>
          <w:sz w:val="23"/>
        </w:rPr>
        <w:t xml:space="preserve"> </w:t>
      </w:r>
      <w:r>
        <w:rPr>
          <w:sz w:val="23"/>
        </w:rPr>
        <w:t>one-stop</w:t>
      </w:r>
      <w:r>
        <w:rPr>
          <w:spacing w:val="-4"/>
          <w:sz w:val="23"/>
        </w:rPr>
        <w:t xml:space="preserve"> </w:t>
      </w:r>
      <w:r>
        <w:rPr>
          <w:sz w:val="23"/>
        </w:rPr>
        <w:t>operators,</w:t>
      </w:r>
      <w:r>
        <w:rPr>
          <w:spacing w:val="-4"/>
          <w:sz w:val="23"/>
        </w:rPr>
        <w:t xml:space="preserve"> </w:t>
      </w:r>
      <w:r>
        <w:rPr>
          <w:sz w:val="23"/>
        </w:rPr>
        <w:t>and</w:t>
      </w:r>
      <w:r>
        <w:rPr>
          <w:spacing w:val="-4"/>
          <w:sz w:val="23"/>
        </w:rPr>
        <w:t xml:space="preserve"> </w:t>
      </w:r>
      <w:r>
        <w:rPr>
          <w:sz w:val="23"/>
        </w:rPr>
        <w:t>service providers to ensure programmatic and fiscal compliance.</w:t>
      </w:r>
    </w:p>
    <w:p w14:paraId="05269B18" w14:textId="77777777" w:rsidR="0013199F" w:rsidRDefault="001632EF">
      <w:pPr>
        <w:pStyle w:val="Heading2"/>
        <w:spacing w:before="135"/>
      </w:pPr>
      <w:r>
        <w:rPr>
          <w:u w:val="single"/>
        </w:rPr>
        <w:t>One-Stop</w:t>
      </w:r>
      <w:r>
        <w:rPr>
          <w:spacing w:val="-5"/>
          <w:u w:val="single"/>
        </w:rPr>
        <w:t xml:space="preserve"> </w:t>
      </w:r>
      <w:r>
        <w:rPr>
          <w:u w:val="single"/>
        </w:rPr>
        <w:t>Operator</w:t>
      </w:r>
      <w:r>
        <w:rPr>
          <w:spacing w:val="-5"/>
          <w:u w:val="single"/>
        </w:rPr>
        <w:t xml:space="preserve"> </w:t>
      </w:r>
      <w:r>
        <w:rPr>
          <w:u w:val="single"/>
        </w:rPr>
        <w:t>Responsibilities</w:t>
      </w:r>
      <w:r>
        <w:rPr>
          <w:spacing w:val="-5"/>
          <w:u w:val="single"/>
        </w:rPr>
        <w:t xml:space="preserve"> </w:t>
      </w:r>
      <w:r>
        <w:rPr>
          <w:u w:val="single"/>
        </w:rPr>
        <w:t>to</w:t>
      </w:r>
      <w:r>
        <w:rPr>
          <w:spacing w:val="-4"/>
          <w:u w:val="single"/>
        </w:rPr>
        <w:t xml:space="preserve"> </w:t>
      </w:r>
      <w:r>
        <w:rPr>
          <w:spacing w:val="-2"/>
          <w:u w:val="single"/>
        </w:rPr>
        <w:t>include:</w:t>
      </w:r>
    </w:p>
    <w:p w14:paraId="35189CB2" w14:textId="77777777" w:rsidR="0013199F" w:rsidRDefault="001632EF">
      <w:pPr>
        <w:pStyle w:val="ListParagraph"/>
        <w:numPr>
          <w:ilvl w:val="0"/>
          <w:numId w:val="3"/>
        </w:numPr>
        <w:tabs>
          <w:tab w:val="left" w:pos="1800"/>
        </w:tabs>
        <w:spacing w:before="22"/>
        <w:jc w:val="both"/>
        <w:rPr>
          <w:sz w:val="23"/>
        </w:rPr>
      </w:pPr>
      <w:r>
        <w:rPr>
          <w:sz w:val="23"/>
        </w:rPr>
        <w:t>Coordinate</w:t>
      </w:r>
      <w:r>
        <w:rPr>
          <w:spacing w:val="-6"/>
          <w:sz w:val="23"/>
        </w:rPr>
        <w:t xml:space="preserve"> </w:t>
      </w:r>
      <w:r>
        <w:rPr>
          <w:sz w:val="23"/>
        </w:rPr>
        <w:t>service</w:t>
      </w:r>
      <w:r>
        <w:rPr>
          <w:spacing w:val="-6"/>
          <w:sz w:val="23"/>
        </w:rPr>
        <w:t xml:space="preserve"> </w:t>
      </w:r>
      <w:r>
        <w:rPr>
          <w:sz w:val="23"/>
        </w:rPr>
        <w:t>delivery</w:t>
      </w:r>
      <w:r>
        <w:rPr>
          <w:spacing w:val="-5"/>
          <w:sz w:val="23"/>
        </w:rPr>
        <w:t xml:space="preserve"> </w:t>
      </w:r>
      <w:r>
        <w:rPr>
          <w:sz w:val="23"/>
        </w:rPr>
        <w:t>of</w:t>
      </w:r>
      <w:r>
        <w:rPr>
          <w:spacing w:val="-4"/>
          <w:sz w:val="23"/>
        </w:rPr>
        <w:t xml:space="preserve"> </w:t>
      </w:r>
      <w:r>
        <w:rPr>
          <w:sz w:val="23"/>
        </w:rPr>
        <w:t>all</w:t>
      </w:r>
      <w:r>
        <w:rPr>
          <w:spacing w:val="-4"/>
          <w:sz w:val="23"/>
        </w:rPr>
        <w:t xml:space="preserve"> </w:t>
      </w:r>
      <w:r>
        <w:rPr>
          <w:sz w:val="23"/>
        </w:rPr>
        <w:t>One-Stop</w:t>
      </w:r>
      <w:r>
        <w:rPr>
          <w:spacing w:val="-7"/>
          <w:sz w:val="23"/>
        </w:rPr>
        <w:t xml:space="preserve"> </w:t>
      </w:r>
      <w:r>
        <w:rPr>
          <w:sz w:val="23"/>
        </w:rPr>
        <w:t>Job</w:t>
      </w:r>
      <w:r>
        <w:rPr>
          <w:spacing w:val="-5"/>
          <w:sz w:val="23"/>
        </w:rPr>
        <w:t xml:space="preserve"> </w:t>
      </w:r>
      <w:r>
        <w:rPr>
          <w:sz w:val="23"/>
        </w:rPr>
        <w:t>Center</w:t>
      </w:r>
      <w:r>
        <w:rPr>
          <w:spacing w:val="-5"/>
          <w:sz w:val="23"/>
        </w:rPr>
        <w:t xml:space="preserve"> </w:t>
      </w:r>
      <w:r>
        <w:rPr>
          <w:sz w:val="23"/>
        </w:rPr>
        <w:t>required</w:t>
      </w:r>
      <w:r>
        <w:rPr>
          <w:spacing w:val="-5"/>
          <w:sz w:val="23"/>
        </w:rPr>
        <w:t xml:space="preserve"> </w:t>
      </w:r>
      <w:r>
        <w:rPr>
          <w:spacing w:val="-2"/>
          <w:sz w:val="23"/>
        </w:rPr>
        <w:t>services.</w:t>
      </w:r>
    </w:p>
    <w:p w14:paraId="0C401C41" w14:textId="77777777" w:rsidR="0013199F" w:rsidRDefault="001632EF">
      <w:pPr>
        <w:pStyle w:val="ListParagraph"/>
        <w:numPr>
          <w:ilvl w:val="0"/>
          <w:numId w:val="3"/>
        </w:numPr>
        <w:tabs>
          <w:tab w:val="left" w:pos="1800"/>
        </w:tabs>
        <w:spacing w:before="22" w:line="259" w:lineRule="auto"/>
        <w:ind w:right="1769"/>
        <w:jc w:val="both"/>
        <w:rPr>
          <w:sz w:val="23"/>
        </w:rPr>
      </w:pPr>
      <w:r>
        <w:rPr>
          <w:sz w:val="23"/>
        </w:rPr>
        <w:t>Promote inclusion of</w:t>
      </w:r>
      <w:r>
        <w:rPr>
          <w:spacing w:val="-1"/>
          <w:sz w:val="23"/>
        </w:rPr>
        <w:t xml:space="preserve"> </w:t>
      </w:r>
      <w:r>
        <w:rPr>
          <w:sz w:val="23"/>
        </w:rPr>
        <w:t>Partners and integration of services consistent with the principles of</w:t>
      </w:r>
      <w:r>
        <w:rPr>
          <w:spacing w:val="-3"/>
          <w:sz w:val="23"/>
        </w:rPr>
        <w:t xml:space="preserve"> </w:t>
      </w:r>
      <w:r>
        <w:rPr>
          <w:sz w:val="23"/>
        </w:rPr>
        <w:t>universal</w:t>
      </w:r>
      <w:r>
        <w:rPr>
          <w:spacing w:val="-3"/>
          <w:sz w:val="23"/>
        </w:rPr>
        <w:t xml:space="preserve"> </w:t>
      </w:r>
      <w:r>
        <w:rPr>
          <w:sz w:val="23"/>
        </w:rPr>
        <w:t>access,</w:t>
      </w:r>
      <w:r>
        <w:rPr>
          <w:spacing w:val="-5"/>
          <w:sz w:val="23"/>
        </w:rPr>
        <w:t xml:space="preserve"> </w:t>
      </w:r>
      <w:r>
        <w:rPr>
          <w:sz w:val="23"/>
        </w:rPr>
        <w:t>customer</w:t>
      </w:r>
      <w:r>
        <w:rPr>
          <w:spacing w:val="-4"/>
          <w:sz w:val="23"/>
        </w:rPr>
        <w:t xml:space="preserve"> </w:t>
      </w:r>
      <w:r>
        <w:rPr>
          <w:sz w:val="23"/>
        </w:rPr>
        <w:t>choice,</w:t>
      </w:r>
      <w:r>
        <w:rPr>
          <w:spacing w:val="-3"/>
          <w:sz w:val="23"/>
        </w:rPr>
        <w:t xml:space="preserve"> </w:t>
      </w:r>
      <w:r>
        <w:rPr>
          <w:sz w:val="23"/>
        </w:rPr>
        <w:t>increased</w:t>
      </w:r>
      <w:r>
        <w:rPr>
          <w:spacing w:val="-4"/>
          <w:sz w:val="23"/>
        </w:rPr>
        <w:t xml:space="preserve"> </w:t>
      </w:r>
      <w:proofErr w:type="gramStart"/>
      <w:r>
        <w:rPr>
          <w:sz w:val="23"/>
        </w:rPr>
        <w:t>accountability</w:t>
      </w:r>
      <w:proofErr w:type="gramEnd"/>
      <w:r>
        <w:rPr>
          <w:spacing w:val="-4"/>
          <w:sz w:val="23"/>
        </w:rPr>
        <w:t xml:space="preserve"> </w:t>
      </w:r>
      <w:r>
        <w:rPr>
          <w:sz w:val="23"/>
        </w:rPr>
        <w:t>and</w:t>
      </w:r>
      <w:r>
        <w:rPr>
          <w:spacing w:val="-4"/>
          <w:sz w:val="23"/>
        </w:rPr>
        <w:t xml:space="preserve"> </w:t>
      </w:r>
      <w:r>
        <w:rPr>
          <w:sz w:val="23"/>
        </w:rPr>
        <w:t>strong</w:t>
      </w:r>
      <w:r>
        <w:rPr>
          <w:spacing w:val="-3"/>
          <w:sz w:val="23"/>
        </w:rPr>
        <w:t xml:space="preserve"> </w:t>
      </w:r>
      <w:r>
        <w:rPr>
          <w:sz w:val="23"/>
        </w:rPr>
        <w:t>private</w:t>
      </w:r>
      <w:r>
        <w:rPr>
          <w:spacing w:val="-2"/>
          <w:sz w:val="23"/>
        </w:rPr>
        <w:t xml:space="preserve"> </w:t>
      </w:r>
      <w:r>
        <w:rPr>
          <w:sz w:val="23"/>
        </w:rPr>
        <w:t xml:space="preserve">sector </w:t>
      </w:r>
      <w:r>
        <w:rPr>
          <w:spacing w:val="-2"/>
          <w:sz w:val="23"/>
        </w:rPr>
        <w:t>involvement.</w:t>
      </w:r>
    </w:p>
    <w:p w14:paraId="128896F3" w14:textId="77777777" w:rsidR="0013199F" w:rsidRDefault="001632EF">
      <w:pPr>
        <w:pStyle w:val="ListParagraph"/>
        <w:numPr>
          <w:ilvl w:val="0"/>
          <w:numId w:val="3"/>
        </w:numPr>
        <w:tabs>
          <w:tab w:val="left" w:pos="1800"/>
        </w:tabs>
        <w:spacing w:line="259" w:lineRule="auto"/>
        <w:ind w:right="2238"/>
        <w:rPr>
          <w:sz w:val="23"/>
        </w:rPr>
      </w:pPr>
      <w:r>
        <w:rPr>
          <w:sz w:val="23"/>
        </w:rPr>
        <w:t>Advance</w:t>
      </w:r>
      <w:r>
        <w:rPr>
          <w:spacing w:val="-3"/>
          <w:sz w:val="23"/>
        </w:rPr>
        <w:t xml:space="preserve"> </w:t>
      </w:r>
      <w:r>
        <w:rPr>
          <w:sz w:val="23"/>
        </w:rPr>
        <w:t>quality</w:t>
      </w:r>
      <w:r>
        <w:rPr>
          <w:spacing w:val="-5"/>
          <w:sz w:val="23"/>
        </w:rPr>
        <w:t xml:space="preserve"> </w:t>
      </w:r>
      <w:r>
        <w:rPr>
          <w:sz w:val="23"/>
        </w:rPr>
        <w:t>improvement</w:t>
      </w:r>
      <w:r>
        <w:rPr>
          <w:spacing w:val="-4"/>
          <w:sz w:val="23"/>
        </w:rPr>
        <w:t xml:space="preserve"> </w:t>
      </w:r>
      <w:r>
        <w:rPr>
          <w:sz w:val="23"/>
        </w:rPr>
        <w:t>methods,</w:t>
      </w:r>
      <w:r>
        <w:rPr>
          <w:spacing w:val="-4"/>
          <w:sz w:val="23"/>
        </w:rPr>
        <w:t xml:space="preserve"> </w:t>
      </w:r>
      <w:r>
        <w:rPr>
          <w:sz w:val="23"/>
        </w:rPr>
        <w:t>customer</w:t>
      </w:r>
      <w:r>
        <w:rPr>
          <w:spacing w:val="-7"/>
          <w:sz w:val="23"/>
        </w:rPr>
        <w:t xml:space="preserve"> </w:t>
      </w:r>
      <w:r>
        <w:rPr>
          <w:sz w:val="23"/>
        </w:rPr>
        <w:t>satisfaction</w:t>
      </w:r>
      <w:r>
        <w:rPr>
          <w:spacing w:val="-5"/>
          <w:sz w:val="23"/>
        </w:rPr>
        <w:t xml:space="preserve"> </w:t>
      </w:r>
      <w:r>
        <w:rPr>
          <w:sz w:val="23"/>
        </w:rPr>
        <w:t>measures,</w:t>
      </w:r>
      <w:r>
        <w:rPr>
          <w:spacing w:val="-6"/>
          <w:sz w:val="23"/>
        </w:rPr>
        <w:t xml:space="preserve"> </w:t>
      </w:r>
      <w:r>
        <w:rPr>
          <w:sz w:val="23"/>
        </w:rPr>
        <w:t>and</w:t>
      </w:r>
      <w:r>
        <w:rPr>
          <w:spacing w:val="-5"/>
          <w:sz w:val="23"/>
        </w:rPr>
        <w:t xml:space="preserve"> </w:t>
      </w:r>
      <w:r>
        <w:rPr>
          <w:sz w:val="23"/>
        </w:rPr>
        <w:t xml:space="preserve">staff </w:t>
      </w:r>
      <w:r>
        <w:rPr>
          <w:spacing w:val="-2"/>
          <w:sz w:val="23"/>
        </w:rPr>
        <w:t>development.</w:t>
      </w:r>
    </w:p>
    <w:p w14:paraId="1D1397A2" w14:textId="77777777" w:rsidR="0013199F" w:rsidRDefault="001632EF">
      <w:pPr>
        <w:pStyle w:val="ListParagraph"/>
        <w:numPr>
          <w:ilvl w:val="0"/>
          <w:numId w:val="3"/>
        </w:numPr>
        <w:tabs>
          <w:tab w:val="left" w:pos="1800"/>
        </w:tabs>
        <w:ind w:hanging="361"/>
        <w:rPr>
          <w:sz w:val="23"/>
        </w:rPr>
      </w:pPr>
      <w:r>
        <w:rPr>
          <w:sz w:val="23"/>
        </w:rPr>
        <w:t>Coordinate</w:t>
      </w:r>
      <w:r>
        <w:rPr>
          <w:spacing w:val="-5"/>
          <w:sz w:val="23"/>
        </w:rPr>
        <w:t xml:space="preserve"> </w:t>
      </w:r>
      <w:r>
        <w:rPr>
          <w:sz w:val="23"/>
        </w:rPr>
        <w:t>with</w:t>
      </w:r>
      <w:r>
        <w:rPr>
          <w:spacing w:val="-5"/>
          <w:sz w:val="23"/>
        </w:rPr>
        <w:t xml:space="preserve"> </w:t>
      </w:r>
      <w:r>
        <w:rPr>
          <w:sz w:val="23"/>
        </w:rPr>
        <w:t>the</w:t>
      </w:r>
      <w:r>
        <w:rPr>
          <w:spacing w:val="-3"/>
          <w:sz w:val="23"/>
        </w:rPr>
        <w:t xml:space="preserve"> </w:t>
      </w:r>
      <w:r>
        <w:rPr>
          <w:sz w:val="23"/>
        </w:rPr>
        <w:t>NEMO</w:t>
      </w:r>
      <w:r>
        <w:rPr>
          <w:spacing w:val="-3"/>
          <w:sz w:val="23"/>
        </w:rPr>
        <w:t xml:space="preserve"> </w:t>
      </w:r>
      <w:r>
        <w:rPr>
          <w:sz w:val="23"/>
        </w:rPr>
        <w:t>WDB</w:t>
      </w:r>
      <w:r>
        <w:rPr>
          <w:spacing w:val="-4"/>
          <w:sz w:val="23"/>
        </w:rPr>
        <w:t xml:space="preserve"> </w:t>
      </w:r>
      <w:r>
        <w:rPr>
          <w:sz w:val="23"/>
        </w:rPr>
        <w:t>to</w:t>
      </w:r>
      <w:r>
        <w:rPr>
          <w:spacing w:val="-5"/>
          <w:sz w:val="23"/>
        </w:rPr>
        <w:t xml:space="preserve"> </w:t>
      </w:r>
      <w:r>
        <w:rPr>
          <w:sz w:val="23"/>
        </w:rPr>
        <w:t>develop</w:t>
      </w:r>
      <w:r>
        <w:rPr>
          <w:spacing w:val="-5"/>
          <w:sz w:val="23"/>
        </w:rPr>
        <w:t xml:space="preserve"> </w:t>
      </w:r>
      <w:r>
        <w:rPr>
          <w:sz w:val="23"/>
        </w:rPr>
        <w:t>strategic</w:t>
      </w:r>
      <w:r>
        <w:rPr>
          <w:spacing w:val="-2"/>
          <w:sz w:val="23"/>
        </w:rPr>
        <w:t xml:space="preserve"> objectives.</w:t>
      </w:r>
    </w:p>
    <w:p w14:paraId="13ACF3E7" w14:textId="77777777" w:rsidR="0013199F" w:rsidRDefault="001632EF">
      <w:pPr>
        <w:pStyle w:val="ListParagraph"/>
        <w:numPr>
          <w:ilvl w:val="0"/>
          <w:numId w:val="3"/>
        </w:numPr>
        <w:tabs>
          <w:tab w:val="left" w:pos="1799"/>
        </w:tabs>
        <w:spacing w:before="22"/>
        <w:ind w:left="1798"/>
        <w:rPr>
          <w:sz w:val="23"/>
        </w:rPr>
      </w:pPr>
      <w:r>
        <w:rPr>
          <w:sz w:val="23"/>
        </w:rPr>
        <w:t>Ensure</w:t>
      </w:r>
      <w:r>
        <w:rPr>
          <w:spacing w:val="-6"/>
          <w:sz w:val="23"/>
        </w:rPr>
        <w:t xml:space="preserve"> </w:t>
      </w:r>
      <w:r>
        <w:rPr>
          <w:sz w:val="23"/>
        </w:rPr>
        <w:t>expenditures</w:t>
      </w:r>
      <w:r>
        <w:rPr>
          <w:spacing w:val="-5"/>
          <w:sz w:val="23"/>
        </w:rPr>
        <w:t xml:space="preserve"> </w:t>
      </w:r>
      <w:r>
        <w:rPr>
          <w:sz w:val="23"/>
        </w:rPr>
        <w:t>and</w:t>
      </w:r>
      <w:r>
        <w:rPr>
          <w:spacing w:val="-7"/>
          <w:sz w:val="23"/>
        </w:rPr>
        <w:t xml:space="preserve"> </w:t>
      </w:r>
      <w:r>
        <w:rPr>
          <w:sz w:val="23"/>
        </w:rPr>
        <w:t>performance</w:t>
      </w:r>
      <w:r>
        <w:rPr>
          <w:spacing w:val="-6"/>
          <w:sz w:val="23"/>
        </w:rPr>
        <w:t xml:space="preserve"> </w:t>
      </w:r>
      <w:r>
        <w:rPr>
          <w:sz w:val="23"/>
        </w:rPr>
        <w:t>expectations</w:t>
      </w:r>
      <w:r>
        <w:rPr>
          <w:spacing w:val="-5"/>
          <w:sz w:val="23"/>
        </w:rPr>
        <w:t xml:space="preserve"> </w:t>
      </w:r>
      <w:r>
        <w:rPr>
          <w:sz w:val="23"/>
        </w:rPr>
        <w:t>are</w:t>
      </w:r>
      <w:r>
        <w:rPr>
          <w:spacing w:val="-5"/>
          <w:sz w:val="23"/>
        </w:rPr>
        <w:t xml:space="preserve"> </w:t>
      </w:r>
      <w:r>
        <w:rPr>
          <w:sz w:val="23"/>
        </w:rPr>
        <w:t>being</w:t>
      </w:r>
      <w:r>
        <w:rPr>
          <w:spacing w:val="-6"/>
          <w:sz w:val="23"/>
        </w:rPr>
        <w:t xml:space="preserve"> </w:t>
      </w:r>
      <w:r>
        <w:rPr>
          <w:spacing w:val="-4"/>
          <w:sz w:val="23"/>
        </w:rPr>
        <w:t>met.</w:t>
      </w:r>
    </w:p>
    <w:p w14:paraId="6D15946C" w14:textId="77777777" w:rsidR="0013199F" w:rsidRDefault="001632EF">
      <w:pPr>
        <w:pStyle w:val="ListParagraph"/>
        <w:numPr>
          <w:ilvl w:val="0"/>
          <w:numId w:val="3"/>
        </w:numPr>
        <w:tabs>
          <w:tab w:val="left" w:pos="1799"/>
        </w:tabs>
        <w:spacing w:before="22" w:line="259" w:lineRule="auto"/>
        <w:ind w:left="1798" w:right="1660"/>
        <w:rPr>
          <w:sz w:val="23"/>
        </w:rPr>
      </w:pPr>
      <w:r>
        <w:rPr>
          <w:sz w:val="23"/>
        </w:rPr>
        <w:t>Serve</w:t>
      </w:r>
      <w:r>
        <w:rPr>
          <w:spacing w:val="-2"/>
          <w:sz w:val="23"/>
        </w:rPr>
        <w:t xml:space="preserve"> </w:t>
      </w:r>
      <w:r>
        <w:rPr>
          <w:sz w:val="23"/>
        </w:rPr>
        <w:t>as</w:t>
      </w:r>
      <w:r>
        <w:rPr>
          <w:spacing w:val="-2"/>
          <w:sz w:val="23"/>
        </w:rPr>
        <w:t xml:space="preserve"> </w:t>
      </w:r>
      <w:r>
        <w:rPr>
          <w:sz w:val="23"/>
        </w:rPr>
        <w:t>the</w:t>
      </w:r>
      <w:r>
        <w:rPr>
          <w:spacing w:val="-2"/>
          <w:sz w:val="23"/>
        </w:rPr>
        <w:t xml:space="preserve"> </w:t>
      </w:r>
      <w:r>
        <w:rPr>
          <w:sz w:val="23"/>
        </w:rPr>
        <w:t>liaison</w:t>
      </w:r>
      <w:r>
        <w:rPr>
          <w:spacing w:val="-4"/>
          <w:sz w:val="23"/>
        </w:rPr>
        <w:t xml:space="preserve"> </w:t>
      </w:r>
      <w:r>
        <w:rPr>
          <w:sz w:val="23"/>
        </w:rPr>
        <w:t>between</w:t>
      </w:r>
      <w:r>
        <w:rPr>
          <w:spacing w:val="-4"/>
          <w:sz w:val="23"/>
        </w:rPr>
        <w:t xml:space="preserve"> </w:t>
      </w:r>
      <w:r>
        <w:rPr>
          <w:sz w:val="23"/>
        </w:rPr>
        <w:t>the</w:t>
      </w:r>
      <w:r>
        <w:rPr>
          <w:spacing w:val="-2"/>
          <w:sz w:val="23"/>
        </w:rPr>
        <w:t xml:space="preserve"> </w:t>
      </w:r>
      <w:r>
        <w:rPr>
          <w:sz w:val="23"/>
        </w:rPr>
        <w:t>NEMO</w:t>
      </w:r>
      <w:r>
        <w:rPr>
          <w:spacing w:val="-4"/>
          <w:sz w:val="23"/>
        </w:rPr>
        <w:t xml:space="preserve"> </w:t>
      </w:r>
      <w:r>
        <w:rPr>
          <w:sz w:val="23"/>
        </w:rPr>
        <w:t>WDB,</w:t>
      </w:r>
      <w:r>
        <w:rPr>
          <w:spacing w:val="-3"/>
          <w:sz w:val="23"/>
        </w:rPr>
        <w:t xml:space="preserve"> </w:t>
      </w:r>
      <w:r>
        <w:rPr>
          <w:sz w:val="23"/>
        </w:rPr>
        <w:t>WIOA</w:t>
      </w:r>
      <w:r>
        <w:rPr>
          <w:spacing w:val="-4"/>
          <w:sz w:val="23"/>
        </w:rPr>
        <w:t xml:space="preserve"> </w:t>
      </w:r>
      <w:r>
        <w:rPr>
          <w:sz w:val="23"/>
        </w:rPr>
        <w:t>service</w:t>
      </w:r>
      <w:r>
        <w:rPr>
          <w:spacing w:val="-5"/>
          <w:sz w:val="23"/>
        </w:rPr>
        <w:t xml:space="preserve"> </w:t>
      </w:r>
      <w:r>
        <w:rPr>
          <w:sz w:val="23"/>
        </w:rPr>
        <w:t>providers,</w:t>
      </w:r>
      <w:r>
        <w:rPr>
          <w:spacing w:val="-3"/>
          <w:sz w:val="23"/>
        </w:rPr>
        <w:t xml:space="preserve"> </w:t>
      </w:r>
      <w:r>
        <w:rPr>
          <w:sz w:val="23"/>
        </w:rPr>
        <w:t>and</w:t>
      </w:r>
      <w:r>
        <w:rPr>
          <w:spacing w:val="-4"/>
          <w:sz w:val="23"/>
        </w:rPr>
        <w:t xml:space="preserve"> </w:t>
      </w:r>
      <w:r>
        <w:rPr>
          <w:sz w:val="23"/>
        </w:rPr>
        <w:t>the</w:t>
      </w:r>
      <w:r>
        <w:rPr>
          <w:spacing w:val="-2"/>
          <w:sz w:val="23"/>
        </w:rPr>
        <w:t xml:space="preserve"> </w:t>
      </w:r>
      <w:r>
        <w:rPr>
          <w:sz w:val="23"/>
        </w:rPr>
        <w:t xml:space="preserve">One-Stop </w:t>
      </w:r>
      <w:r>
        <w:rPr>
          <w:spacing w:val="-2"/>
          <w:sz w:val="23"/>
        </w:rPr>
        <w:t>Partners</w:t>
      </w:r>
    </w:p>
    <w:p w14:paraId="6FEBD337" w14:textId="77777777" w:rsidR="0013199F" w:rsidRDefault="001632EF">
      <w:pPr>
        <w:pStyle w:val="ListParagraph"/>
        <w:numPr>
          <w:ilvl w:val="0"/>
          <w:numId w:val="3"/>
        </w:numPr>
        <w:tabs>
          <w:tab w:val="left" w:pos="1799"/>
        </w:tabs>
        <w:spacing w:line="259" w:lineRule="auto"/>
        <w:ind w:left="1798" w:right="1952"/>
        <w:rPr>
          <w:sz w:val="23"/>
        </w:rPr>
      </w:pPr>
      <w:r>
        <w:rPr>
          <w:sz w:val="23"/>
        </w:rPr>
        <w:t>Ensure the One-Stop Partners are aware of basic services offered by all One-Stop Partners</w:t>
      </w:r>
      <w:r>
        <w:rPr>
          <w:spacing w:val="-2"/>
          <w:sz w:val="23"/>
        </w:rPr>
        <w:t xml:space="preserve"> </w:t>
      </w:r>
      <w:r>
        <w:rPr>
          <w:sz w:val="23"/>
        </w:rPr>
        <w:t>and</w:t>
      </w:r>
      <w:r>
        <w:rPr>
          <w:spacing w:val="-4"/>
          <w:sz w:val="23"/>
        </w:rPr>
        <w:t xml:space="preserve"> </w:t>
      </w:r>
      <w:r>
        <w:rPr>
          <w:sz w:val="23"/>
        </w:rPr>
        <w:t>ensure</w:t>
      </w:r>
      <w:r>
        <w:rPr>
          <w:spacing w:val="-2"/>
          <w:sz w:val="23"/>
        </w:rPr>
        <w:t xml:space="preserve"> </w:t>
      </w:r>
      <w:r>
        <w:rPr>
          <w:sz w:val="23"/>
        </w:rPr>
        <w:t>the</w:t>
      </w:r>
      <w:r>
        <w:rPr>
          <w:spacing w:val="-2"/>
          <w:sz w:val="23"/>
        </w:rPr>
        <w:t xml:space="preserve"> </w:t>
      </w:r>
      <w:r>
        <w:rPr>
          <w:sz w:val="23"/>
        </w:rPr>
        <w:t>Job</w:t>
      </w:r>
      <w:r>
        <w:rPr>
          <w:spacing w:val="-4"/>
          <w:sz w:val="23"/>
        </w:rPr>
        <w:t xml:space="preserve"> </w:t>
      </w:r>
      <w:r>
        <w:rPr>
          <w:sz w:val="23"/>
        </w:rPr>
        <w:t>Center</w:t>
      </w:r>
      <w:r>
        <w:rPr>
          <w:spacing w:val="-4"/>
          <w:sz w:val="23"/>
        </w:rPr>
        <w:t xml:space="preserve"> </w:t>
      </w:r>
      <w:r>
        <w:rPr>
          <w:sz w:val="23"/>
        </w:rPr>
        <w:t>staff</w:t>
      </w:r>
      <w:r>
        <w:rPr>
          <w:spacing w:val="-3"/>
          <w:sz w:val="23"/>
        </w:rPr>
        <w:t xml:space="preserve"> </w:t>
      </w:r>
      <w:r>
        <w:rPr>
          <w:sz w:val="23"/>
        </w:rPr>
        <w:t>delivers</w:t>
      </w:r>
      <w:r>
        <w:rPr>
          <w:spacing w:val="-2"/>
          <w:sz w:val="23"/>
        </w:rPr>
        <w:t xml:space="preserve"> </w:t>
      </w:r>
      <w:r>
        <w:rPr>
          <w:sz w:val="23"/>
        </w:rPr>
        <w:t>the</w:t>
      </w:r>
      <w:r>
        <w:rPr>
          <w:spacing w:val="-2"/>
          <w:sz w:val="23"/>
        </w:rPr>
        <w:t xml:space="preserve"> </w:t>
      </w:r>
      <w:r>
        <w:rPr>
          <w:sz w:val="23"/>
        </w:rPr>
        <w:t>services</w:t>
      </w:r>
      <w:r>
        <w:rPr>
          <w:spacing w:val="-2"/>
          <w:sz w:val="23"/>
        </w:rPr>
        <w:t xml:space="preserve"> </w:t>
      </w:r>
      <w:r>
        <w:rPr>
          <w:sz w:val="23"/>
        </w:rPr>
        <w:t>promised</w:t>
      </w:r>
      <w:r>
        <w:rPr>
          <w:spacing w:val="-4"/>
          <w:sz w:val="23"/>
        </w:rPr>
        <w:t xml:space="preserve"> </w:t>
      </w:r>
      <w:r>
        <w:rPr>
          <w:sz w:val="23"/>
        </w:rPr>
        <w:t>to</w:t>
      </w:r>
      <w:r>
        <w:rPr>
          <w:spacing w:val="-4"/>
          <w:sz w:val="23"/>
        </w:rPr>
        <w:t xml:space="preserve"> </w:t>
      </w:r>
      <w:r>
        <w:rPr>
          <w:sz w:val="23"/>
        </w:rPr>
        <w:t>customers.</w:t>
      </w:r>
    </w:p>
    <w:p w14:paraId="4512D90B" w14:textId="77777777" w:rsidR="0013199F" w:rsidRDefault="001632EF">
      <w:pPr>
        <w:pStyle w:val="ListParagraph"/>
        <w:numPr>
          <w:ilvl w:val="0"/>
          <w:numId w:val="3"/>
        </w:numPr>
        <w:tabs>
          <w:tab w:val="left" w:pos="1799"/>
        </w:tabs>
        <w:spacing w:line="259" w:lineRule="auto"/>
        <w:ind w:left="1798" w:right="1792"/>
        <w:rPr>
          <w:sz w:val="23"/>
        </w:rPr>
      </w:pPr>
      <w:r>
        <w:rPr>
          <w:sz w:val="23"/>
        </w:rPr>
        <w:t>Continue to work with the NEMO WDB to develop and enhance the workforce development system by focusing on a</w:t>
      </w:r>
      <w:r>
        <w:rPr>
          <w:spacing w:val="-1"/>
          <w:sz w:val="23"/>
        </w:rPr>
        <w:t xml:space="preserve"> </w:t>
      </w:r>
      <w:r>
        <w:rPr>
          <w:sz w:val="23"/>
        </w:rPr>
        <w:t>fully coordinated and integrated service delivery model</w:t>
      </w:r>
      <w:r>
        <w:rPr>
          <w:spacing w:val="-4"/>
          <w:sz w:val="23"/>
        </w:rPr>
        <w:t xml:space="preserve"> </w:t>
      </w:r>
      <w:r>
        <w:rPr>
          <w:sz w:val="23"/>
        </w:rPr>
        <w:t>that</w:t>
      </w:r>
      <w:r>
        <w:rPr>
          <w:spacing w:val="-4"/>
          <w:sz w:val="23"/>
        </w:rPr>
        <w:t xml:space="preserve"> </w:t>
      </w:r>
      <w:r>
        <w:rPr>
          <w:sz w:val="23"/>
        </w:rPr>
        <w:t>is</w:t>
      </w:r>
      <w:r>
        <w:rPr>
          <w:spacing w:val="-3"/>
          <w:sz w:val="23"/>
        </w:rPr>
        <w:t xml:space="preserve"> </w:t>
      </w:r>
      <w:r>
        <w:rPr>
          <w:sz w:val="23"/>
        </w:rPr>
        <w:t>market-driven</w:t>
      </w:r>
      <w:r>
        <w:rPr>
          <w:spacing w:val="-5"/>
          <w:sz w:val="23"/>
        </w:rPr>
        <w:t xml:space="preserve"> </w:t>
      </w:r>
      <w:r>
        <w:rPr>
          <w:sz w:val="23"/>
        </w:rPr>
        <w:t>and</w:t>
      </w:r>
      <w:r>
        <w:rPr>
          <w:spacing w:val="-5"/>
          <w:sz w:val="23"/>
        </w:rPr>
        <w:t xml:space="preserve"> </w:t>
      </w:r>
      <w:r>
        <w:rPr>
          <w:sz w:val="23"/>
        </w:rPr>
        <w:t>offers</w:t>
      </w:r>
      <w:r>
        <w:rPr>
          <w:spacing w:val="-3"/>
          <w:sz w:val="23"/>
        </w:rPr>
        <w:t xml:space="preserve"> </w:t>
      </w:r>
      <w:r>
        <w:rPr>
          <w:sz w:val="23"/>
        </w:rPr>
        <w:t>value-added</w:t>
      </w:r>
      <w:r>
        <w:rPr>
          <w:spacing w:val="-2"/>
          <w:sz w:val="23"/>
        </w:rPr>
        <w:t xml:space="preserve"> </w:t>
      </w:r>
      <w:r>
        <w:rPr>
          <w:sz w:val="23"/>
        </w:rPr>
        <w:t>services</w:t>
      </w:r>
      <w:r>
        <w:rPr>
          <w:spacing w:val="-3"/>
          <w:sz w:val="23"/>
        </w:rPr>
        <w:t xml:space="preserve"> </w:t>
      </w:r>
      <w:r>
        <w:rPr>
          <w:sz w:val="23"/>
        </w:rPr>
        <w:t>to</w:t>
      </w:r>
      <w:r>
        <w:rPr>
          <w:spacing w:val="-5"/>
          <w:sz w:val="23"/>
        </w:rPr>
        <w:t xml:space="preserve"> </w:t>
      </w:r>
      <w:r>
        <w:rPr>
          <w:sz w:val="23"/>
        </w:rPr>
        <w:t>regional</w:t>
      </w:r>
      <w:r>
        <w:rPr>
          <w:spacing w:val="-4"/>
          <w:sz w:val="23"/>
        </w:rPr>
        <w:t xml:space="preserve"> </w:t>
      </w:r>
      <w:r>
        <w:rPr>
          <w:sz w:val="23"/>
        </w:rPr>
        <w:t>jobseekers</w:t>
      </w:r>
      <w:r>
        <w:rPr>
          <w:spacing w:val="-5"/>
          <w:sz w:val="23"/>
        </w:rPr>
        <w:t xml:space="preserve"> </w:t>
      </w:r>
      <w:r>
        <w:rPr>
          <w:sz w:val="23"/>
        </w:rPr>
        <w:t xml:space="preserve">and </w:t>
      </w:r>
      <w:r>
        <w:rPr>
          <w:spacing w:val="-2"/>
          <w:sz w:val="23"/>
        </w:rPr>
        <w:t>businesses.</w:t>
      </w:r>
    </w:p>
    <w:p w14:paraId="7F1D62C5" w14:textId="77777777" w:rsidR="0013199F" w:rsidRDefault="001632EF">
      <w:pPr>
        <w:pStyle w:val="ListParagraph"/>
        <w:numPr>
          <w:ilvl w:val="0"/>
          <w:numId w:val="3"/>
        </w:numPr>
        <w:tabs>
          <w:tab w:val="left" w:pos="1799"/>
        </w:tabs>
        <w:spacing w:line="259" w:lineRule="auto"/>
        <w:ind w:left="1798" w:right="1985"/>
        <w:rPr>
          <w:sz w:val="23"/>
        </w:rPr>
      </w:pPr>
      <w:r>
        <w:rPr>
          <w:sz w:val="23"/>
        </w:rPr>
        <w:t>Ensure</w:t>
      </w:r>
      <w:r>
        <w:rPr>
          <w:spacing w:val="-3"/>
          <w:sz w:val="23"/>
        </w:rPr>
        <w:t xml:space="preserve"> </w:t>
      </w:r>
      <w:r>
        <w:rPr>
          <w:sz w:val="23"/>
        </w:rPr>
        <w:t>effective</w:t>
      </w:r>
      <w:r>
        <w:rPr>
          <w:spacing w:val="-3"/>
          <w:sz w:val="23"/>
        </w:rPr>
        <w:t xml:space="preserve"> </w:t>
      </w:r>
      <w:r>
        <w:rPr>
          <w:sz w:val="23"/>
        </w:rPr>
        <w:t>referral</w:t>
      </w:r>
      <w:r>
        <w:rPr>
          <w:spacing w:val="-4"/>
          <w:sz w:val="23"/>
        </w:rPr>
        <w:t xml:space="preserve"> </w:t>
      </w:r>
      <w:r>
        <w:rPr>
          <w:sz w:val="23"/>
        </w:rPr>
        <w:t>processes</w:t>
      </w:r>
      <w:r>
        <w:rPr>
          <w:spacing w:val="-3"/>
          <w:sz w:val="23"/>
        </w:rPr>
        <w:t xml:space="preserve"> </w:t>
      </w:r>
      <w:r>
        <w:rPr>
          <w:sz w:val="23"/>
        </w:rPr>
        <w:t>are</w:t>
      </w:r>
      <w:r>
        <w:rPr>
          <w:spacing w:val="-3"/>
          <w:sz w:val="23"/>
        </w:rPr>
        <w:t xml:space="preserve"> </w:t>
      </w:r>
      <w:r>
        <w:rPr>
          <w:sz w:val="23"/>
        </w:rPr>
        <w:t>in</w:t>
      </w:r>
      <w:r>
        <w:rPr>
          <w:spacing w:val="-5"/>
          <w:sz w:val="23"/>
        </w:rPr>
        <w:t xml:space="preserve"> </w:t>
      </w:r>
      <w:r>
        <w:rPr>
          <w:sz w:val="23"/>
        </w:rPr>
        <w:t>place</w:t>
      </w:r>
      <w:r>
        <w:rPr>
          <w:spacing w:val="-3"/>
          <w:sz w:val="23"/>
        </w:rPr>
        <w:t xml:space="preserve"> </w:t>
      </w:r>
      <w:r>
        <w:rPr>
          <w:sz w:val="23"/>
        </w:rPr>
        <w:t>and</w:t>
      </w:r>
      <w:r>
        <w:rPr>
          <w:spacing w:val="-5"/>
          <w:sz w:val="23"/>
        </w:rPr>
        <w:t xml:space="preserve"> </w:t>
      </w:r>
      <w:r>
        <w:rPr>
          <w:sz w:val="23"/>
        </w:rPr>
        <w:t>followed</w:t>
      </w:r>
      <w:r>
        <w:rPr>
          <w:spacing w:val="-5"/>
          <w:sz w:val="23"/>
        </w:rPr>
        <w:t xml:space="preserve"> </w:t>
      </w:r>
      <w:r>
        <w:rPr>
          <w:sz w:val="23"/>
        </w:rPr>
        <w:t>by</w:t>
      </w:r>
      <w:r>
        <w:rPr>
          <w:spacing w:val="-5"/>
          <w:sz w:val="23"/>
        </w:rPr>
        <w:t xml:space="preserve"> </w:t>
      </w:r>
      <w:r>
        <w:rPr>
          <w:sz w:val="23"/>
        </w:rPr>
        <w:t>all</w:t>
      </w:r>
      <w:r>
        <w:rPr>
          <w:spacing w:val="-4"/>
          <w:sz w:val="23"/>
        </w:rPr>
        <w:t xml:space="preserve"> </w:t>
      </w:r>
      <w:r>
        <w:rPr>
          <w:sz w:val="23"/>
        </w:rPr>
        <w:t>One-Stop</w:t>
      </w:r>
      <w:r>
        <w:rPr>
          <w:spacing w:val="-7"/>
          <w:sz w:val="23"/>
        </w:rPr>
        <w:t xml:space="preserve"> </w:t>
      </w:r>
      <w:r>
        <w:rPr>
          <w:sz w:val="23"/>
        </w:rPr>
        <w:t>Partners and proper follow-ups are completed.</w:t>
      </w:r>
    </w:p>
    <w:p w14:paraId="25630F5D" w14:textId="77777777" w:rsidR="0013199F" w:rsidRDefault="001632EF">
      <w:pPr>
        <w:pStyle w:val="ListParagraph"/>
        <w:numPr>
          <w:ilvl w:val="0"/>
          <w:numId w:val="3"/>
        </w:numPr>
        <w:tabs>
          <w:tab w:val="left" w:pos="1799"/>
        </w:tabs>
        <w:spacing w:line="261" w:lineRule="auto"/>
        <w:ind w:left="1798" w:right="2477"/>
        <w:rPr>
          <w:sz w:val="23"/>
        </w:rPr>
      </w:pPr>
      <w:r>
        <w:rPr>
          <w:sz w:val="23"/>
        </w:rPr>
        <w:t>Convene</w:t>
      </w:r>
      <w:r>
        <w:rPr>
          <w:spacing w:val="-3"/>
          <w:sz w:val="23"/>
        </w:rPr>
        <w:t xml:space="preserve"> </w:t>
      </w:r>
      <w:r>
        <w:rPr>
          <w:sz w:val="23"/>
        </w:rPr>
        <w:t>quarterly</w:t>
      </w:r>
      <w:r>
        <w:rPr>
          <w:spacing w:val="-5"/>
          <w:sz w:val="23"/>
        </w:rPr>
        <w:t xml:space="preserve"> </w:t>
      </w:r>
      <w:r>
        <w:rPr>
          <w:sz w:val="23"/>
        </w:rPr>
        <w:t>Business</w:t>
      </w:r>
      <w:r>
        <w:rPr>
          <w:spacing w:val="-3"/>
          <w:sz w:val="23"/>
        </w:rPr>
        <w:t xml:space="preserve"> </w:t>
      </w:r>
      <w:r>
        <w:rPr>
          <w:sz w:val="23"/>
        </w:rPr>
        <w:t>Services</w:t>
      </w:r>
      <w:r>
        <w:rPr>
          <w:spacing w:val="-5"/>
          <w:sz w:val="23"/>
        </w:rPr>
        <w:t xml:space="preserve"> </w:t>
      </w:r>
      <w:r>
        <w:rPr>
          <w:sz w:val="23"/>
        </w:rPr>
        <w:t>Team</w:t>
      </w:r>
      <w:r>
        <w:rPr>
          <w:spacing w:val="-3"/>
          <w:sz w:val="23"/>
        </w:rPr>
        <w:t xml:space="preserve"> </w:t>
      </w:r>
      <w:r>
        <w:rPr>
          <w:sz w:val="23"/>
        </w:rPr>
        <w:t>meetings,</w:t>
      </w:r>
      <w:r>
        <w:rPr>
          <w:spacing w:val="-4"/>
          <w:sz w:val="23"/>
        </w:rPr>
        <w:t xml:space="preserve"> </w:t>
      </w:r>
      <w:r>
        <w:rPr>
          <w:sz w:val="23"/>
        </w:rPr>
        <w:t>set</w:t>
      </w:r>
      <w:r>
        <w:rPr>
          <w:spacing w:val="-4"/>
          <w:sz w:val="23"/>
        </w:rPr>
        <w:t xml:space="preserve"> </w:t>
      </w:r>
      <w:r>
        <w:rPr>
          <w:sz w:val="23"/>
        </w:rPr>
        <w:t>the</w:t>
      </w:r>
      <w:r>
        <w:rPr>
          <w:spacing w:val="-3"/>
          <w:sz w:val="23"/>
        </w:rPr>
        <w:t xml:space="preserve"> </w:t>
      </w:r>
      <w:r>
        <w:rPr>
          <w:sz w:val="23"/>
        </w:rPr>
        <w:t>agenda,</w:t>
      </w:r>
      <w:r>
        <w:rPr>
          <w:spacing w:val="-4"/>
          <w:sz w:val="23"/>
        </w:rPr>
        <w:t xml:space="preserve"> </w:t>
      </w:r>
      <w:r>
        <w:rPr>
          <w:sz w:val="23"/>
        </w:rPr>
        <w:t>record</w:t>
      </w:r>
      <w:r>
        <w:rPr>
          <w:spacing w:val="-5"/>
          <w:sz w:val="23"/>
        </w:rPr>
        <w:t xml:space="preserve"> </w:t>
      </w:r>
      <w:r>
        <w:rPr>
          <w:sz w:val="23"/>
        </w:rPr>
        <w:t>the minutes, and assign action items.</w:t>
      </w:r>
    </w:p>
    <w:p w14:paraId="6451168F" w14:textId="77777777" w:rsidR="0013199F" w:rsidRDefault="001632EF">
      <w:pPr>
        <w:pStyle w:val="ListParagraph"/>
        <w:numPr>
          <w:ilvl w:val="0"/>
          <w:numId w:val="3"/>
        </w:numPr>
        <w:tabs>
          <w:tab w:val="left" w:pos="1799"/>
        </w:tabs>
        <w:spacing w:line="259" w:lineRule="auto"/>
        <w:ind w:left="1798" w:right="1829"/>
        <w:rPr>
          <w:sz w:val="23"/>
        </w:rPr>
      </w:pPr>
      <w:r>
        <w:rPr>
          <w:sz w:val="23"/>
        </w:rPr>
        <w:t>Be</w:t>
      </w:r>
      <w:r>
        <w:rPr>
          <w:spacing w:val="-2"/>
          <w:sz w:val="23"/>
        </w:rPr>
        <w:t xml:space="preserve"> </w:t>
      </w:r>
      <w:r>
        <w:rPr>
          <w:sz w:val="23"/>
        </w:rPr>
        <w:t>knowledgeable</w:t>
      </w:r>
      <w:r>
        <w:rPr>
          <w:spacing w:val="-5"/>
          <w:sz w:val="23"/>
        </w:rPr>
        <w:t xml:space="preserve"> </w:t>
      </w:r>
      <w:r>
        <w:rPr>
          <w:sz w:val="23"/>
        </w:rPr>
        <w:t>of</w:t>
      </w:r>
      <w:r>
        <w:rPr>
          <w:spacing w:val="-3"/>
          <w:sz w:val="23"/>
        </w:rPr>
        <w:t xml:space="preserve"> </w:t>
      </w:r>
      <w:r>
        <w:rPr>
          <w:sz w:val="23"/>
        </w:rPr>
        <w:t>the</w:t>
      </w:r>
      <w:r>
        <w:rPr>
          <w:spacing w:val="-5"/>
          <w:sz w:val="23"/>
        </w:rPr>
        <w:t xml:space="preserve"> </w:t>
      </w:r>
      <w:r>
        <w:rPr>
          <w:sz w:val="23"/>
        </w:rPr>
        <w:t>mission</w:t>
      </w:r>
      <w:r>
        <w:rPr>
          <w:spacing w:val="-4"/>
          <w:sz w:val="23"/>
        </w:rPr>
        <w:t xml:space="preserve"> </w:t>
      </w:r>
      <w:r>
        <w:rPr>
          <w:sz w:val="23"/>
        </w:rPr>
        <w:t>and</w:t>
      </w:r>
      <w:r>
        <w:rPr>
          <w:spacing w:val="-4"/>
          <w:sz w:val="23"/>
        </w:rPr>
        <w:t xml:space="preserve"> </w:t>
      </w:r>
      <w:r>
        <w:rPr>
          <w:sz w:val="23"/>
        </w:rPr>
        <w:t>performance</w:t>
      </w:r>
      <w:r>
        <w:rPr>
          <w:spacing w:val="-5"/>
          <w:sz w:val="23"/>
        </w:rPr>
        <w:t xml:space="preserve"> </w:t>
      </w:r>
      <w:r>
        <w:rPr>
          <w:sz w:val="23"/>
        </w:rPr>
        <w:t>standards</w:t>
      </w:r>
      <w:r>
        <w:rPr>
          <w:spacing w:val="-2"/>
          <w:sz w:val="23"/>
        </w:rPr>
        <w:t xml:space="preserve"> </w:t>
      </w:r>
      <w:r>
        <w:rPr>
          <w:sz w:val="23"/>
        </w:rPr>
        <w:t>of</w:t>
      </w:r>
      <w:r>
        <w:rPr>
          <w:spacing w:val="-3"/>
          <w:sz w:val="23"/>
        </w:rPr>
        <w:t xml:space="preserve"> </w:t>
      </w:r>
      <w:r>
        <w:rPr>
          <w:sz w:val="23"/>
        </w:rPr>
        <w:t>the</w:t>
      </w:r>
      <w:r>
        <w:rPr>
          <w:spacing w:val="-2"/>
          <w:sz w:val="23"/>
        </w:rPr>
        <w:t xml:space="preserve"> </w:t>
      </w:r>
      <w:r>
        <w:rPr>
          <w:sz w:val="23"/>
        </w:rPr>
        <w:t>One-Stop</w:t>
      </w:r>
      <w:r>
        <w:rPr>
          <w:spacing w:val="-4"/>
          <w:sz w:val="23"/>
        </w:rPr>
        <w:t xml:space="preserve"> </w:t>
      </w:r>
      <w:r>
        <w:rPr>
          <w:sz w:val="23"/>
        </w:rPr>
        <w:t>Partners and, when necessary, identify cross-training needs.</w:t>
      </w:r>
    </w:p>
    <w:p w14:paraId="15DB597F" w14:textId="77777777" w:rsidR="0013199F" w:rsidRDefault="001632EF">
      <w:pPr>
        <w:pStyle w:val="ListParagraph"/>
        <w:numPr>
          <w:ilvl w:val="0"/>
          <w:numId w:val="3"/>
        </w:numPr>
        <w:tabs>
          <w:tab w:val="left" w:pos="1799"/>
        </w:tabs>
        <w:spacing w:line="261" w:lineRule="auto"/>
        <w:ind w:left="1798" w:right="1679"/>
        <w:rPr>
          <w:sz w:val="23"/>
        </w:rPr>
      </w:pPr>
      <w:r>
        <w:rPr>
          <w:sz w:val="23"/>
        </w:rPr>
        <w:t>Ensure</w:t>
      </w:r>
      <w:r>
        <w:rPr>
          <w:spacing w:val="-3"/>
          <w:sz w:val="23"/>
        </w:rPr>
        <w:t xml:space="preserve"> </w:t>
      </w:r>
      <w:r>
        <w:rPr>
          <w:sz w:val="23"/>
        </w:rPr>
        <w:t>the</w:t>
      </w:r>
      <w:r>
        <w:rPr>
          <w:spacing w:val="-3"/>
          <w:sz w:val="23"/>
        </w:rPr>
        <w:t xml:space="preserve"> </w:t>
      </w:r>
      <w:r>
        <w:rPr>
          <w:sz w:val="23"/>
        </w:rPr>
        <w:t>delivery</w:t>
      </w:r>
      <w:r>
        <w:rPr>
          <w:spacing w:val="-5"/>
          <w:sz w:val="23"/>
        </w:rPr>
        <w:t xml:space="preserve"> </w:t>
      </w:r>
      <w:r>
        <w:rPr>
          <w:sz w:val="23"/>
        </w:rPr>
        <w:t>of</w:t>
      </w:r>
      <w:r>
        <w:rPr>
          <w:spacing w:val="-4"/>
          <w:sz w:val="23"/>
        </w:rPr>
        <w:t xml:space="preserve"> </w:t>
      </w:r>
      <w:r>
        <w:rPr>
          <w:sz w:val="23"/>
        </w:rPr>
        <w:t>services</w:t>
      </w:r>
      <w:r>
        <w:rPr>
          <w:spacing w:val="-3"/>
          <w:sz w:val="23"/>
        </w:rPr>
        <w:t xml:space="preserve"> </w:t>
      </w:r>
      <w:r>
        <w:rPr>
          <w:sz w:val="23"/>
        </w:rPr>
        <w:t>to</w:t>
      </w:r>
      <w:r>
        <w:rPr>
          <w:spacing w:val="-3"/>
          <w:sz w:val="23"/>
        </w:rPr>
        <w:t xml:space="preserve"> </w:t>
      </w:r>
      <w:r>
        <w:rPr>
          <w:sz w:val="23"/>
        </w:rPr>
        <w:t>individuals</w:t>
      </w:r>
      <w:r>
        <w:rPr>
          <w:spacing w:val="-3"/>
          <w:sz w:val="23"/>
        </w:rPr>
        <w:t xml:space="preserve"> </w:t>
      </w:r>
      <w:r>
        <w:rPr>
          <w:sz w:val="23"/>
        </w:rPr>
        <w:t>with</w:t>
      </w:r>
      <w:r>
        <w:rPr>
          <w:spacing w:val="-5"/>
          <w:sz w:val="23"/>
        </w:rPr>
        <w:t xml:space="preserve"> </w:t>
      </w:r>
      <w:r>
        <w:rPr>
          <w:sz w:val="23"/>
        </w:rPr>
        <w:t>limited</w:t>
      </w:r>
      <w:r>
        <w:rPr>
          <w:spacing w:val="-5"/>
          <w:sz w:val="23"/>
        </w:rPr>
        <w:t xml:space="preserve"> </w:t>
      </w:r>
      <w:r>
        <w:rPr>
          <w:sz w:val="23"/>
        </w:rPr>
        <w:t>English</w:t>
      </w:r>
      <w:r>
        <w:rPr>
          <w:spacing w:val="-5"/>
          <w:sz w:val="23"/>
        </w:rPr>
        <w:t xml:space="preserve"> </w:t>
      </w:r>
      <w:r>
        <w:rPr>
          <w:sz w:val="23"/>
        </w:rPr>
        <w:t>proficiency,</w:t>
      </w:r>
      <w:r>
        <w:rPr>
          <w:spacing w:val="-6"/>
          <w:sz w:val="23"/>
        </w:rPr>
        <w:t xml:space="preserve"> </w:t>
      </w:r>
      <w:r>
        <w:rPr>
          <w:sz w:val="23"/>
        </w:rPr>
        <w:t>disabilities, or other significant barriers.</w:t>
      </w:r>
    </w:p>
    <w:p w14:paraId="1B05260B" w14:textId="77777777" w:rsidR="0013199F" w:rsidRDefault="001632EF">
      <w:pPr>
        <w:pStyle w:val="ListParagraph"/>
        <w:numPr>
          <w:ilvl w:val="0"/>
          <w:numId w:val="3"/>
        </w:numPr>
        <w:tabs>
          <w:tab w:val="left" w:pos="1799"/>
        </w:tabs>
        <w:spacing w:line="276" w:lineRule="exact"/>
        <w:ind w:left="1798" w:hanging="361"/>
        <w:rPr>
          <w:sz w:val="23"/>
        </w:rPr>
      </w:pPr>
      <w:r>
        <w:rPr>
          <w:sz w:val="23"/>
        </w:rPr>
        <w:t>Ensure</w:t>
      </w:r>
      <w:r>
        <w:rPr>
          <w:spacing w:val="-6"/>
          <w:sz w:val="23"/>
        </w:rPr>
        <w:t xml:space="preserve"> </w:t>
      </w:r>
      <w:r>
        <w:rPr>
          <w:sz w:val="23"/>
        </w:rPr>
        <w:t>One-Stop</w:t>
      </w:r>
      <w:r>
        <w:rPr>
          <w:spacing w:val="-5"/>
          <w:sz w:val="23"/>
        </w:rPr>
        <w:t xml:space="preserve"> </w:t>
      </w:r>
      <w:r>
        <w:rPr>
          <w:sz w:val="23"/>
        </w:rPr>
        <w:t>Partners</w:t>
      </w:r>
      <w:r>
        <w:rPr>
          <w:spacing w:val="-5"/>
          <w:sz w:val="23"/>
        </w:rPr>
        <w:t xml:space="preserve"> </w:t>
      </w:r>
      <w:r>
        <w:rPr>
          <w:sz w:val="23"/>
        </w:rPr>
        <w:t>follow</w:t>
      </w:r>
      <w:r>
        <w:rPr>
          <w:spacing w:val="-3"/>
          <w:sz w:val="23"/>
        </w:rPr>
        <w:t xml:space="preserve"> </w:t>
      </w:r>
      <w:r>
        <w:rPr>
          <w:sz w:val="23"/>
        </w:rPr>
        <w:t>the</w:t>
      </w:r>
      <w:r>
        <w:rPr>
          <w:spacing w:val="-3"/>
          <w:sz w:val="23"/>
        </w:rPr>
        <w:t xml:space="preserve"> </w:t>
      </w:r>
      <w:r>
        <w:rPr>
          <w:sz w:val="23"/>
        </w:rPr>
        <w:t>policies</w:t>
      </w:r>
      <w:r>
        <w:rPr>
          <w:spacing w:val="-5"/>
          <w:sz w:val="23"/>
        </w:rPr>
        <w:t xml:space="preserve"> </w:t>
      </w:r>
      <w:r>
        <w:rPr>
          <w:sz w:val="23"/>
        </w:rPr>
        <w:t>of</w:t>
      </w:r>
      <w:r>
        <w:rPr>
          <w:spacing w:val="-4"/>
          <w:sz w:val="23"/>
        </w:rPr>
        <w:t xml:space="preserve"> </w:t>
      </w:r>
      <w:r>
        <w:rPr>
          <w:sz w:val="23"/>
        </w:rPr>
        <w:t>the</w:t>
      </w:r>
      <w:r>
        <w:rPr>
          <w:spacing w:val="-8"/>
          <w:sz w:val="23"/>
        </w:rPr>
        <w:t xml:space="preserve"> </w:t>
      </w:r>
      <w:r>
        <w:rPr>
          <w:sz w:val="23"/>
        </w:rPr>
        <w:t>Missouri</w:t>
      </w:r>
      <w:r>
        <w:rPr>
          <w:spacing w:val="-4"/>
          <w:sz w:val="23"/>
        </w:rPr>
        <w:t xml:space="preserve"> </w:t>
      </w:r>
      <w:r>
        <w:rPr>
          <w:sz w:val="23"/>
        </w:rPr>
        <w:t>Job</w:t>
      </w:r>
      <w:r>
        <w:rPr>
          <w:spacing w:val="-5"/>
          <w:sz w:val="23"/>
        </w:rPr>
        <w:t xml:space="preserve"> </w:t>
      </w:r>
      <w:r>
        <w:rPr>
          <w:spacing w:val="-2"/>
          <w:sz w:val="23"/>
        </w:rPr>
        <w:t>Centers.</w:t>
      </w:r>
    </w:p>
    <w:p w14:paraId="2F9143B9" w14:textId="77777777" w:rsidR="0013199F" w:rsidRDefault="001632EF">
      <w:pPr>
        <w:pStyle w:val="ListParagraph"/>
        <w:numPr>
          <w:ilvl w:val="0"/>
          <w:numId w:val="3"/>
        </w:numPr>
        <w:tabs>
          <w:tab w:val="left" w:pos="1799"/>
        </w:tabs>
        <w:spacing w:before="11"/>
        <w:ind w:left="1798" w:hanging="361"/>
        <w:rPr>
          <w:sz w:val="23"/>
        </w:rPr>
      </w:pPr>
      <w:r>
        <w:rPr>
          <w:sz w:val="23"/>
        </w:rPr>
        <w:t>Abide</w:t>
      </w:r>
      <w:r>
        <w:rPr>
          <w:spacing w:val="-2"/>
          <w:sz w:val="23"/>
        </w:rPr>
        <w:t xml:space="preserve"> </w:t>
      </w:r>
      <w:r>
        <w:rPr>
          <w:sz w:val="23"/>
        </w:rPr>
        <w:t>by</w:t>
      </w:r>
      <w:r>
        <w:rPr>
          <w:spacing w:val="-4"/>
          <w:sz w:val="23"/>
        </w:rPr>
        <w:t xml:space="preserve"> </w:t>
      </w:r>
      <w:r>
        <w:rPr>
          <w:sz w:val="23"/>
        </w:rPr>
        <w:t>all</w:t>
      </w:r>
      <w:r>
        <w:rPr>
          <w:spacing w:val="-3"/>
          <w:sz w:val="23"/>
        </w:rPr>
        <w:t xml:space="preserve"> </w:t>
      </w:r>
      <w:r>
        <w:rPr>
          <w:sz w:val="23"/>
        </w:rPr>
        <w:t>Federal,</w:t>
      </w:r>
      <w:r>
        <w:rPr>
          <w:spacing w:val="-3"/>
          <w:sz w:val="23"/>
        </w:rPr>
        <w:t xml:space="preserve"> </w:t>
      </w:r>
      <w:r>
        <w:rPr>
          <w:sz w:val="23"/>
        </w:rPr>
        <w:t>State,</w:t>
      </w:r>
      <w:r>
        <w:rPr>
          <w:spacing w:val="-3"/>
          <w:sz w:val="23"/>
        </w:rPr>
        <w:t xml:space="preserve"> </w:t>
      </w:r>
      <w:r>
        <w:rPr>
          <w:sz w:val="23"/>
        </w:rPr>
        <w:t>and</w:t>
      </w:r>
      <w:r>
        <w:rPr>
          <w:spacing w:val="-4"/>
          <w:sz w:val="23"/>
        </w:rPr>
        <w:t xml:space="preserve"> </w:t>
      </w:r>
      <w:r>
        <w:rPr>
          <w:sz w:val="23"/>
        </w:rPr>
        <w:t>Board</w:t>
      </w:r>
      <w:r>
        <w:rPr>
          <w:spacing w:val="-3"/>
          <w:sz w:val="23"/>
        </w:rPr>
        <w:t xml:space="preserve"> </w:t>
      </w:r>
      <w:r>
        <w:rPr>
          <w:spacing w:val="-2"/>
          <w:sz w:val="23"/>
        </w:rPr>
        <w:t>policies</w:t>
      </w:r>
    </w:p>
    <w:p w14:paraId="72DFCDDF" w14:textId="77777777" w:rsidR="0013199F" w:rsidRDefault="001632EF">
      <w:pPr>
        <w:pStyle w:val="ListParagraph"/>
        <w:numPr>
          <w:ilvl w:val="0"/>
          <w:numId w:val="3"/>
        </w:numPr>
        <w:tabs>
          <w:tab w:val="left" w:pos="1799"/>
        </w:tabs>
        <w:spacing w:before="22"/>
        <w:ind w:left="1798" w:hanging="361"/>
        <w:rPr>
          <w:sz w:val="23"/>
        </w:rPr>
      </w:pPr>
      <w:r>
        <w:rPr>
          <w:sz w:val="23"/>
        </w:rPr>
        <w:t>Assist</w:t>
      </w:r>
      <w:r>
        <w:rPr>
          <w:spacing w:val="-5"/>
          <w:sz w:val="23"/>
        </w:rPr>
        <w:t xml:space="preserve"> </w:t>
      </w:r>
      <w:r>
        <w:rPr>
          <w:sz w:val="23"/>
        </w:rPr>
        <w:t>the</w:t>
      </w:r>
      <w:r>
        <w:rPr>
          <w:spacing w:val="-5"/>
          <w:sz w:val="23"/>
        </w:rPr>
        <w:t xml:space="preserve"> </w:t>
      </w:r>
      <w:r>
        <w:rPr>
          <w:sz w:val="23"/>
        </w:rPr>
        <w:t>Board</w:t>
      </w:r>
      <w:r>
        <w:rPr>
          <w:spacing w:val="-4"/>
          <w:sz w:val="23"/>
        </w:rPr>
        <w:t xml:space="preserve"> </w:t>
      </w:r>
      <w:r>
        <w:rPr>
          <w:sz w:val="23"/>
        </w:rPr>
        <w:t>in</w:t>
      </w:r>
      <w:r>
        <w:rPr>
          <w:spacing w:val="-4"/>
          <w:sz w:val="23"/>
        </w:rPr>
        <w:t xml:space="preserve"> </w:t>
      </w:r>
      <w:r>
        <w:rPr>
          <w:sz w:val="23"/>
        </w:rPr>
        <w:t>meeting</w:t>
      </w:r>
      <w:r>
        <w:rPr>
          <w:spacing w:val="-3"/>
          <w:sz w:val="23"/>
        </w:rPr>
        <w:t xml:space="preserve"> </w:t>
      </w:r>
      <w:r>
        <w:rPr>
          <w:sz w:val="23"/>
        </w:rPr>
        <w:t>One-Stop</w:t>
      </w:r>
      <w:r>
        <w:rPr>
          <w:spacing w:val="-4"/>
          <w:sz w:val="23"/>
        </w:rPr>
        <w:t xml:space="preserve"> </w:t>
      </w:r>
      <w:r>
        <w:rPr>
          <w:sz w:val="23"/>
        </w:rPr>
        <w:t>Job</w:t>
      </w:r>
      <w:r>
        <w:rPr>
          <w:spacing w:val="-4"/>
          <w:sz w:val="23"/>
        </w:rPr>
        <w:t xml:space="preserve"> </w:t>
      </w:r>
      <w:r>
        <w:rPr>
          <w:sz w:val="23"/>
        </w:rPr>
        <w:t>Center</w:t>
      </w:r>
      <w:r>
        <w:rPr>
          <w:spacing w:val="-3"/>
          <w:sz w:val="23"/>
        </w:rPr>
        <w:t xml:space="preserve"> </w:t>
      </w:r>
      <w:r>
        <w:rPr>
          <w:spacing w:val="-2"/>
          <w:sz w:val="23"/>
        </w:rPr>
        <w:t>Recertification.</w:t>
      </w:r>
    </w:p>
    <w:p w14:paraId="0EE9D0A9" w14:textId="77777777" w:rsidR="0013199F" w:rsidRDefault="001632EF">
      <w:pPr>
        <w:pStyle w:val="ListParagraph"/>
        <w:numPr>
          <w:ilvl w:val="0"/>
          <w:numId w:val="3"/>
        </w:numPr>
        <w:tabs>
          <w:tab w:val="left" w:pos="1798"/>
        </w:tabs>
        <w:spacing w:before="24" w:line="259" w:lineRule="auto"/>
        <w:ind w:left="1797" w:right="1886"/>
        <w:rPr>
          <w:sz w:val="23"/>
        </w:rPr>
      </w:pPr>
      <w:r>
        <w:rPr>
          <w:sz w:val="23"/>
        </w:rPr>
        <w:t>Actively</w:t>
      </w:r>
      <w:r>
        <w:rPr>
          <w:spacing w:val="-4"/>
          <w:sz w:val="23"/>
        </w:rPr>
        <w:t xml:space="preserve"> </w:t>
      </w:r>
      <w:r>
        <w:rPr>
          <w:sz w:val="23"/>
        </w:rPr>
        <w:t>participate</w:t>
      </w:r>
      <w:r>
        <w:rPr>
          <w:spacing w:val="-2"/>
          <w:sz w:val="23"/>
        </w:rPr>
        <w:t xml:space="preserve"> </w:t>
      </w:r>
      <w:r>
        <w:rPr>
          <w:sz w:val="23"/>
        </w:rPr>
        <w:t>in</w:t>
      </w:r>
      <w:r>
        <w:rPr>
          <w:spacing w:val="-4"/>
          <w:sz w:val="23"/>
        </w:rPr>
        <w:t xml:space="preserve"> </w:t>
      </w:r>
      <w:r>
        <w:rPr>
          <w:sz w:val="23"/>
        </w:rPr>
        <w:t>Board</w:t>
      </w:r>
      <w:r>
        <w:rPr>
          <w:spacing w:val="-4"/>
          <w:sz w:val="23"/>
        </w:rPr>
        <w:t xml:space="preserve"> </w:t>
      </w:r>
      <w:r>
        <w:rPr>
          <w:sz w:val="23"/>
        </w:rPr>
        <w:t>meetings,</w:t>
      </w:r>
      <w:r>
        <w:rPr>
          <w:spacing w:val="-3"/>
          <w:sz w:val="23"/>
        </w:rPr>
        <w:t xml:space="preserve"> </w:t>
      </w:r>
      <w:r>
        <w:rPr>
          <w:sz w:val="23"/>
        </w:rPr>
        <w:t>committee</w:t>
      </w:r>
      <w:r>
        <w:rPr>
          <w:spacing w:val="-7"/>
          <w:sz w:val="23"/>
        </w:rPr>
        <w:t xml:space="preserve"> </w:t>
      </w:r>
      <w:r>
        <w:rPr>
          <w:sz w:val="23"/>
        </w:rPr>
        <w:t>meetings</w:t>
      </w:r>
      <w:r>
        <w:rPr>
          <w:spacing w:val="-2"/>
          <w:sz w:val="23"/>
        </w:rPr>
        <w:t xml:space="preserve"> </w:t>
      </w:r>
      <w:r>
        <w:rPr>
          <w:sz w:val="23"/>
        </w:rPr>
        <w:t>and</w:t>
      </w:r>
      <w:r>
        <w:rPr>
          <w:spacing w:val="-6"/>
          <w:sz w:val="23"/>
        </w:rPr>
        <w:t xml:space="preserve"> </w:t>
      </w:r>
      <w:r>
        <w:rPr>
          <w:sz w:val="23"/>
        </w:rPr>
        <w:t>other</w:t>
      </w:r>
      <w:r>
        <w:rPr>
          <w:spacing w:val="-4"/>
          <w:sz w:val="23"/>
        </w:rPr>
        <w:t xml:space="preserve"> </w:t>
      </w:r>
      <w:r>
        <w:rPr>
          <w:sz w:val="23"/>
        </w:rPr>
        <w:t>activities</w:t>
      </w:r>
      <w:r>
        <w:rPr>
          <w:spacing w:val="-4"/>
          <w:sz w:val="23"/>
        </w:rPr>
        <w:t xml:space="preserve"> </w:t>
      </w:r>
      <w:r>
        <w:rPr>
          <w:sz w:val="23"/>
        </w:rPr>
        <w:t>of</w:t>
      </w:r>
      <w:r>
        <w:rPr>
          <w:spacing w:val="-3"/>
          <w:sz w:val="23"/>
        </w:rPr>
        <w:t xml:space="preserve"> </w:t>
      </w:r>
      <w:r>
        <w:rPr>
          <w:sz w:val="23"/>
        </w:rPr>
        <w:t>the Northeast Missouri Workforce Development Board to ensure compliance, customer satisfaction, physical and programmatic accessibility, and continuous improvement.</w:t>
      </w:r>
    </w:p>
    <w:p w14:paraId="3AF6A58F" w14:textId="77777777" w:rsidR="0013199F" w:rsidRDefault="0013199F">
      <w:pPr>
        <w:pStyle w:val="BodyText"/>
        <w:spacing w:before="10"/>
        <w:rPr>
          <w:sz w:val="22"/>
        </w:rPr>
      </w:pPr>
    </w:p>
    <w:p w14:paraId="233A2156" w14:textId="77777777" w:rsidR="0013199F" w:rsidRDefault="001632EF">
      <w:pPr>
        <w:pStyle w:val="Heading2"/>
      </w:pPr>
      <w:r>
        <w:rPr>
          <w:u w:val="single"/>
        </w:rPr>
        <w:t>The</w:t>
      </w:r>
      <w:r>
        <w:rPr>
          <w:spacing w:val="-4"/>
          <w:u w:val="single"/>
        </w:rPr>
        <w:t xml:space="preserve"> </w:t>
      </w:r>
      <w:r>
        <w:rPr>
          <w:u w:val="single"/>
        </w:rPr>
        <w:t>One-Stop</w:t>
      </w:r>
      <w:r>
        <w:rPr>
          <w:spacing w:val="-3"/>
          <w:u w:val="single"/>
        </w:rPr>
        <w:t xml:space="preserve"> </w:t>
      </w:r>
      <w:r>
        <w:rPr>
          <w:u w:val="single"/>
        </w:rPr>
        <w:t>Partner’s</w:t>
      </w:r>
      <w:r>
        <w:rPr>
          <w:spacing w:val="-4"/>
          <w:u w:val="single"/>
        </w:rPr>
        <w:t xml:space="preserve"> </w:t>
      </w:r>
      <w:r>
        <w:rPr>
          <w:u w:val="single"/>
        </w:rPr>
        <w:t>responsibilities</w:t>
      </w:r>
      <w:r>
        <w:rPr>
          <w:spacing w:val="-5"/>
          <w:u w:val="single"/>
        </w:rPr>
        <w:t xml:space="preserve"> </w:t>
      </w:r>
      <w:r>
        <w:rPr>
          <w:u w:val="single"/>
        </w:rPr>
        <w:t>will</w:t>
      </w:r>
      <w:r>
        <w:rPr>
          <w:spacing w:val="-4"/>
          <w:u w:val="single"/>
        </w:rPr>
        <w:t xml:space="preserve"> </w:t>
      </w:r>
      <w:r>
        <w:rPr>
          <w:spacing w:val="-2"/>
          <w:u w:val="single"/>
        </w:rPr>
        <w:t>include:</w:t>
      </w:r>
    </w:p>
    <w:p w14:paraId="081DB78A" w14:textId="77777777" w:rsidR="0013199F" w:rsidRDefault="001632EF">
      <w:pPr>
        <w:pStyle w:val="ListParagraph"/>
        <w:numPr>
          <w:ilvl w:val="0"/>
          <w:numId w:val="2"/>
        </w:numPr>
        <w:tabs>
          <w:tab w:val="left" w:pos="1488"/>
        </w:tabs>
        <w:spacing w:before="24" w:line="259" w:lineRule="auto"/>
        <w:ind w:right="1974"/>
        <w:rPr>
          <w:sz w:val="23"/>
        </w:rPr>
      </w:pPr>
      <w:r>
        <w:rPr>
          <w:sz w:val="23"/>
        </w:rPr>
        <w:t>Provide</w:t>
      </w:r>
      <w:r>
        <w:rPr>
          <w:spacing w:val="-3"/>
          <w:sz w:val="23"/>
        </w:rPr>
        <w:t xml:space="preserve"> </w:t>
      </w:r>
      <w:r>
        <w:rPr>
          <w:sz w:val="23"/>
        </w:rPr>
        <w:t>access</w:t>
      </w:r>
      <w:r>
        <w:rPr>
          <w:spacing w:val="-3"/>
          <w:sz w:val="23"/>
        </w:rPr>
        <w:t xml:space="preserve"> </w:t>
      </w:r>
      <w:r>
        <w:rPr>
          <w:sz w:val="23"/>
        </w:rPr>
        <w:t>to</w:t>
      </w:r>
      <w:r>
        <w:rPr>
          <w:spacing w:val="-3"/>
          <w:sz w:val="23"/>
        </w:rPr>
        <w:t xml:space="preserve"> </w:t>
      </w:r>
      <w:r>
        <w:rPr>
          <w:sz w:val="23"/>
        </w:rPr>
        <w:t>programs</w:t>
      </w:r>
      <w:r>
        <w:rPr>
          <w:spacing w:val="-3"/>
          <w:sz w:val="23"/>
        </w:rPr>
        <w:t xml:space="preserve"> </w:t>
      </w:r>
      <w:r>
        <w:rPr>
          <w:sz w:val="23"/>
        </w:rPr>
        <w:t>and</w:t>
      </w:r>
      <w:r>
        <w:rPr>
          <w:spacing w:val="-7"/>
          <w:sz w:val="23"/>
        </w:rPr>
        <w:t xml:space="preserve"> </w:t>
      </w:r>
      <w:r>
        <w:rPr>
          <w:sz w:val="23"/>
        </w:rPr>
        <w:t>services</w:t>
      </w:r>
      <w:r>
        <w:rPr>
          <w:spacing w:val="-5"/>
          <w:sz w:val="23"/>
        </w:rPr>
        <w:t xml:space="preserve"> </w:t>
      </w:r>
      <w:r>
        <w:rPr>
          <w:sz w:val="23"/>
        </w:rPr>
        <w:t>through</w:t>
      </w:r>
      <w:r>
        <w:rPr>
          <w:spacing w:val="-5"/>
          <w:sz w:val="23"/>
        </w:rPr>
        <w:t xml:space="preserve"> </w:t>
      </w:r>
      <w:r>
        <w:rPr>
          <w:sz w:val="23"/>
        </w:rPr>
        <w:t>the</w:t>
      </w:r>
      <w:r>
        <w:rPr>
          <w:spacing w:val="-3"/>
          <w:sz w:val="23"/>
        </w:rPr>
        <w:t xml:space="preserve"> </w:t>
      </w:r>
      <w:r>
        <w:rPr>
          <w:sz w:val="23"/>
        </w:rPr>
        <w:t>one-stop</w:t>
      </w:r>
      <w:r>
        <w:rPr>
          <w:spacing w:val="-5"/>
          <w:sz w:val="23"/>
        </w:rPr>
        <w:t xml:space="preserve"> </w:t>
      </w:r>
      <w:r>
        <w:rPr>
          <w:sz w:val="23"/>
        </w:rPr>
        <w:t>delivery</w:t>
      </w:r>
      <w:r>
        <w:rPr>
          <w:spacing w:val="-5"/>
          <w:sz w:val="23"/>
        </w:rPr>
        <w:t xml:space="preserve"> </w:t>
      </w:r>
      <w:r>
        <w:rPr>
          <w:sz w:val="23"/>
        </w:rPr>
        <w:t>system,</w:t>
      </w:r>
      <w:r>
        <w:rPr>
          <w:spacing w:val="-4"/>
          <w:sz w:val="23"/>
        </w:rPr>
        <w:t xml:space="preserve"> </w:t>
      </w:r>
      <w:r>
        <w:rPr>
          <w:sz w:val="23"/>
        </w:rPr>
        <w:t>including appropriate career services.</w:t>
      </w:r>
    </w:p>
    <w:p w14:paraId="7716CDB2" w14:textId="77777777" w:rsidR="0013199F" w:rsidRDefault="001632EF">
      <w:pPr>
        <w:pStyle w:val="ListParagraph"/>
        <w:numPr>
          <w:ilvl w:val="0"/>
          <w:numId w:val="2"/>
        </w:numPr>
        <w:tabs>
          <w:tab w:val="left" w:pos="1488"/>
        </w:tabs>
        <w:spacing w:line="259" w:lineRule="auto"/>
        <w:ind w:left="1488" w:right="2302" w:hanging="361"/>
        <w:rPr>
          <w:sz w:val="23"/>
        </w:rPr>
      </w:pPr>
      <w:r>
        <w:rPr>
          <w:sz w:val="23"/>
        </w:rPr>
        <w:t>Support</w:t>
      </w:r>
      <w:r>
        <w:rPr>
          <w:spacing w:val="-4"/>
          <w:sz w:val="23"/>
        </w:rPr>
        <w:t xml:space="preserve"> </w:t>
      </w:r>
      <w:r>
        <w:rPr>
          <w:sz w:val="23"/>
        </w:rPr>
        <w:t>development</w:t>
      </w:r>
      <w:r>
        <w:rPr>
          <w:spacing w:val="-4"/>
          <w:sz w:val="23"/>
        </w:rPr>
        <w:t xml:space="preserve"> </w:t>
      </w:r>
      <w:r>
        <w:rPr>
          <w:sz w:val="23"/>
        </w:rPr>
        <w:t>and</w:t>
      </w:r>
      <w:r>
        <w:rPr>
          <w:spacing w:val="-2"/>
          <w:sz w:val="23"/>
        </w:rPr>
        <w:t xml:space="preserve"> </w:t>
      </w:r>
      <w:r>
        <w:rPr>
          <w:sz w:val="23"/>
        </w:rPr>
        <w:t>implementation</w:t>
      </w:r>
      <w:r>
        <w:rPr>
          <w:spacing w:val="-7"/>
          <w:sz w:val="23"/>
        </w:rPr>
        <w:t xml:space="preserve"> </w:t>
      </w:r>
      <w:r>
        <w:rPr>
          <w:sz w:val="23"/>
        </w:rPr>
        <w:t>of</w:t>
      </w:r>
      <w:r>
        <w:rPr>
          <w:spacing w:val="-4"/>
          <w:sz w:val="23"/>
        </w:rPr>
        <w:t xml:space="preserve"> </w:t>
      </w:r>
      <w:r>
        <w:rPr>
          <w:sz w:val="23"/>
        </w:rPr>
        <w:t>one-stop</w:t>
      </w:r>
      <w:r>
        <w:rPr>
          <w:spacing w:val="-5"/>
          <w:sz w:val="23"/>
        </w:rPr>
        <w:t xml:space="preserve"> </w:t>
      </w:r>
      <w:r>
        <w:rPr>
          <w:sz w:val="23"/>
        </w:rPr>
        <w:t>policies</w:t>
      </w:r>
      <w:r>
        <w:rPr>
          <w:spacing w:val="-3"/>
          <w:sz w:val="23"/>
        </w:rPr>
        <w:t xml:space="preserve"> </w:t>
      </w:r>
      <w:r>
        <w:rPr>
          <w:sz w:val="23"/>
        </w:rPr>
        <w:t>and</w:t>
      </w:r>
      <w:r>
        <w:rPr>
          <w:spacing w:val="-5"/>
          <w:sz w:val="23"/>
        </w:rPr>
        <w:t xml:space="preserve"> </w:t>
      </w:r>
      <w:r>
        <w:rPr>
          <w:sz w:val="23"/>
        </w:rPr>
        <w:t>processes</w:t>
      </w:r>
      <w:r>
        <w:rPr>
          <w:spacing w:val="-7"/>
          <w:sz w:val="23"/>
        </w:rPr>
        <w:t xml:space="preserve"> </w:t>
      </w:r>
      <w:r>
        <w:rPr>
          <w:sz w:val="23"/>
        </w:rPr>
        <w:t>and</w:t>
      </w:r>
      <w:r>
        <w:rPr>
          <w:spacing w:val="-5"/>
          <w:sz w:val="23"/>
        </w:rPr>
        <w:t xml:space="preserve"> </w:t>
      </w:r>
      <w:r>
        <w:rPr>
          <w:sz w:val="23"/>
        </w:rPr>
        <w:t>an integrated customer-centered service delivery design.</w:t>
      </w:r>
    </w:p>
    <w:p w14:paraId="40DE1814" w14:textId="77777777" w:rsidR="0013199F" w:rsidRDefault="001632EF">
      <w:pPr>
        <w:pStyle w:val="ListParagraph"/>
        <w:numPr>
          <w:ilvl w:val="0"/>
          <w:numId w:val="2"/>
        </w:numPr>
        <w:tabs>
          <w:tab w:val="left" w:pos="1489"/>
        </w:tabs>
        <w:ind w:left="1488" w:hanging="361"/>
        <w:rPr>
          <w:sz w:val="23"/>
        </w:rPr>
      </w:pPr>
      <w:r>
        <w:rPr>
          <w:sz w:val="23"/>
        </w:rPr>
        <w:t>Share</w:t>
      </w:r>
      <w:r>
        <w:rPr>
          <w:spacing w:val="-6"/>
          <w:sz w:val="23"/>
        </w:rPr>
        <w:t xml:space="preserve"> </w:t>
      </w:r>
      <w:r>
        <w:rPr>
          <w:sz w:val="23"/>
        </w:rPr>
        <w:t>customers</w:t>
      </w:r>
      <w:r>
        <w:rPr>
          <w:spacing w:val="-6"/>
          <w:sz w:val="23"/>
        </w:rPr>
        <w:t xml:space="preserve"> </w:t>
      </w:r>
      <w:r>
        <w:rPr>
          <w:sz w:val="23"/>
        </w:rPr>
        <w:t>and</w:t>
      </w:r>
      <w:r>
        <w:rPr>
          <w:spacing w:val="-8"/>
          <w:sz w:val="23"/>
        </w:rPr>
        <w:t xml:space="preserve"> </w:t>
      </w:r>
      <w:r>
        <w:rPr>
          <w:sz w:val="23"/>
        </w:rPr>
        <w:t>infrastructure</w:t>
      </w:r>
      <w:r>
        <w:rPr>
          <w:spacing w:val="-5"/>
          <w:sz w:val="23"/>
        </w:rPr>
        <w:t xml:space="preserve"> </w:t>
      </w:r>
      <w:r>
        <w:rPr>
          <w:spacing w:val="-2"/>
          <w:sz w:val="23"/>
        </w:rPr>
        <w:t>costs.</w:t>
      </w:r>
    </w:p>
    <w:p w14:paraId="234E9F31" w14:textId="77777777" w:rsidR="0013199F" w:rsidRDefault="001632EF">
      <w:pPr>
        <w:pStyle w:val="ListParagraph"/>
        <w:numPr>
          <w:ilvl w:val="0"/>
          <w:numId w:val="2"/>
        </w:numPr>
        <w:tabs>
          <w:tab w:val="left" w:pos="1488"/>
        </w:tabs>
        <w:spacing w:before="20" w:line="259" w:lineRule="auto"/>
        <w:ind w:right="2014"/>
        <w:rPr>
          <w:sz w:val="23"/>
        </w:rPr>
      </w:pPr>
      <w:r>
        <w:rPr>
          <w:sz w:val="23"/>
        </w:rPr>
        <w:t>Connect</w:t>
      </w:r>
      <w:r>
        <w:rPr>
          <w:spacing w:val="-3"/>
          <w:sz w:val="23"/>
        </w:rPr>
        <w:t xml:space="preserve"> </w:t>
      </w:r>
      <w:r>
        <w:rPr>
          <w:sz w:val="23"/>
        </w:rPr>
        <w:t>grant</w:t>
      </w:r>
      <w:r>
        <w:rPr>
          <w:spacing w:val="-3"/>
          <w:sz w:val="23"/>
        </w:rPr>
        <w:t xml:space="preserve"> </w:t>
      </w:r>
      <w:r>
        <w:rPr>
          <w:sz w:val="23"/>
        </w:rPr>
        <w:t>funds</w:t>
      </w:r>
      <w:r>
        <w:rPr>
          <w:spacing w:val="-2"/>
          <w:sz w:val="23"/>
        </w:rPr>
        <w:t xml:space="preserve"> </w:t>
      </w:r>
      <w:r>
        <w:rPr>
          <w:sz w:val="23"/>
        </w:rPr>
        <w:t>to</w:t>
      </w:r>
      <w:r>
        <w:rPr>
          <w:spacing w:val="-2"/>
          <w:sz w:val="23"/>
        </w:rPr>
        <w:t xml:space="preserve"> </w:t>
      </w:r>
      <w:r>
        <w:rPr>
          <w:sz w:val="23"/>
        </w:rPr>
        <w:t>ensure</w:t>
      </w:r>
      <w:r>
        <w:rPr>
          <w:spacing w:val="-2"/>
          <w:sz w:val="23"/>
        </w:rPr>
        <w:t xml:space="preserve"> </w:t>
      </w:r>
      <w:r>
        <w:rPr>
          <w:sz w:val="23"/>
        </w:rPr>
        <w:t>customers</w:t>
      </w:r>
      <w:r>
        <w:rPr>
          <w:spacing w:val="-4"/>
          <w:sz w:val="23"/>
        </w:rPr>
        <w:t xml:space="preserve"> </w:t>
      </w:r>
      <w:r>
        <w:rPr>
          <w:sz w:val="23"/>
        </w:rPr>
        <w:t>receive</w:t>
      </w:r>
      <w:r>
        <w:rPr>
          <w:spacing w:val="-5"/>
          <w:sz w:val="23"/>
        </w:rPr>
        <w:t xml:space="preserve"> </w:t>
      </w:r>
      <w:r>
        <w:rPr>
          <w:sz w:val="23"/>
        </w:rPr>
        <w:t>the</w:t>
      </w:r>
      <w:r>
        <w:rPr>
          <w:spacing w:val="-2"/>
          <w:sz w:val="23"/>
        </w:rPr>
        <w:t xml:space="preserve"> </w:t>
      </w:r>
      <w:r>
        <w:rPr>
          <w:sz w:val="23"/>
        </w:rPr>
        <w:t>full</w:t>
      </w:r>
      <w:r>
        <w:rPr>
          <w:spacing w:val="-3"/>
          <w:sz w:val="23"/>
        </w:rPr>
        <w:t xml:space="preserve"> </w:t>
      </w:r>
      <w:r>
        <w:rPr>
          <w:sz w:val="23"/>
        </w:rPr>
        <w:t>benefit</w:t>
      </w:r>
      <w:r>
        <w:rPr>
          <w:spacing w:val="-3"/>
          <w:sz w:val="23"/>
        </w:rPr>
        <w:t xml:space="preserve"> </w:t>
      </w:r>
      <w:r>
        <w:rPr>
          <w:sz w:val="23"/>
        </w:rPr>
        <w:t>of</w:t>
      </w:r>
      <w:r>
        <w:rPr>
          <w:spacing w:val="-3"/>
          <w:sz w:val="23"/>
        </w:rPr>
        <w:t xml:space="preserve"> </w:t>
      </w:r>
      <w:r>
        <w:rPr>
          <w:sz w:val="23"/>
        </w:rPr>
        <w:t>services</w:t>
      </w:r>
      <w:r>
        <w:rPr>
          <w:spacing w:val="-4"/>
          <w:sz w:val="23"/>
        </w:rPr>
        <w:t xml:space="preserve"> </w:t>
      </w:r>
      <w:r>
        <w:rPr>
          <w:sz w:val="23"/>
        </w:rPr>
        <w:t>provided</w:t>
      </w:r>
      <w:r>
        <w:rPr>
          <w:spacing w:val="-4"/>
          <w:sz w:val="23"/>
        </w:rPr>
        <w:t xml:space="preserve"> </w:t>
      </w:r>
      <w:r>
        <w:rPr>
          <w:sz w:val="23"/>
        </w:rPr>
        <w:t>by each partner organization.</w:t>
      </w:r>
    </w:p>
    <w:p w14:paraId="1A3DF22B" w14:textId="77777777" w:rsidR="0013199F" w:rsidRDefault="0013199F">
      <w:pPr>
        <w:spacing w:line="259" w:lineRule="auto"/>
        <w:rPr>
          <w:sz w:val="23"/>
        </w:rPr>
        <w:sectPr w:rsidR="0013199F">
          <w:pgSz w:w="12240" w:h="15840"/>
          <w:pgMar w:top="1300" w:right="140" w:bottom="840" w:left="360" w:header="0" w:footer="642" w:gutter="0"/>
          <w:cols w:space="720"/>
        </w:sectPr>
      </w:pPr>
    </w:p>
    <w:p w14:paraId="55802D84" w14:textId="77777777" w:rsidR="0013199F" w:rsidRDefault="001632EF">
      <w:pPr>
        <w:pStyle w:val="ListParagraph"/>
        <w:numPr>
          <w:ilvl w:val="0"/>
          <w:numId w:val="2"/>
        </w:numPr>
        <w:tabs>
          <w:tab w:val="left" w:pos="1488"/>
        </w:tabs>
        <w:spacing w:before="38"/>
        <w:rPr>
          <w:sz w:val="23"/>
        </w:rPr>
      </w:pPr>
      <w:r>
        <w:rPr>
          <w:sz w:val="23"/>
        </w:rPr>
        <w:lastRenderedPageBreak/>
        <w:t>Engage</w:t>
      </w:r>
      <w:r>
        <w:rPr>
          <w:spacing w:val="-5"/>
          <w:sz w:val="23"/>
        </w:rPr>
        <w:t xml:space="preserve"> </w:t>
      </w:r>
      <w:r>
        <w:rPr>
          <w:sz w:val="23"/>
        </w:rPr>
        <w:t>employers</w:t>
      </w:r>
      <w:r>
        <w:rPr>
          <w:spacing w:val="-7"/>
          <w:sz w:val="23"/>
        </w:rPr>
        <w:t xml:space="preserve"> </w:t>
      </w:r>
      <w:r>
        <w:rPr>
          <w:sz w:val="23"/>
        </w:rPr>
        <w:t>and</w:t>
      </w:r>
      <w:r>
        <w:rPr>
          <w:spacing w:val="-6"/>
          <w:sz w:val="23"/>
        </w:rPr>
        <w:t xml:space="preserve"> </w:t>
      </w:r>
      <w:r>
        <w:rPr>
          <w:sz w:val="23"/>
        </w:rPr>
        <w:t>provide</w:t>
      </w:r>
      <w:r>
        <w:rPr>
          <w:spacing w:val="-5"/>
          <w:sz w:val="23"/>
        </w:rPr>
        <w:t xml:space="preserve"> </w:t>
      </w:r>
      <w:r>
        <w:rPr>
          <w:sz w:val="23"/>
        </w:rPr>
        <w:t>integrated</w:t>
      </w:r>
      <w:r>
        <w:rPr>
          <w:spacing w:val="-6"/>
          <w:sz w:val="23"/>
        </w:rPr>
        <w:t xml:space="preserve"> </w:t>
      </w:r>
      <w:r>
        <w:rPr>
          <w:sz w:val="23"/>
        </w:rPr>
        <w:t>business</w:t>
      </w:r>
      <w:r>
        <w:rPr>
          <w:spacing w:val="-6"/>
          <w:sz w:val="23"/>
        </w:rPr>
        <w:t xml:space="preserve"> </w:t>
      </w:r>
      <w:r>
        <w:rPr>
          <w:spacing w:val="-2"/>
          <w:sz w:val="23"/>
        </w:rPr>
        <w:t>services.</w:t>
      </w:r>
    </w:p>
    <w:p w14:paraId="315F0F40" w14:textId="77777777" w:rsidR="0013199F" w:rsidRDefault="001632EF">
      <w:pPr>
        <w:pStyle w:val="ListParagraph"/>
        <w:numPr>
          <w:ilvl w:val="0"/>
          <w:numId w:val="2"/>
        </w:numPr>
        <w:tabs>
          <w:tab w:val="left" w:pos="1488"/>
        </w:tabs>
        <w:spacing w:before="24"/>
        <w:ind w:hanging="361"/>
        <w:rPr>
          <w:sz w:val="23"/>
        </w:rPr>
      </w:pPr>
      <w:r>
        <w:rPr>
          <w:sz w:val="23"/>
        </w:rPr>
        <w:t>Increase</w:t>
      </w:r>
      <w:r>
        <w:rPr>
          <w:spacing w:val="-5"/>
          <w:sz w:val="23"/>
        </w:rPr>
        <w:t xml:space="preserve"> </w:t>
      </w:r>
      <w:r>
        <w:rPr>
          <w:sz w:val="23"/>
        </w:rPr>
        <w:t>and</w:t>
      </w:r>
      <w:r>
        <w:rPr>
          <w:spacing w:val="-5"/>
          <w:sz w:val="23"/>
        </w:rPr>
        <w:t xml:space="preserve"> </w:t>
      </w:r>
      <w:r>
        <w:rPr>
          <w:sz w:val="23"/>
        </w:rPr>
        <w:t>integrate</w:t>
      </w:r>
      <w:r>
        <w:rPr>
          <w:spacing w:val="-5"/>
          <w:sz w:val="23"/>
        </w:rPr>
        <w:t xml:space="preserve"> </w:t>
      </w:r>
      <w:r>
        <w:rPr>
          <w:sz w:val="23"/>
        </w:rPr>
        <w:t>customer</w:t>
      </w:r>
      <w:r>
        <w:rPr>
          <w:spacing w:val="-5"/>
          <w:sz w:val="23"/>
        </w:rPr>
        <w:t xml:space="preserve"> </w:t>
      </w:r>
      <w:r>
        <w:rPr>
          <w:spacing w:val="-2"/>
          <w:sz w:val="23"/>
        </w:rPr>
        <w:t>services.</w:t>
      </w:r>
    </w:p>
    <w:p w14:paraId="26D8CC1D" w14:textId="77777777" w:rsidR="0013199F" w:rsidRDefault="001632EF">
      <w:pPr>
        <w:pStyle w:val="ListParagraph"/>
        <w:numPr>
          <w:ilvl w:val="0"/>
          <w:numId w:val="2"/>
        </w:numPr>
        <w:tabs>
          <w:tab w:val="left" w:pos="1488"/>
        </w:tabs>
        <w:spacing w:before="22"/>
        <w:ind w:hanging="361"/>
        <w:rPr>
          <w:sz w:val="23"/>
        </w:rPr>
      </w:pPr>
      <w:r>
        <w:rPr>
          <w:sz w:val="23"/>
        </w:rPr>
        <w:t>Share</w:t>
      </w:r>
      <w:r>
        <w:rPr>
          <w:spacing w:val="-5"/>
          <w:sz w:val="23"/>
        </w:rPr>
        <w:t xml:space="preserve"> </w:t>
      </w:r>
      <w:r>
        <w:rPr>
          <w:sz w:val="23"/>
        </w:rPr>
        <w:t>performance</w:t>
      </w:r>
      <w:r>
        <w:rPr>
          <w:spacing w:val="-5"/>
          <w:sz w:val="23"/>
        </w:rPr>
        <w:t xml:space="preserve"> </w:t>
      </w:r>
      <w:r>
        <w:rPr>
          <w:sz w:val="23"/>
        </w:rPr>
        <w:t>data</w:t>
      </w:r>
      <w:r>
        <w:rPr>
          <w:spacing w:val="-6"/>
          <w:sz w:val="23"/>
        </w:rPr>
        <w:t xml:space="preserve"> </w:t>
      </w:r>
      <w:r>
        <w:rPr>
          <w:sz w:val="23"/>
        </w:rPr>
        <w:t>regarding</w:t>
      </w:r>
      <w:r>
        <w:rPr>
          <w:spacing w:val="-6"/>
          <w:sz w:val="23"/>
        </w:rPr>
        <w:t xml:space="preserve"> </w:t>
      </w:r>
      <w:r>
        <w:rPr>
          <w:sz w:val="23"/>
        </w:rPr>
        <w:t>shared</w:t>
      </w:r>
      <w:r>
        <w:rPr>
          <w:spacing w:val="-6"/>
          <w:sz w:val="23"/>
        </w:rPr>
        <w:t xml:space="preserve"> </w:t>
      </w:r>
      <w:r>
        <w:rPr>
          <w:spacing w:val="-2"/>
          <w:sz w:val="23"/>
        </w:rPr>
        <w:t>customers.</w:t>
      </w:r>
    </w:p>
    <w:p w14:paraId="661B4169" w14:textId="77777777" w:rsidR="0013199F" w:rsidRDefault="001632EF">
      <w:pPr>
        <w:pStyle w:val="ListParagraph"/>
        <w:numPr>
          <w:ilvl w:val="0"/>
          <w:numId w:val="2"/>
        </w:numPr>
        <w:tabs>
          <w:tab w:val="left" w:pos="1488"/>
        </w:tabs>
        <w:spacing w:before="22"/>
        <w:ind w:hanging="361"/>
        <w:rPr>
          <w:sz w:val="23"/>
        </w:rPr>
      </w:pPr>
      <w:r>
        <w:rPr>
          <w:sz w:val="23"/>
        </w:rPr>
        <w:t>Participate</w:t>
      </w:r>
      <w:r>
        <w:rPr>
          <w:spacing w:val="-6"/>
          <w:sz w:val="23"/>
        </w:rPr>
        <w:t xml:space="preserve"> </w:t>
      </w:r>
      <w:r>
        <w:rPr>
          <w:sz w:val="23"/>
        </w:rPr>
        <w:t>in</w:t>
      </w:r>
      <w:r>
        <w:rPr>
          <w:spacing w:val="-6"/>
          <w:sz w:val="23"/>
        </w:rPr>
        <w:t xml:space="preserve"> </w:t>
      </w:r>
      <w:r>
        <w:rPr>
          <w:sz w:val="23"/>
        </w:rPr>
        <w:t>the</w:t>
      </w:r>
      <w:r>
        <w:rPr>
          <w:spacing w:val="-4"/>
          <w:sz w:val="23"/>
        </w:rPr>
        <w:t xml:space="preserve"> </w:t>
      </w:r>
      <w:r>
        <w:rPr>
          <w:sz w:val="23"/>
        </w:rPr>
        <w:t>referral</w:t>
      </w:r>
      <w:r>
        <w:rPr>
          <w:spacing w:val="-6"/>
          <w:sz w:val="23"/>
        </w:rPr>
        <w:t xml:space="preserve"> </w:t>
      </w:r>
      <w:r>
        <w:rPr>
          <w:sz w:val="23"/>
        </w:rPr>
        <w:t>process</w:t>
      </w:r>
      <w:r>
        <w:rPr>
          <w:spacing w:val="-4"/>
          <w:sz w:val="23"/>
        </w:rPr>
        <w:t xml:space="preserve"> </w:t>
      </w:r>
      <w:r>
        <w:rPr>
          <w:sz w:val="23"/>
        </w:rPr>
        <w:t>and</w:t>
      </w:r>
      <w:r>
        <w:rPr>
          <w:spacing w:val="-5"/>
          <w:sz w:val="23"/>
        </w:rPr>
        <w:t xml:space="preserve"> </w:t>
      </w:r>
      <w:r>
        <w:rPr>
          <w:sz w:val="23"/>
        </w:rPr>
        <w:t>coordinate</w:t>
      </w:r>
      <w:r>
        <w:rPr>
          <w:spacing w:val="-4"/>
          <w:sz w:val="23"/>
        </w:rPr>
        <w:t xml:space="preserve"> </w:t>
      </w:r>
      <w:r>
        <w:rPr>
          <w:sz w:val="23"/>
        </w:rPr>
        <w:t>follow-up</w:t>
      </w:r>
      <w:r>
        <w:rPr>
          <w:spacing w:val="-6"/>
          <w:sz w:val="23"/>
        </w:rPr>
        <w:t xml:space="preserve"> </w:t>
      </w:r>
      <w:r>
        <w:rPr>
          <w:sz w:val="23"/>
        </w:rPr>
        <w:t>with</w:t>
      </w:r>
      <w:r>
        <w:rPr>
          <w:spacing w:val="-5"/>
          <w:sz w:val="23"/>
        </w:rPr>
        <w:t xml:space="preserve"> </w:t>
      </w:r>
      <w:r>
        <w:rPr>
          <w:sz w:val="23"/>
        </w:rPr>
        <w:t>Job</w:t>
      </w:r>
      <w:r>
        <w:rPr>
          <w:spacing w:val="-6"/>
          <w:sz w:val="23"/>
        </w:rPr>
        <w:t xml:space="preserve"> </w:t>
      </w:r>
      <w:r>
        <w:rPr>
          <w:sz w:val="23"/>
        </w:rPr>
        <w:t>Center</w:t>
      </w:r>
      <w:r>
        <w:rPr>
          <w:spacing w:val="-5"/>
          <w:sz w:val="23"/>
        </w:rPr>
        <w:t xml:space="preserve"> </w:t>
      </w:r>
      <w:r>
        <w:rPr>
          <w:spacing w:val="-2"/>
          <w:sz w:val="23"/>
        </w:rPr>
        <w:t>Staff.</w:t>
      </w:r>
    </w:p>
    <w:p w14:paraId="3EA940EC" w14:textId="77777777" w:rsidR="0013199F" w:rsidRDefault="001632EF">
      <w:pPr>
        <w:pStyle w:val="ListParagraph"/>
        <w:numPr>
          <w:ilvl w:val="0"/>
          <w:numId w:val="2"/>
        </w:numPr>
        <w:tabs>
          <w:tab w:val="left" w:pos="1488"/>
        </w:tabs>
        <w:spacing w:before="21" w:line="259" w:lineRule="auto"/>
        <w:ind w:right="1842"/>
        <w:rPr>
          <w:sz w:val="23"/>
        </w:rPr>
      </w:pPr>
      <w:r>
        <w:rPr>
          <w:sz w:val="23"/>
        </w:rPr>
        <w:t>Assist</w:t>
      </w:r>
      <w:r>
        <w:rPr>
          <w:spacing w:val="-3"/>
          <w:sz w:val="23"/>
        </w:rPr>
        <w:t xml:space="preserve"> </w:t>
      </w:r>
      <w:r>
        <w:rPr>
          <w:sz w:val="23"/>
        </w:rPr>
        <w:t>NEMO</w:t>
      </w:r>
      <w:r>
        <w:rPr>
          <w:spacing w:val="-4"/>
          <w:sz w:val="23"/>
        </w:rPr>
        <w:t xml:space="preserve"> </w:t>
      </w:r>
      <w:r>
        <w:rPr>
          <w:sz w:val="23"/>
        </w:rPr>
        <w:t>WDB</w:t>
      </w:r>
      <w:r>
        <w:rPr>
          <w:spacing w:val="-3"/>
          <w:sz w:val="23"/>
        </w:rPr>
        <w:t xml:space="preserve"> </w:t>
      </w:r>
      <w:r>
        <w:rPr>
          <w:sz w:val="23"/>
        </w:rPr>
        <w:t>and</w:t>
      </w:r>
      <w:r>
        <w:rPr>
          <w:spacing w:val="-4"/>
          <w:sz w:val="23"/>
        </w:rPr>
        <w:t xml:space="preserve"> </w:t>
      </w:r>
      <w:r>
        <w:rPr>
          <w:sz w:val="23"/>
        </w:rPr>
        <w:t>the</w:t>
      </w:r>
      <w:r>
        <w:rPr>
          <w:spacing w:val="-2"/>
          <w:sz w:val="23"/>
        </w:rPr>
        <w:t xml:space="preserve"> </w:t>
      </w:r>
      <w:r>
        <w:rPr>
          <w:sz w:val="23"/>
        </w:rPr>
        <w:t>One-Stop</w:t>
      </w:r>
      <w:r>
        <w:rPr>
          <w:spacing w:val="-6"/>
          <w:sz w:val="23"/>
        </w:rPr>
        <w:t xml:space="preserve"> </w:t>
      </w:r>
      <w:r>
        <w:rPr>
          <w:sz w:val="23"/>
        </w:rPr>
        <w:t>Operators</w:t>
      </w:r>
      <w:r>
        <w:rPr>
          <w:spacing w:val="-2"/>
          <w:sz w:val="23"/>
        </w:rPr>
        <w:t xml:space="preserve"> </w:t>
      </w:r>
      <w:r>
        <w:rPr>
          <w:sz w:val="23"/>
        </w:rPr>
        <w:t>in</w:t>
      </w:r>
      <w:r>
        <w:rPr>
          <w:spacing w:val="-4"/>
          <w:sz w:val="23"/>
        </w:rPr>
        <w:t xml:space="preserve"> </w:t>
      </w:r>
      <w:r>
        <w:rPr>
          <w:sz w:val="23"/>
        </w:rPr>
        <w:t>developing</w:t>
      </w:r>
      <w:r>
        <w:rPr>
          <w:spacing w:val="-3"/>
          <w:sz w:val="23"/>
        </w:rPr>
        <w:t xml:space="preserve"> </w:t>
      </w:r>
      <w:r>
        <w:rPr>
          <w:sz w:val="23"/>
        </w:rPr>
        <w:t>methods</w:t>
      </w:r>
      <w:r>
        <w:rPr>
          <w:spacing w:val="-4"/>
          <w:sz w:val="23"/>
        </w:rPr>
        <w:t xml:space="preserve"> </w:t>
      </w:r>
      <w:r>
        <w:rPr>
          <w:sz w:val="23"/>
        </w:rPr>
        <w:t>to</w:t>
      </w:r>
      <w:r>
        <w:rPr>
          <w:spacing w:val="-4"/>
          <w:sz w:val="23"/>
        </w:rPr>
        <w:t xml:space="preserve"> </w:t>
      </w:r>
      <w:r>
        <w:rPr>
          <w:sz w:val="23"/>
        </w:rPr>
        <w:t>ensure</w:t>
      </w:r>
      <w:r>
        <w:rPr>
          <w:spacing w:val="-2"/>
          <w:sz w:val="23"/>
        </w:rPr>
        <w:t xml:space="preserve"> </w:t>
      </w:r>
      <w:r>
        <w:rPr>
          <w:sz w:val="23"/>
        </w:rPr>
        <w:t>needs</w:t>
      </w:r>
      <w:r>
        <w:rPr>
          <w:spacing w:val="-2"/>
          <w:sz w:val="23"/>
        </w:rPr>
        <w:t xml:space="preserve"> </w:t>
      </w:r>
      <w:r>
        <w:rPr>
          <w:sz w:val="23"/>
        </w:rPr>
        <w:t>of workers, youth, and individuals with barriers to employment, including individuals with disabilities are addressed.</w:t>
      </w:r>
    </w:p>
    <w:p w14:paraId="7E2C6729" w14:textId="77777777" w:rsidR="0013199F" w:rsidRDefault="001632EF">
      <w:pPr>
        <w:pStyle w:val="ListParagraph"/>
        <w:numPr>
          <w:ilvl w:val="0"/>
          <w:numId w:val="2"/>
        </w:numPr>
        <w:tabs>
          <w:tab w:val="left" w:pos="1488"/>
        </w:tabs>
        <w:spacing w:line="259" w:lineRule="auto"/>
        <w:ind w:right="1624"/>
        <w:rPr>
          <w:sz w:val="23"/>
        </w:rPr>
      </w:pPr>
      <w:r>
        <w:rPr>
          <w:sz w:val="23"/>
        </w:rPr>
        <w:t>Participate</w:t>
      </w:r>
      <w:r>
        <w:rPr>
          <w:spacing w:val="-2"/>
          <w:sz w:val="23"/>
        </w:rPr>
        <w:t xml:space="preserve"> </w:t>
      </w:r>
      <w:r>
        <w:rPr>
          <w:sz w:val="23"/>
        </w:rPr>
        <w:t>in</w:t>
      </w:r>
      <w:r>
        <w:rPr>
          <w:spacing w:val="-4"/>
          <w:sz w:val="23"/>
        </w:rPr>
        <w:t xml:space="preserve"> </w:t>
      </w:r>
      <w:r>
        <w:rPr>
          <w:sz w:val="23"/>
        </w:rPr>
        <w:t>NEMO</w:t>
      </w:r>
      <w:r>
        <w:rPr>
          <w:spacing w:val="-2"/>
          <w:sz w:val="23"/>
        </w:rPr>
        <w:t xml:space="preserve"> </w:t>
      </w:r>
      <w:r>
        <w:rPr>
          <w:sz w:val="23"/>
        </w:rPr>
        <w:t>WDB</w:t>
      </w:r>
      <w:r>
        <w:rPr>
          <w:spacing w:val="-5"/>
          <w:sz w:val="23"/>
        </w:rPr>
        <w:t xml:space="preserve"> </w:t>
      </w:r>
      <w:r>
        <w:rPr>
          <w:sz w:val="23"/>
        </w:rPr>
        <w:t>Board</w:t>
      </w:r>
      <w:r>
        <w:rPr>
          <w:spacing w:val="-4"/>
          <w:sz w:val="23"/>
        </w:rPr>
        <w:t xml:space="preserve"> </w:t>
      </w:r>
      <w:proofErr w:type="gramStart"/>
      <w:r>
        <w:rPr>
          <w:sz w:val="23"/>
        </w:rPr>
        <w:t>meetings</w:t>
      </w:r>
      <w:proofErr w:type="gramEnd"/>
      <w:r>
        <w:rPr>
          <w:spacing w:val="-4"/>
          <w:sz w:val="23"/>
        </w:rPr>
        <w:t xml:space="preserve"> </w:t>
      </w:r>
      <w:r>
        <w:rPr>
          <w:sz w:val="23"/>
        </w:rPr>
        <w:t>when</w:t>
      </w:r>
      <w:r>
        <w:rPr>
          <w:spacing w:val="-4"/>
          <w:sz w:val="23"/>
        </w:rPr>
        <w:t xml:space="preserve"> </w:t>
      </w:r>
      <w:r>
        <w:rPr>
          <w:sz w:val="23"/>
        </w:rPr>
        <w:t>possible,</w:t>
      </w:r>
      <w:r>
        <w:rPr>
          <w:spacing w:val="-4"/>
          <w:sz w:val="23"/>
        </w:rPr>
        <w:t xml:space="preserve"> </w:t>
      </w:r>
      <w:r>
        <w:rPr>
          <w:sz w:val="23"/>
        </w:rPr>
        <w:t>as</w:t>
      </w:r>
      <w:r>
        <w:rPr>
          <w:spacing w:val="-4"/>
          <w:sz w:val="23"/>
        </w:rPr>
        <w:t xml:space="preserve"> </w:t>
      </w:r>
      <w:r>
        <w:rPr>
          <w:sz w:val="23"/>
        </w:rPr>
        <w:t>well</w:t>
      </w:r>
      <w:r>
        <w:rPr>
          <w:spacing w:val="-4"/>
          <w:sz w:val="23"/>
        </w:rPr>
        <w:t xml:space="preserve"> </w:t>
      </w:r>
      <w:r>
        <w:rPr>
          <w:sz w:val="23"/>
        </w:rPr>
        <w:t>as</w:t>
      </w:r>
      <w:r>
        <w:rPr>
          <w:spacing w:val="-4"/>
          <w:sz w:val="23"/>
        </w:rPr>
        <w:t xml:space="preserve"> </w:t>
      </w:r>
      <w:r>
        <w:rPr>
          <w:sz w:val="23"/>
        </w:rPr>
        <w:t>committee</w:t>
      </w:r>
      <w:r>
        <w:rPr>
          <w:spacing w:val="-2"/>
          <w:sz w:val="23"/>
        </w:rPr>
        <w:t xml:space="preserve"> </w:t>
      </w:r>
      <w:r>
        <w:rPr>
          <w:sz w:val="23"/>
        </w:rPr>
        <w:t>meetings,</w:t>
      </w:r>
      <w:r>
        <w:rPr>
          <w:spacing w:val="-3"/>
          <w:sz w:val="23"/>
        </w:rPr>
        <w:t xml:space="preserve"> </w:t>
      </w:r>
      <w:r>
        <w:rPr>
          <w:sz w:val="23"/>
        </w:rPr>
        <w:t>to ensure all entities remain fully aware of services offered with every Partner.</w:t>
      </w:r>
    </w:p>
    <w:p w14:paraId="087E9066" w14:textId="77777777" w:rsidR="0013199F" w:rsidRDefault="001632EF">
      <w:pPr>
        <w:pStyle w:val="Heading2"/>
        <w:numPr>
          <w:ilvl w:val="1"/>
          <w:numId w:val="22"/>
        </w:numPr>
        <w:tabs>
          <w:tab w:val="left" w:pos="1382"/>
        </w:tabs>
        <w:spacing w:before="181"/>
        <w:ind w:left="1381" w:hanging="303"/>
        <w:rPr>
          <w:color w:val="050505"/>
        </w:rPr>
      </w:pPr>
      <w:bookmarkStart w:id="97" w:name="XI._DURATION,_MODIFICATION,_and_REVISION"/>
      <w:bookmarkEnd w:id="97"/>
      <w:r>
        <w:rPr>
          <w:color w:val="050505"/>
        </w:rPr>
        <w:t>DURATION,</w:t>
      </w:r>
      <w:r>
        <w:rPr>
          <w:color w:val="050505"/>
          <w:spacing w:val="-7"/>
        </w:rPr>
        <w:t xml:space="preserve"> </w:t>
      </w:r>
      <w:r>
        <w:rPr>
          <w:color w:val="050505"/>
        </w:rPr>
        <w:t>MODIFICATION,</w:t>
      </w:r>
      <w:r>
        <w:rPr>
          <w:color w:val="050505"/>
          <w:spacing w:val="-4"/>
        </w:rPr>
        <w:t xml:space="preserve"> </w:t>
      </w:r>
      <w:r>
        <w:rPr>
          <w:color w:val="050505"/>
        </w:rPr>
        <w:t>and</w:t>
      </w:r>
      <w:r>
        <w:rPr>
          <w:color w:val="050505"/>
          <w:spacing w:val="-3"/>
        </w:rPr>
        <w:t xml:space="preserve"> </w:t>
      </w:r>
      <w:r>
        <w:rPr>
          <w:color w:val="050505"/>
          <w:spacing w:val="-2"/>
        </w:rPr>
        <w:t>REVISIONS</w:t>
      </w:r>
    </w:p>
    <w:p w14:paraId="7A76604F" w14:textId="77777777" w:rsidR="0013199F" w:rsidRDefault="001632EF">
      <w:pPr>
        <w:pStyle w:val="BodyText"/>
        <w:spacing w:before="161"/>
        <w:ind w:left="1080" w:right="1405"/>
      </w:pPr>
      <w:r>
        <w:rPr>
          <w:color w:val="050505"/>
        </w:rPr>
        <w:t>The</w:t>
      </w:r>
      <w:r>
        <w:rPr>
          <w:color w:val="050505"/>
          <w:spacing w:val="-1"/>
        </w:rPr>
        <w:t xml:space="preserve"> </w:t>
      </w:r>
      <w:r>
        <w:rPr>
          <w:color w:val="050505"/>
        </w:rPr>
        <w:t>parties</w:t>
      </w:r>
      <w:r>
        <w:rPr>
          <w:color w:val="050505"/>
          <w:spacing w:val="-1"/>
        </w:rPr>
        <w:t xml:space="preserve"> </w:t>
      </w:r>
      <w:r>
        <w:rPr>
          <w:color w:val="050505"/>
        </w:rPr>
        <w:t>agree</w:t>
      </w:r>
      <w:r>
        <w:rPr>
          <w:color w:val="050505"/>
          <w:spacing w:val="-4"/>
        </w:rPr>
        <w:t xml:space="preserve"> </w:t>
      </w:r>
      <w:r>
        <w:rPr>
          <w:color w:val="050505"/>
        </w:rPr>
        <w:t>that</w:t>
      </w:r>
      <w:r>
        <w:rPr>
          <w:color w:val="050505"/>
          <w:spacing w:val="-2"/>
        </w:rPr>
        <w:t xml:space="preserve"> </w:t>
      </w:r>
      <w:r>
        <w:rPr>
          <w:color w:val="050505"/>
        </w:rPr>
        <w:t>the</w:t>
      </w:r>
      <w:r>
        <w:rPr>
          <w:color w:val="050505"/>
          <w:spacing w:val="-1"/>
        </w:rPr>
        <w:t xml:space="preserve"> </w:t>
      </w:r>
      <w:r>
        <w:rPr>
          <w:color w:val="050505"/>
        </w:rPr>
        <w:t>terms</w:t>
      </w:r>
      <w:r>
        <w:rPr>
          <w:color w:val="050505"/>
          <w:spacing w:val="-3"/>
        </w:rPr>
        <w:t xml:space="preserve"> </w:t>
      </w:r>
      <w:r>
        <w:rPr>
          <w:color w:val="050505"/>
        </w:rPr>
        <w:t>of</w:t>
      </w:r>
      <w:r>
        <w:rPr>
          <w:color w:val="050505"/>
          <w:spacing w:val="-2"/>
        </w:rPr>
        <w:t xml:space="preserve"> </w:t>
      </w:r>
      <w:r>
        <w:rPr>
          <w:color w:val="050505"/>
        </w:rPr>
        <w:t>this</w:t>
      </w:r>
      <w:r>
        <w:rPr>
          <w:color w:val="050505"/>
          <w:spacing w:val="-1"/>
        </w:rPr>
        <w:t xml:space="preserve"> </w:t>
      </w:r>
      <w:r>
        <w:rPr>
          <w:color w:val="050505"/>
        </w:rPr>
        <w:t>MOU</w:t>
      </w:r>
      <w:r>
        <w:rPr>
          <w:color w:val="050505"/>
          <w:spacing w:val="-3"/>
        </w:rPr>
        <w:t xml:space="preserve"> </w:t>
      </w:r>
      <w:r>
        <w:rPr>
          <w:color w:val="050505"/>
        </w:rPr>
        <w:t>as</w:t>
      </w:r>
      <w:r>
        <w:rPr>
          <w:color w:val="050505"/>
          <w:spacing w:val="-3"/>
        </w:rPr>
        <w:t xml:space="preserve"> </w:t>
      </w:r>
      <w:r>
        <w:rPr>
          <w:color w:val="050505"/>
        </w:rPr>
        <w:t>a</w:t>
      </w:r>
      <w:r>
        <w:rPr>
          <w:color w:val="050505"/>
          <w:spacing w:val="-4"/>
        </w:rPr>
        <w:t xml:space="preserve"> </w:t>
      </w:r>
      <w:r>
        <w:rPr>
          <w:color w:val="050505"/>
        </w:rPr>
        <w:t>whole</w:t>
      </w:r>
      <w:r>
        <w:rPr>
          <w:color w:val="050505"/>
          <w:spacing w:val="-1"/>
        </w:rPr>
        <w:t xml:space="preserve"> </w:t>
      </w:r>
      <w:r>
        <w:rPr>
          <w:color w:val="050505"/>
        </w:rPr>
        <w:t>will</w:t>
      </w:r>
      <w:r>
        <w:rPr>
          <w:color w:val="050505"/>
          <w:spacing w:val="-4"/>
        </w:rPr>
        <w:t xml:space="preserve"> </w:t>
      </w:r>
      <w:r>
        <w:rPr>
          <w:color w:val="050505"/>
        </w:rPr>
        <w:t>take</w:t>
      </w:r>
      <w:r>
        <w:rPr>
          <w:color w:val="050505"/>
          <w:spacing w:val="-4"/>
        </w:rPr>
        <w:t xml:space="preserve"> </w:t>
      </w:r>
      <w:r>
        <w:rPr>
          <w:color w:val="050505"/>
        </w:rPr>
        <w:t>effect</w:t>
      </w:r>
      <w:r>
        <w:rPr>
          <w:color w:val="050505"/>
          <w:spacing w:val="-4"/>
        </w:rPr>
        <w:t xml:space="preserve"> </w:t>
      </w:r>
      <w:r>
        <w:rPr>
          <w:color w:val="050505"/>
        </w:rPr>
        <w:t>as</w:t>
      </w:r>
      <w:r>
        <w:rPr>
          <w:color w:val="050505"/>
          <w:spacing w:val="-3"/>
        </w:rPr>
        <w:t xml:space="preserve"> </w:t>
      </w:r>
      <w:r>
        <w:rPr>
          <w:color w:val="050505"/>
        </w:rPr>
        <w:t>of</w:t>
      </w:r>
      <w:r>
        <w:rPr>
          <w:color w:val="050505"/>
          <w:spacing w:val="-3"/>
        </w:rPr>
        <w:t xml:space="preserve"> </w:t>
      </w:r>
      <w:r>
        <w:rPr>
          <w:color w:val="050505"/>
          <w:u w:val="single" w:color="050505"/>
        </w:rPr>
        <w:t>July</w:t>
      </w:r>
      <w:r>
        <w:rPr>
          <w:color w:val="050505"/>
          <w:spacing w:val="-3"/>
          <w:u w:val="single" w:color="050505"/>
        </w:rPr>
        <w:t xml:space="preserve"> </w:t>
      </w:r>
      <w:r>
        <w:rPr>
          <w:color w:val="050505"/>
          <w:u w:val="single" w:color="050505"/>
        </w:rPr>
        <w:t>1,</w:t>
      </w:r>
      <w:r>
        <w:rPr>
          <w:color w:val="050505"/>
          <w:spacing w:val="-2"/>
          <w:u w:val="single" w:color="050505"/>
        </w:rPr>
        <w:t xml:space="preserve"> </w:t>
      </w:r>
      <w:proofErr w:type="gramStart"/>
      <w:r>
        <w:rPr>
          <w:color w:val="050505"/>
          <w:u w:val="single" w:color="050505"/>
        </w:rPr>
        <w:t>2020</w:t>
      </w:r>
      <w:proofErr w:type="gramEnd"/>
      <w:r>
        <w:rPr>
          <w:color w:val="050505"/>
          <w:spacing w:val="-1"/>
        </w:rPr>
        <w:t xml:space="preserve"> </w:t>
      </w:r>
      <w:r>
        <w:rPr>
          <w:color w:val="050505"/>
        </w:rPr>
        <w:t>and</w:t>
      </w:r>
      <w:r>
        <w:rPr>
          <w:color w:val="050505"/>
          <w:spacing w:val="-3"/>
        </w:rPr>
        <w:t xml:space="preserve"> </w:t>
      </w:r>
      <w:r>
        <w:rPr>
          <w:color w:val="050505"/>
        </w:rPr>
        <w:t xml:space="preserve">will continue in effect until </w:t>
      </w:r>
      <w:r>
        <w:rPr>
          <w:color w:val="050505"/>
          <w:u w:val="single" w:color="050505"/>
        </w:rPr>
        <w:t>June 30, 2023</w:t>
      </w:r>
      <w:r>
        <w:rPr>
          <w:color w:val="050505"/>
        </w:rPr>
        <w:t xml:space="preserve"> or such time as any party will modify, extend, or terminate this MOU.</w:t>
      </w:r>
    </w:p>
    <w:p w14:paraId="2A59ACF0" w14:textId="77777777" w:rsidR="0013199F" w:rsidRDefault="001632EF">
      <w:pPr>
        <w:pStyle w:val="BodyText"/>
        <w:spacing w:before="161"/>
        <w:ind w:left="1080" w:right="1405"/>
      </w:pPr>
      <w:r>
        <w:rPr>
          <w:color w:val="050505"/>
        </w:rPr>
        <w:t>The</w:t>
      </w:r>
      <w:r>
        <w:rPr>
          <w:color w:val="050505"/>
          <w:spacing w:val="-1"/>
        </w:rPr>
        <w:t xml:space="preserve"> </w:t>
      </w:r>
      <w:r>
        <w:rPr>
          <w:color w:val="050505"/>
        </w:rPr>
        <w:t>terms</w:t>
      </w:r>
      <w:r>
        <w:rPr>
          <w:color w:val="050505"/>
          <w:spacing w:val="-3"/>
        </w:rPr>
        <w:t xml:space="preserve"> </w:t>
      </w:r>
      <w:r>
        <w:rPr>
          <w:color w:val="050505"/>
        </w:rPr>
        <w:t>of</w:t>
      </w:r>
      <w:r>
        <w:rPr>
          <w:color w:val="050505"/>
          <w:spacing w:val="-2"/>
        </w:rPr>
        <w:t xml:space="preserve"> </w:t>
      </w:r>
      <w:r>
        <w:rPr>
          <w:color w:val="050505"/>
        </w:rPr>
        <w:t>the</w:t>
      </w:r>
      <w:r>
        <w:rPr>
          <w:color w:val="050505"/>
          <w:spacing w:val="-4"/>
        </w:rPr>
        <w:t xml:space="preserve"> </w:t>
      </w:r>
      <w:r>
        <w:rPr>
          <w:color w:val="050505"/>
        </w:rPr>
        <w:t>shared</w:t>
      </w:r>
      <w:r>
        <w:rPr>
          <w:color w:val="050505"/>
          <w:spacing w:val="-3"/>
        </w:rPr>
        <w:t xml:space="preserve"> </w:t>
      </w:r>
      <w:r>
        <w:rPr>
          <w:color w:val="050505"/>
        </w:rPr>
        <w:t>funding</w:t>
      </w:r>
      <w:r>
        <w:rPr>
          <w:color w:val="050505"/>
          <w:spacing w:val="-2"/>
        </w:rPr>
        <w:t xml:space="preserve"> </w:t>
      </w:r>
      <w:r>
        <w:rPr>
          <w:color w:val="050505"/>
        </w:rPr>
        <w:t>of</w:t>
      </w:r>
      <w:r>
        <w:rPr>
          <w:color w:val="050505"/>
          <w:spacing w:val="-2"/>
        </w:rPr>
        <w:t xml:space="preserve"> </w:t>
      </w:r>
      <w:r>
        <w:rPr>
          <w:color w:val="050505"/>
        </w:rPr>
        <w:t>infrastructure</w:t>
      </w:r>
      <w:r>
        <w:rPr>
          <w:color w:val="050505"/>
          <w:spacing w:val="-1"/>
        </w:rPr>
        <w:t xml:space="preserve"> </w:t>
      </w:r>
      <w:r>
        <w:rPr>
          <w:color w:val="050505"/>
        </w:rPr>
        <w:t>costs</w:t>
      </w:r>
      <w:r>
        <w:rPr>
          <w:color w:val="050505"/>
          <w:spacing w:val="-3"/>
        </w:rPr>
        <w:t xml:space="preserve"> </w:t>
      </w:r>
      <w:r>
        <w:rPr>
          <w:color w:val="050505"/>
        </w:rPr>
        <w:t>agreed</w:t>
      </w:r>
      <w:r>
        <w:rPr>
          <w:color w:val="050505"/>
          <w:spacing w:val="-3"/>
        </w:rPr>
        <w:t xml:space="preserve"> </w:t>
      </w:r>
      <w:r>
        <w:rPr>
          <w:color w:val="050505"/>
        </w:rPr>
        <w:t>to</w:t>
      </w:r>
      <w:r>
        <w:rPr>
          <w:color w:val="050505"/>
          <w:spacing w:val="-3"/>
        </w:rPr>
        <w:t xml:space="preserve"> </w:t>
      </w:r>
      <w:r>
        <w:rPr>
          <w:color w:val="050505"/>
        </w:rPr>
        <w:t>in</w:t>
      </w:r>
      <w:r>
        <w:rPr>
          <w:color w:val="050505"/>
          <w:spacing w:val="-3"/>
        </w:rPr>
        <w:t xml:space="preserve"> </w:t>
      </w:r>
      <w:r>
        <w:rPr>
          <w:color w:val="050505"/>
        </w:rPr>
        <w:t>Section</w:t>
      </w:r>
      <w:r>
        <w:rPr>
          <w:color w:val="050505"/>
          <w:spacing w:val="-3"/>
        </w:rPr>
        <w:t xml:space="preserve"> </w:t>
      </w:r>
      <w:r>
        <w:rPr>
          <w:color w:val="050505"/>
        </w:rPr>
        <w:t>IV</w:t>
      </w:r>
      <w:r>
        <w:rPr>
          <w:color w:val="050505"/>
          <w:spacing w:val="-3"/>
        </w:rPr>
        <w:t xml:space="preserve"> </w:t>
      </w:r>
      <w:r>
        <w:rPr>
          <w:color w:val="050505"/>
        </w:rPr>
        <w:t>will</w:t>
      </w:r>
      <w:r>
        <w:rPr>
          <w:color w:val="050505"/>
          <w:spacing w:val="-2"/>
        </w:rPr>
        <w:t xml:space="preserve"> </w:t>
      </w:r>
      <w:r>
        <w:rPr>
          <w:color w:val="050505"/>
        </w:rPr>
        <w:t>take</w:t>
      </w:r>
      <w:r>
        <w:rPr>
          <w:color w:val="050505"/>
          <w:spacing w:val="-1"/>
        </w:rPr>
        <w:t xml:space="preserve"> </w:t>
      </w:r>
      <w:r>
        <w:rPr>
          <w:color w:val="050505"/>
        </w:rPr>
        <w:t>effect</w:t>
      </w:r>
      <w:r>
        <w:rPr>
          <w:color w:val="050505"/>
          <w:spacing w:val="-5"/>
        </w:rPr>
        <w:t xml:space="preserve"> </w:t>
      </w:r>
      <w:r>
        <w:rPr>
          <w:color w:val="050505"/>
        </w:rPr>
        <w:t>as</w:t>
      </w:r>
      <w:r>
        <w:rPr>
          <w:color w:val="050505"/>
          <w:spacing w:val="-3"/>
        </w:rPr>
        <w:t xml:space="preserve"> </w:t>
      </w:r>
      <w:r>
        <w:rPr>
          <w:color w:val="050505"/>
        </w:rPr>
        <w:t xml:space="preserve">of </w:t>
      </w:r>
      <w:r>
        <w:rPr>
          <w:color w:val="050505"/>
          <w:u w:val="single" w:color="050505"/>
        </w:rPr>
        <w:t xml:space="preserve">July 1, </w:t>
      </w:r>
      <w:proofErr w:type="gramStart"/>
      <w:r>
        <w:rPr>
          <w:color w:val="050505"/>
          <w:u w:val="single" w:color="050505"/>
        </w:rPr>
        <w:t>2022</w:t>
      </w:r>
      <w:proofErr w:type="gramEnd"/>
      <w:r>
        <w:rPr>
          <w:color w:val="050505"/>
        </w:rPr>
        <w:t xml:space="preserve"> and will continue in effect until </w:t>
      </w:r>
      <w:r>
        <w:rPr>
          <w:color w:val="050505"/>
          <w:u w:val="single" w:color="050505"/>
        </w:rPr>
        <w:t>June 30, 2023</w:t>
      </w:r>
      <w:r>
        <w:rPr>
          <w:color w:val="050505"/>
        </w:rPr>
        <w:t>, or such time as any party will modify, extend, or terminate that subpart of this agreement.</w:t>
      </w:r>
    </w:p>
    <w:p w14:paraId="4D4C3EF1" w14:textId="77777777" w:rsidR="0013199F" w:rsidRDefault="001632EF">
      <w:pPr>
        <w:pStyle w:val="Heading1"/>
        <w:spacing w:before="161"/>
        <w:ind w:left="1065"/>
      </w:pPr>
      <w:bookmarkStart w:id="98" w:name="SEVERABILITY"/>
      <w:bookmarkEnd w:id="98"/>
      <w:r>
        <w:rPr>
          <w:color w:val="050505"/>
          <w:spacing w:val="-2"/>
        </w:rPr>
        <w:t>SEVERABILITY</w:t>
      </w:r>
    </w:p>
    <w:p w14:paraId="01176F88" w14:textId="77777777" w:rsidR="0013199F" w:rsidRDefault="001632EF">
      <w:pPr>
        <w:pStyle w:val="BodyText"/>
        <w:spacing w:before="182" w:line="259" w:lineRule="auto"/>
        <w:ind w:left="1029" w:right="1405"/>
      </w:pPr>
      <w:r>
        <w:rPr>
          <w:color w:val="050505"/>
        </w:rPr>
        <w:t>If</w:t>
      </w:r>
      <w:r>
        <w:rPr>
          <w:color w:val="050505"/>
          <w:spacing w:val="-2"/>
        </w:rPr>
        <w:t xml:space="preserve"> </w:t>
      </w:r>
      <w:r>
        <w:rPr>
          <w:color w:val="050505"/>
        </w:rPr>
        <w:t>any</w:t>
      </w:r>
      <w:r>
        <w:rPr>
          <w:color w:val="050505"/>
          <w:spacing w:val="-3"/>
        </w:rPr>
        <w:t xml:space="preserve"> </w:t>
      </w:r>
      <w:r>
        <w:rPr>
          <w:color w:val="050505"/>
        </w:rPr>
        <w:t>part</w:t>
      </w:r>
      <w:r>
        <w:rPr>
          <w:color w:val="050505"/>
          <w:spacing w:val="-2"/>
        </w:rPr>
        <w:t xml:space="preserve"> </w:t>
      </w:r>
      <w:r>
        <w:rPr>
          <w:color w:val="050505"/>
        </w:rPr>
        <w:t>of</w:t>
      </w:r>
      <w:r>
        <w:rPr>
          <w:color w:val="050505"/>
          <w:spacing w:val="-2"/>
        </w:rPr>
        <w:t xml:space="preserve"> </w:t>
      </w:r>
      <w:r>
        <w:rPr>
          <w:color w:val="050505"/>
        </w:rPr>
        <w:t>this</w:t>
      </w:r>
      <w:r>
        <w:rPr>
          <w:color w:val="050505"/>
          <w:spacing w:val="-1"/>
        </w:rPr>
        <w:t xml:space="preserve"> </w:t>
      </w:r>
      <w:r>
        <w:rPr>
          <w:color w:val="050505"/>
        </w:rPr>
        <w:t>MOU</w:t>
      </w:r>
      <w:r>
        <w:rPr>
          <w:color w:val="050505"/>
          <w:spacing w:val="-3"/>
        </w:rPr>
        <w:t xml:space="preserve"> </w:t>
      </w:r>
      <w:r>
        <w:rPr>
          <w:color w:val="050505"/>
        </w:rPr>
        <w:t>is</w:t>
      </w:r>
      <w:r>
        <w:rPr>
          <w:color w:val="050505"/>
          <w:spacing w:val="-3"/>
        </w:rPr>
        <w:t xml:space="preserve"> </w:t>
      </w:r>
      <w:r>
        <w:rPr>
          <w:color w:val="050505"/>
        </w:rPr>
        <w:t>found</w:t>
      </w:r>
      <w:r>
        <w:rPr>
          <w:color w:val="050505"/>
          <w:spacing w:val="-3"/>
        </w:rPr>
        <w:t xml:space="preserve"> </w:t>
      </w:r>
      <w:r>
        <w:rPr>
          <w:color w:val="050505"/>
        </w:rPr>
        <w:t>to</w:t>
      </w:r>
      <w:r>
        <w:rPr>
          <w:color w:val="050505"/>
          <w:spacing w:val="-1"/>
        </w:rPr>
        <w:t xml:space="preserve"> </w:t>
      </w:r>
      <w:r>
        <w:rPr>
          <w:color w:val="050505"/>
        </w:rPr>
        <w:t>be</w:t>
      </w:r>
      <w:r>
        <w:rPr>
          <w:color w:val="050505"/>
          <w:spacing w:val="-1"/>
        </w:rPr>
        <w:t xml:space="preserve"> </w:t>
      </w:r>
      <w:r>
        <w:rPr>
          <w:color w:val="050505"/>
        </w:rPr>
        <w:t>null</w:t>
      </w:r>
      <w:r>
        <w:rPr>
          <w:color w:val="050505"/>
          <w:spacing w:val="-2"/>
        </w:rPr>
        <w:t xml:space="preserve"> </w:t>
      </w:r>
      <w:r>
        <w:rPr>
          <w:color w:val="050505"/>
        </w:rPr>
        <w:t>and</w:t>
      </w:r>
      <w:r>
        <w:rPr>
          <w:color w:val="050505"/>
          <w:spacing w:val="-3"/>
        </w:rPr>
        <w:t xml:space="preserve"> </w:t>
      </w:r>
      <w:r>
        <w:rPr>
          <w:color w:val="050505"/>
        </w:rPr>
        <w:t>void</w:t>
      </w:r>
      <w:r>
        <w:rPr>
          <w:color w:val="050505"/>
          <w:spacing w:val="-3"/>
        </w:rPr>
        <w:t xml:space="preserve"> </w:t>
      </w:r>
      <w:r>
        <w:rPr>
          <w:color w:val="050505"/>
        </w:rPr>
        <w:t>or</w:t>
      </w:r>
      <w:r>
        <w:rPr>
          <w:color w:val="050505"/>
          <w:spacing w:val="-3"/>
        </w:rPr>
        <w:t xml:space="preserve"> </w:t>
      </w:r>
      <w:r>
        <w:rPr>
          <w:color w:val="050505"/>
        </w:rPr>
        <w:t>is</w:t>
      </w:r>
      <w:r>
        <w:rPr>
          <w:color w:val="050505"/>
          <w:spacing w:val="-3"/>
        </w:rPr>
        <w:t xml:space="preserve"> </w:t>
      </w:r>
      <w:r>
        <w:rPr>
          <w:color w:val="050505"/>
        </w:rPr>
        <w:t>otherwise</w:t>
      </w:r>
      <w:r>
        <w:rPr>
          <w:color w:val="050505"/>
          <w:spacing w:val="-4"/>
        </w:rPr>
        <w:t xml:space="preserve"> </w:t>
      </w:r>
      <w:r>
        <w:rPr>
          <w:color w:val="050505"/>
        </w:rPr>
        <w:t>stricken,</w:t>
      </w:r>
      <w:r>
        <w:rPr>
          <w:color w:val="050505"/>
          <w:spacing w:val="-2"/>
        </w:rPr>
        <w:t xml:space="preserve"> </w:t>
      </w:r>
      <w:r>
        <w:rPr>
          <w:color w:val="050505"/>
        </w:rPr>
        <w:t>the</w:t>
      </w:r>
      <w:r>
        <w:rPr>
          <w:color w:val="050505"/>
          <w:spacing w:val="-1"/>
        </w:rPr>
        <w:t xml:space="preserve"> </w:t>
      </w:r>
      <w:r>
        <w:rPr>
          <w:color w:val="050505"/>
        </w:rPr>
        <w:t>rest</w:t>
      </w:r>
      <w:r>
        <w:rPr>
          <w:color w:val="050505"/>
          <w:spacing w:val="-2"/>
        </w:rPr>
        <w:t xml:space="preserve"> </w:t>
      </w:r>
      <w:r>
        <w:rPr>
          <w:color w:val="050505"/>
        </w:rPr>
        <w:t>of</w:t>
      </w:r>
      <w:r>
        <w:rPr>
          <w:color w:val="050505"/>
          <w:spacing w:val="-2"/>
        </w:rPr>
        <w:t xml:space="preserve"> </w:t>
      </w:r>
      <w:r>
        <w:rPr>
          <w:color w:val="050505"/>
        </w:rPr>
        <w:t>this</w:t>
      </w:r>
      <w:r>
        <w:rPr>
          <w:color w:val="050505"/>
          <w:spacing w:val="-1"/>
        </w:rPr>
        <w:t xml:space="preserve"> </w:t>
      </w:r>
      <w:r>
        <w:rPr>
          <w:color w:val="050505"/>
        </w:rPr>
        <w:t>MOU shall remain in full force and effect until renegotiated or rewritten.</w:t>
      </w:r>
    </w:p>
    <w:p w14:paraId="7B1E6EEC" w14:textId="77777777" w:rsidR="0013199F" w:rsidRDefault="001632EF">
      <w:pPr>
        <w:spacing w:before="157"/>
        <w:ind w:left="1079"/>
        <w:rPr>
          <w:sz w:val="23"/>
        </w:rPr>
      </w:pPr>
      <w:r>
        <w:rPr>
          <w:b/>
          <w:color w:val="050505"/>
          <w:sz w:val="23"/>
        </w:rPr>
        <w:t>AMENDMENT</w:t>
      </w:r>
      <w:r>
        <w:rPr>
          <w:b/>
          <w:color w:val="050505"/>
          <w:spacing w:val="-6"/>
          <w:sz w:val="23"/>
        </w:rPr>
        <w:t xml:space="preserve"> </w:t>
      </w:r>
      <w:r>
        <w:rPr>
          <w:b/>
          <w:color w:val="050505"/>
          <w:sz w:val="23"/>
        </w:rPr>
        <w:t>PROCEDURES</w:t>
      </w:r>
      <w:r>
        <w:rPr>
          <w:b/>
          <w:color w:val="050505"/>
          <w:spacing w:val="-5"/>
          <w:sz w:val="23"/>
        </w:rPr>
        <w:t xml:space="preserve"> </w:t>
      </w:r>
      <w:r>
        <w:rPr>
          <w:color w:val="050505"/>
          <w:sz w:val="23"/>
        </w:rPr>
        <w:t>(Sec.</w:t>
      </w:r>
      <w:r>
        <w:rPr>
          <w:color w:val="050505"/>
          <w:spacing w:val="-6"/>
          <w:sz w:val="23"/>
        </w:rPr>
        <w:t xml:space="preserve"> </w:t>
      </w:r>
      <w:r>
        <w:rPr>
          <w:color w:val="050505"/>
          <w:sz w:val="23"/>
        </w:rPr>
        <w:t>121</w:t>
      </w:r>
      <w:r>
        <w:rPr>
          <w:color w:val="050505"/>
          <w:spacing w:val="-5"/>
          <w:sz w:val="23"/>
        </w:rPr>
        <w:t xml:space="preserve"> </w:t>
      </w:r>
      <w:r>
        <w:rPr>
          <w:color w:val="050505"/>
          <w:sz w:val="23"/>
        </w:rPr>
        <w:t>(c)(2)(v))</w:t>
      </w:r>
      <w:r>
        <w:rPr>
          <w:color w:val="050505"/>
          <w:spacing w:val="-5"/>
          <w:sz w:val="23"/>
        </w:rPr>
        <w:t xml:space="preserve"> </w:t>
      </w:r>
      <w:r>
        <w:rPr>
          <w:color w:val="050505"/>
          <w:sz w:val="23"/>
        </w:rPr>
        <w:t>(§</w:t>
      </w:r>
      <w:r>
        <w:rPr>
          <w:color w:val="050505"/>
          <w:spacing w:val="-5"/>
          <w:sz w:val="23"/>
        </w:rPr>
        <w:t xml:space="preserve"> </w:t>
      </w:r>
      <w:r>
        <w:rPr>
          <w:color w:val="050505"/>
          <w:spacing w:val="-2"/>
          <w:sz w:val="23"/>
        </w:rPr>
        <w:t>678.500(b)(5))</w:t>
      </w:r>
    </w:p>
    <w:p w14:paraId="59924E9E" w14:textId="77777777" w:rsidR="0013199F" w:rsidRDefault="001632EF">
      <w:pPr>
        <w:pStyle w:val="ListParagraph"/>
        <w:numPr>
          <w:ilvl w:val="0"/>
          <w:numId w:val="1"/>
        </w:numPr>
        <w:tabs>
          <w:tab w:val="left" w:pos="1200"/>
        </w:tabs>
        <w:spacing w:before="163"/>
        <w:ind w:right="1736"/>
        <w:rPr>
          <w:sz w:val="23"/>
        </w:rPr>
      </w:pPr>
      <w:r>
        <w:rPr>
          <w:color w:val="050505"/>
          <w:sz w:val="23"/>
        </w:rPr>
        <w:t>All One-Stop Partners retain the right to request a modification to this MOU or its related agreements.</w:t>
      </w:r>
      <w:r>
        <w:rPr>
          <w:color w:val="050505"/>
          <w:spacing w:val="40"/>
          <w:sz w:val="23"/>
        </w:rPr>
        <w:t xml:space="preserve"> </w:t>
      </w:r>
      <w:r>
        <w:rPr>
          <w:color w:val="050505"/>
          <w:sz w:val="23"/>
        </w:rPr>
        <w:t>Amendments</w:t>
      </w:r>
      <w:r>
        <w:rPr>
          <w:color w:val="050505"/>
          <w:spacing w:val="-1"/>
          <w:sz w:val="23"/>
        </w:rPr>
        <w:t xml:space="preserve"> </w:t>
      </w:r>
      <w:r>
        <w:rPr>
          <w:color w:val="050505"/>
          <w:sz w:val="23"/>
        </w:rPr>
        <w:t>to</w:t>
      </w:r>
      <w:r>
        <w:rPr>
          <w:color w:val="050505"/>
          <w:spacing w:val="-3"/>
          <w:sz w:val="23"/>
        </w:rPr>
        <w:t xml:space="preserve"> </w:t>
      </w:r>
      <w:r>
        <w:rPr>
          <w:color w:val="050505"/>
          <w:sz w:val="23"/>
        </w:rPr>
        <w:t>the</w:t>
      </w:r>
      <w:r>
        <w:rPr>
          <w:color w:val="050505"/>
          <w:spacing w:val="-1"/>
          <w:sz w:val="23"/>
        </w:rPr>
        <w:t xml:space="preserve"> </w:t>
      </w:r>
      <w:r>
        <w:rPr>
          <w:color w:val="050505"/>
          <w:sz w:val="23"/>
        </w:rPr>
        <w:t>MOU</w:t>
      </w:r>
      <w:r>
        <w:rPr>
          <w:color w:val="050505"/>
          <w:spacing w:val="-3"/>
          <w:sz w:val="23"/>
        </w:rPr>
        <w:t xml:space="preserve"> </w:t>
      </w:r>
      <w:r>
        <w:rPr>
          <w:color w:val="050505"/>
          <w:sz w:val="23"/>
        </w:rPr>
        <w:t>may</w:t>
      </w:r>
      <w:r>
        <w:rPr>
          <w:color w:val="050505"/>
          <w:spacing w:val="-3"/>
          <w:sz w:val="23"/>
        </w:rPr>
        <w:t xml:space="preserve"> </w:t>
      </w:r>
      <w:r>
        <w:rPr>
          <w:color w:val="050505"/>
          <w:sz w:val="23"/>
        </w:rPr>
        <w:t>be</w:t>
      </w:r>
      <w:r>
        <w:rPr>
          <w:color w:val="050505"/>
          <w:spacing w:val="-1"/>
          <w:sz w:val="23"/>
        </w:rPr>
        <w:t xml:space="preserve"> </w:t>
      </w:r>
      <w:r>
        <w:rPr>
          <w:color w:val="050505"/>
          <w:sz w:val="23"/>
        </w:rPr>
        <w:t>made</w:t>
      </w:r>
      <w:r>
        <w:rPr>
          <w:color w:val="050505"/>
          <w:spacing w:val="-1"/>
          <w:sz w:val="23"/>
        </w:rPr>
        <w:t xml:space="preserve"> </w:t>
      </w:r>
      <w:r>
        <w:rPr>
          <w:color w:val="050505"/>
          <w:sz w:val="23"/>
        </w:rPr>
        <w:t>upon</w:t>
      </w:r>
      <w:r>
        <w:rPr>
          <w:color w:val="050505"/>
          <w:spacing w:val="-3"/>
          <w:sz w:val="23"/>
        </w:rPr>
        <w:t xml:space="preserve"> </w:t>
      </w:r>
      <w:r>
        <w:rPr>
          <w:color w:val="050505"/>
          <w:sz w:val="23"/>
        </w:rPr>
        <w:t>consensus</w:t>
      </w:r>
      <w:r>
        <w:rPr>
          <w:color w:val="050505"/>
          <w:spacing w:val="-3"/>
          <w:sz w:val="23"/>
        </w:rPr>
        <w:t xml:space="preserve"> </w:t>
      </w:r>
      <w:r>
        <w:rPr>
          <w:color w:val="050505"/>
          <w:sz w:val="23"/>
        </w:rPr>
        <w:t>of</w:t>
      </w:r>
      <w:r>
        <w:rPr>
          <w:color w:val="050505"/>
          <w:spacing w:val="-2"/>
          <w:sz w:val="23"/>
        </w:rPr>
        <w:t xml:space="preserve"> </w:t>
      </w:r>
      <w:r>
        <w:rPr>
          <w:color w:val="050505"/>
          <w:sz w:val="23"/>
        </w:rPr>
        <w:t>all</w:t>
      </w:r>
      <w:r>
        <w:rPr>
          <w:color w:val="050505"/>
          <w:spacing w:val="-4"/>
          <w:sz w:val="23"/>
        </w:rPr>
        <w:t xml:space="preserve"> </w:t>
      </w:r>
      <w:r>
        <w:rPr>
          <w:color w:val="050505"/>
          <w:sz w:val="23"/>
        </w:rPr>
        <w:t>parties</w:t>
      </w:r>
      <w:r>
        <w:rPr>
          <w:color w:val="050505"/>
          <w:spacing w:val="-1"/>
          <w:sz w:val="23"/>
        </w:rPr>
        <w:t xml:space="preserve"> </w:t>
      </w:r>
      <w:r>
        <w:rPr>
          <w:color w:val="050505"/>
          <w:sz w:val="23"/>
        </w:rPr>
        <w:t>at</w:t>
      </w:r>
      <w:r>
        <w:rPr>
          <w:color w:val="050505"/>
          <w:spacing w:val="-2"/>
          <w:sz w:val="23"/>
        </w:rPr>
        <w:t xml:space="preserve"> </w:t>
      </w:r>
      <w:r>
        <w:rPr>
          <w:color w:val="050505"/>
          <w:sz w:val="23"/>
        </w:rPr>
        <w:t>least</w:t>
      </w:r>
      <w:r>
        <w:rPr>
          <w:color w:val="050505"/>
          <w:spacing w:val="-2"/>
          <w:sz w:val="23"/>
        </w:rPr>
        <w:t xml:space="preserve"> </w:t>
      </w:r>
      <w:r>
        <w:rPr>
          <w:color w:val="050505"/>
          <w:sz w:val="23"/>
        </w:rPr>
        <w:t>30 days prior to the effective date of the change.</w:t>
      </w:r>
    </w:p>
    <w:p w14:paraId="5CDEE494" w14:textId="77777777" w:rsidR="0013199F" w:rsidRDefault="001632EF">
      <w:pPr>
        <w:pStyle w:val="ListParagraph"/>
        <w:numPr>
          <w:ilvl w:val="0"/>
          <w:numId w:val="1"/>
        </w:numPr>
        <w:tabs>
          <w:tab w:val="left" w:pos="1200"/>
        </w:tabs>
        <w:spacing w:before="182"/>
        <w:ind w:hanging="169"/>
        <w:rPr>
          <w:color w:val="050505"/>
          <w:sz w:val="23"/>
        </w:rPr>
      </w:pPr>
      <w:r>
        <w:rPr>
          <w:color w:val="050505"/>
          <w:sz w:val="23"/>
        </w:rPr>
        <w:t>Requests</w:t>
      </w:r>
      <w:r>
        <w:rPr>
          <w:color w:val="050505"/>
          <w:spacing w:val="-4"/>
          <w:sz w:val="23"/>
        </w:rPr>
        <w:t xml:space="preserve"> </w:t>
      </w:r>
      <w:r>
        <w:rPr>
          <w:color w:val="050505"/>
          <w:sz w:val="23"/>
        </w:rPr>
        <w:t>for</w:t>
      </w:r>
      <w:r>
        <w:rPr>
          <w:color w:val="050505"/>
          <w:spacing w:val="-6"/>
          <w:sz w:val="23"/>
        </w:rPr>
        <w:t xml:space="preserve"> </w:t>
      </w:r>
      <w:r>
        <w:rPr>
          <w:color w:val="050505"/>
          <w:sz w:val="23"/>
        </w:rPr>
        <w:t>modification</w:t>
      </w:r>
      <w:r>
        <w:rPr>
          <w:color w:val="050505"/>
          <w:spacing w:val="-4"/>
          <w:sz w:val="23"/>
        </w:rPr>
        <w:t xml:space="preserve"> </w:t>
      </w:r>
      <w:r>
        <w:rPr>
          <w:color w:val="050505"/>
          <w:sz w:val="23"/>
        </w:rPr>
        <w:t>must</w:t>
      </w:r>
      <w:r>
        <w:rPr>
          <w:color w:val="050505"/>
          <w:spacing w:val="-3"/>
          <w:sz w:val="23"/>
        </w:rPr>
        <w:t xml:space="preserve"> </w:t>
      </w:r>
      <w:r>
        <w:rPr>
          <w:color w:val="050505"/>
          <w:sz w:val="23"/>
        </w:rPr>
        <w:t>be</w:t>
      </w:r>
      <w:r>
        <w:rPr>
          <w:color w:val="050505"/>
          <w:spacing w:val="-5"/>
          <w:sz w:val="23"/>
        </w:rPr>
        <w:t xml:space="preserve"> </w:t>
      </w:r>
      <w:r>
        <w:rPr>
          <w:color w:val="050505"/>
          <w:sz w:val="23"/>
        </w:rPr>
        <w:t>made</w:t>
      </w:r>
      <w:r>
        <w:rPr>
          <w:color w:val="050505"/>
          <w:spacing w:val="-2"/>
          <w:sz w:val="23"/>
        </w:rPr>
        <w:t xml:space="preserve"> </w:t>
      </w:r>
      <w:r>
        <w:rPr>
          <w:color w:val="050505"/>
          <w:sz w:val="23"/>
        </w:rPr>
        <w:t>in</w:t>
      </w:r>
      <w:r>
        <w:rPr>
          <w:color w:val="050505"/>
          <w:spacing w:val="-5"/>
          <w:sz w:val="23"/>
        </w:rPr>
        <w:t xml:space="preserve"> </w:t>
      </w:r>
      <w:r>
        <w:rPr>
          <w:color w:val="050505"/>
          <w:sz w:val="23"/>
        </w:rPr>
        <w:t>writing</w:t>
      </w:r>
      <w:r>
        <w:rPr>
          <w:color w:val="050505"/>
          <w:spacing w:val="-3"/>
          <w:sz w:val="23"/>
        </w:rPr>
        <w:t xml:space="preserve"> </w:t>
      </w:r>
      <w:r>
        <w:rPr>
          <w:color w:val="050505"/>
          <w:sz w:val="23"/>
        </w:rPr>
        <w:t>to</w:t>
      </w:r>
      <w:r>
        <w:rPr>
          <w:color w:val="050505"/>
          <w:spacing w:val="-2"/>
          <w:sz w:val="23"/>
        </w:rPr>
        <w:t xml:space="preserve"> </w:t>
      </w:r>
      <w:r>
        <w:rPr>
          <w:color w:val="050505"/>
          <w:sz w:val="23"/>
        </w:rPr>
        <w:t>the</w:t>
      </w:r>
      <w:r>
        <w:rPr>
          <w:color w:val="050505"/>
          <w:spacing w:val="-2"/>
          <w:sz w:val="23"/>
        </w:rPr>
        <w:t xml:space="preserve"> </w:t>
      </w:r>
      <w:r>
        <w:rPr>
          <w:color w:val="050505"/>
          <w:sz w:val="23"/>
        </w:rPr>
        <w:t>NEMO</w:t>
      </w:r>
      <w:r>
        <w:rPr>
          <w:color w:val="050505"/>
          <w:spacing w:val="-2"/>
          <w:sz w:val="23"/>
        </w:rPr>
        <w:t xml:space="preserve"> </w:t>
      </w:r>
      <w:r>
        <w:rPr>
          <w:color w:val="050505"/>
          <w:sz w:val="23"/>
        </w:rPr>
        <w:t>WDB</w:t>
      </w:r>
      <w:r>
        <w:rPr>
          <w:color w:val="050505"/>
          <w:spacing w:val="-3"/>
          <w:sz w:val="23"/>
        </w:rPr>
        <w:t xml:space="preserve"> </w:t>
      </w:r>
      <w:r>
        <w:rPr>
          <w:color w:val="050505"/>
          <w:sz w:val="23"/>
        </w:rPr>
        <w:t>(email</w:t>
      </w:r>
      <w:r>
        <w:rPr>
          <w:color w:val="050505"/>
          <w:spacing w:val="-5"/>
          <w:sz w:val="23"/>
        </w:rPr>
        <w:t xml:space="preserve"> </w:t>
      </w:r>
      <w:r>
        <w:rPr>
          <w:color w:val="050505"/>
          <w:sz w:val="23"/>
        </w:rPr>
        <w:t>will</w:t>
      </w:r>
      <w:r>
        <w:rPr>
          <w:color w:val="050505"/>
          <w:spacing w:val="-3"/>
          <w:sz w:val="23"/>
        </w:rPr>
        <w:t xml:space="preserve"> </w:t>
      </w:r>
      <w:r>
        <w:rPr>
          <w:color w:val="050505"/>
          <w:sz w:val="23"/>
        </w:rPr>
        <w:t>be</w:t>
      </w:r>
      <w:r>
        <w:rPr>
          <w:color w:val="050505"/>
          <w:spacing w:val="-1"/>
          <w:sz w:val="23"/>
        </w:rPr>
        <w:t xml:space="preserve"> </w:t>
      </w:r>
      <w:r>
        <w:rPr>
          <w:color w:val="050505"/>
          <w:spacing w:val="-2"/>
          <w:sz w:val="23"/>
        </w:rPr>
        <w:t>accepted).</w:t>
      </w:r>
    </w:p>
    <w:p w14:paraId="6DF3F228" w14:textId="77777777" w:rsidR="0013199F" w:rsidRDefault="0013199F">
      <w:pPr>
        <w:pStyle w:val="BodyText"/>
        <w:spacing w:before="9"/>
        <w:rPr>
          <w:sz w:val="16"/>
        </w:rPr>
      </w:pPr>
    </w:p>
    <w:p w14:paraId="429DD40E" w14:textId="77777777" w:rsidR="0013199F" w:rsidRDefault="001632EF">
      <w:pPr>
        <w:pStyle w:val="ListParagraph"/>
        <w:numPr>
          <w:ilvl w:val="0"/>
          <w:numId w:val="1"/>
        </w:numPr>
        <w:tabs>
          <w:tab w:val="left" w:pos="1200"/>
        </w:tabs>
        <w:spacing w:line="259" w:lineRule="auto"/>
        <w:ind w:right="1387"/>
        <w:rPr>
          <w:sz w:val="23"/>
        </w:rPr>
      </w:pPr>
      <w:r>
        <w:rPr>
          <w:color w:val="050505"/>
          <w:sz w:val="23"/>
        </w:rPr>
        <w:t>The</w:t>
      </w:r>
      <w:r>
        <w:rPr>
          <w:color w:val="050505"/>
          <w:spacing w:val="-1"/>
          <w:sz w:val="23"/>
        </w:rPr>
        <w:t xml:space="preserve"> </w:t>
      </w:r>
      <w:r>
        <w:rPr>
          <w:color w:val="050505"/>
          <w:sz w:val="23"/>
        </w:rPr>
        <w:t>Request</w:t>
      </w:r>
      <w:r>
        <w:rPr>
          <w:color w:val="050505"/>
          <w:spacing w:val="-2"/>
          <w:sz w:val="23"/>
        </w:rPr>
        <w:t xml:space="preserve"> </w:t>
      </w:r>
      <w:r>
        <w:rPr>
          <w:color w:val="050505"/>
          <w:sz w:val="23"/>
        </w:rPr>
        <w:t>for</w:t>
      </w:r>
      <w:r>
        <w:rPr>
          <w:color w:val="050505"/>
          <w:spacing w:val="-3"/>
          <w:sz w:val="23"/>
        </w:rPr>
        <w:t xml:space="preserve"> </w:t>
      </w:r>
      <w:r>
        <w:rPr>
          <w:color w:val="050505"/>
          <w:sz w:val="23"/>
        </w:rPr>
        <w:t>Modification</w:t>
      </w:r>
      <w:r>
        <w:rPr>
          <w:color w:val="050505"/>
          <w:spacing w:val="-3"/>
          <w:sz w:val="23"/>
        </w:rPr>
        <w:t xml:space="preserve"> </w:t>
      </w:r>
      <w:r>
        <w:rPr>
          <w:color w:val="050505"/>
          <w:sz w:val="23"/>
        </w:rPr>
        <w:t>will</w:t>
      </w:r>
      <w:r>
        <w:rPr>
          <w:color w:val="050505"/>
          <w:spacing w:val="-2"/>
          <w:sz w:val="23"/>
        </w:rPr>
        <w:t xml:space="preserve"> </w:t>
      </w:r>
      <w:r>
        <w:rPr>
          <w:color w:val="050505"/>
          <w:sz w:val="23"/>
        </w:rPr>
        <w:t>be</w:t>
      </w:r>
      <w:r>
        <w:rPr>
          <w:color w:val="050505"/>
          <w:spacing w:val="-4"/>
          <w:sz w:val="23"/>
        </w:rPr>
        <w:t xml:space="preserve"> </w:t>
      </w:r>
      <w:r>
        <w:rPr>
          <w:color w:val="050505"/>
          <w:sz w:val="23"/>
        </w:rPr>
        <w:t>shared</w:t>
      </w:r>
      <w:r>
        <w:rPr>
          <w:color w:val="050505"/>
          <w:spacing w:val="-3"/>
          <w:sz w:val="23"/>
        </w:rPr>
        <w:t xml:space="preserve"> </w:t>
      </w:r>
      <w:r>
        <w:rPr>
          <w:color w:val="050505"/>
          <w:sz w:val="23"/>
        </w:rPr>
        <w:t>with</w:t>
      </w:r>
      <w:r>
        <w:rPr>
          <w:color w:val="050505"/>
          <w:spacing w:val="-3"/>
          <w:sz w:val="23"/>
        </w:rPr>
        <w:t xml:space="preserve"> </w:t>
      </w:r>
      <w:r>
        <w:rPr>
          <w:color w:val="050505"/>
          <w:sz w:val="23"/>
        </w:rPr>
        <w:t>all</w:t>
      </w:r>
      <w:r>
        <w:rPr>
          <w:color w:val="050505"/>
          <w:spacing w:val="-7"/>
          <w:sz w:val="23"/>
        </w:rPr>
        <w:t xml:space="preserve"> </w:t>
      </w:r>
      <w:r>
        <w:rPr>
          <w:color w:val="050505"/>
          <w:sz w:val="23"/>
        </w:rPr>
        <w:t>One-Stop</w:t>
      </w:r>
      <w:r>
        <w:rPr>
          <w:color w:val="050505"/>
          <w:spacing w:val="-3"/>
          <w:sz w:val="23"/>
        </w:rPr>
        <w:t xml:space="preserve"> </w:t>
      </w:r>
      <w:r>
        <w:rPr>
          <w:color w:val="050505"/>
          <w:sz w:val="23"/>
        </w:rPr>
        <w:t>Partners.</w:t>
      </w:r>
      <w:r>
        <w:rPr>
          <w:color w:val="050505"/>
          <w:spacing w:val="40"/>
          <w:sz w:val="23"/>
        </w:rPr>
        <w:t xml:space="preserve"> </w:t>
      </w:r>
      <w:r>
        <w:rPr>
          <w:color w:val="050505"/>
          <w:sz w:val="23"/>
        </w:rPr>
        <w:t>All</w:t>
      </w:r>
      <w:r>
        <w:rPr>
          <w:color w:val="050505"/>
          <w:spacing w:val="-2"/>
          <w:sz w:val="23"/>
        </w:rPr>
        <w:t xml:space="preserve"> </w:t>
      </w:r>
      <w:r>
        <w:rPr>
          <w:color w:val="050505"/>
          <w:sz w:val="23"/>
        </w:rPr>
        <w:t>One-Stop</w:t>
      </w:r>
      <w:r>
        <w:rPr>
          <w:color w:val="050505"/>
          <w:spacing w:val="-3"/>
          <w:sz w:val="23"/>
        </w:rPr>
        <w:t xml:space="preserve"> </w:t>
      </w:r>
      <w:r>
        <w:rPr>
          <w:color w:val="050505"/>
          <w:sz w:val="23"/>
        </w:rPr>
        <w:t>Partners</w:t>
      </w:r>
      <w:r>
        <w:rPr>
          <w:color w:val="050505"/>
          <w:spacing w:val="-1"/>
          <w:sz w:val="23"/>
        </w:rPr>
        <w:t xml:space="preserve"> </w:t>
      </w:r>
      <w:r>
        <w:rPr>
          <w:color w:val="050505"/>
          <w:sz w:val="23"/>
        </w:rPr>
        <w:t>will send their recommendation to the</w:t>
      </w:r>
      <w:r>
        <w:rPr>
          <w:color w:val="050505"/>
          <w:spacing w:val="-1"/>
          <w:sz w:val="23"/>
        </w:rPr>
        <w:t xml:space="preserve"> </w:t>
      </w:r>
      <w:r>
        <w:rPr>
          <w:color w:val="050505"/>
          <w:sz w:val="23"/>
        </w:rPr>
        <w:t>modification to the NEMO WDB.</w:t>
      </w:r>
      <w:r>
        <w:rPr>
          <w:color w:val="050505"/>
          <w:spacing w:val="40"/>
          <w:sz w:val="23"/>
        </w:rPr>
        <w:t xml:space="preserve"> </w:t>
      </w:r>
      <w:r>
        <w:rPr>
          <w:color w:val="050505"/>
          <w:sz w:val="23"/>
        </w:rPr>
        <w:t>The NEMO WDB will</w:t>
      </w:r>
      <w:r>
        <w:rPr>
          <w:color w:val="050505"/>
          <w:spacing w:val="-1"/>
          <w:sz w:val="23"/>
        </w:rPr>
        <w:t xml:space="preserve"> </w:t>
      </w:r>
      <w:r>
        <w:rPr>
          <w:color w:val="050505"/>
          <w:sz w:val="23"/>
        </w:rPr>
        <w:t>vote on the revision.</w:t>
      </w:r>
      <w:r>
        <w:rPr>
          <w:color w:val="050505"/>
          <w:spacing w:val="40"/>
          <w:sz w:val="23"/>
        </w:rPr>
        <w:t xml:space="preserve"> </w:t>
      </w:r>
      <w:r>
        <w:rPr>
          <w:color w:val="050505"/>
          <w:sz w:val="23"/>
        </w:rPr>
        <w:t xml:space="preserve">If the modification is accepted by all partners and the Board agrees to the modification, signatures of agreement to the modification, will be obtained from all One-Stop </w:t>
      </w:r>
      <w:r>
        <w:rPr>
          <w:color w:val="050505"/>
          <w:spacing w:val="-2"/>
          <w:sz w:val="23"/>
        </w:rPr>
        <w:t>Partners.</w:t>
      </w:r>
    </w:p>
    <w:p w14:paraId="3BDCE9BD" w14:textId="77777777" w:rsidR="0013199F" w:rsidRDefault="001632EF">
      <w:pPr>
        <w:spacing w:before="181"/>
        <w:ind w:left="1079"/>
        <w:rPr>
          <w:sz w:val="23"/>
        </w:rPr>
      </w:pPr>
      <w:r>
        <w:rPr>
          <w:b/>
          <w:color w:val="050505"/>
          <w:sz w:val="23"/>
        </w:rPr>
        <w:t>RENEWAL</w:t>
      </w:r>
      <w:r>
        <w:rPr>
          <w:b/>
          <w:color w:val="050505"/>
          <w:spacing w:val="-3"/>
          <w:sz w:val="23"/>
        </w:rPr>
        <w:t xml:space="preserve"> </w:t>
      </w:r>
      <w:r>
        <w:rPr>
          <w:b/>
          <w:color w:val="050505"/>
          <w:sz w:val="23"/>
        </w:rPr>
        <w:t>PROVISIONS</w:t>
      </w:r>
      <w:r>
        <w:rPr>
          <w:b/>
          <w:color w:val="050505"/>
          <w:spacing w:val="-5"/>
          <w:sz w:val="23"/>
        </w:rPr>
        <w:t xml:space="preserve"> </w:t>
      </w:r>
      <w:r>
        <w:rPr>
          <w:color w:val="050505"/>
          <w:sz w:val="23"/>
        </w:rPr>
        <w:t>§</w:t>
      </w:r>
      <w:r>
        <w:rPr>
          <w:color w:val="050505"/>
          <w:spacing w:val="-5"/>
          <w:sz w:val="23"/>
        </w:rPr>
        <w:t xml:space="preserve"> </w:t>
      </w:r>
      <w:r>
        <w:rPr>
          <w:color w:val="050505"/>
          <w:spacing w:val="-2"/>
          <w:sz w:val="23"/>
        </w:rPr>
        <w:t>678.500(b)(6)</w:t>
      </w:r>
    </w:p>
    <w:p w14:paraId="24FFCA88" w14:textId="77777777" w:rsidR="0013199F" w:rsidRDefault="001632EF">
      <w:pPr>
        <w:pStyle w:val="ListParagraph"/>
        <w:numPr>
          <w:ilvl w:val="0"/>
          <w:numId w:val="1"/>
        </w:numPr>
        <w:tabs>
          <w:tab w:val="left" w:pos="1248"/>
        </w:tabs>
        <w:spacing w:before="161"/>
        <w:ind w:left="1247" w:right="1794"/>
        <w:rPr>
          <w:color w:val="050505"/>
          <w:sz w:val="23"/>
        </w:rPr>
      </w:pPr>
      <w:r>
        <w:rPr>
          <w:color w:val="050505"/>
          <w:sz w:val="23"/>
        </w:rPr>
        <w:t xml:space="preserve">The Infrastructure Budget Agreement will be reviewed and adjusted </w:t>
      </w:r>
      <w:proofErr w:type="gramStart"/>
      <w:r>
        <w:rPr>
          <w:color w:val="050505"/>
          <w:sz w:val="23"/>
        </w:rPr>
        <w:t>annually, if</w:t>
      </w:r>
      <w:proofErr w:type="gramEnd"/>
      <w:r>
        <w:rPr>
          <w:color w:val="050505"/>
          <w:sz w:val="23"/>
        </w:rPr>
        <w:t xml:space="preserve"> changes are needed.</w:t>
      </w:r>
      <w:r>
        <w:rPr>
          <w:color w:val="050505"/>
          <w:spacing w:val="40"/>
          <w:sz w:val="23"/>
        </w:rPr>
        <w:t xml:space="preserve"> </w:t>
      </w:r>
      <w:r>
        <w:rPr>
          <w:color w:val="050505"/>
          <w:sz w:val="23"/>
        </w:rPr>
        <w:t>The</w:t>
      </w:r>
      <w:r>
        <w:rPr>
          <w:color w:val="050505"/>
          <w:spacing w:val="-2"/>
          <w:sz w:val="23"/>
        </w:rPr>
        <w:t xml:space="preserve"> </w:t>
      </w:r>
      <w:r>
        <w:rPr>
          <w:color w:val="050505"/>
          <w:sz w:val="23"/>
        </w:rPr>
        <w:t>Infrastructure</w:t>
      </w:r>
      <w:r>
        <w:rPr>
          <w:color w:val="050505"/>
          <w:spacing w:val="-2"/>
          <w:sz w:val="23"/>
        </w:rPr>
        <w:t xml:space="preserve"> </w:t>
      </w:r>
      <w:r>
        <w:rPr>
          <w:color w:val="050505"/>
          <w:sz w:val="23"/>
        </w:rPr>
        <w:t>Agreement</w:t>
      </w:r>
      <w:r>
        <w:rPr>
          <w:color w:val="050505"/>
          <w:spacing w:val="-3"/>
          <w:sz w:val="23"/>
        </w:rPr>
        <w:t xml:space="preserve"> </w:t>
      </w:r>
      <w:r>
        <w:rPr>
          <w:color w:val="050505"/>
          <w:sz w:val="23"/>
        </w:rPr>
        <w:t>will</w:t>
      </w:r>
      <w:r>
        <w:rPr>
          <w:color w:val="050505"/>
          <w:spacing w:val="-4"/>
          <w:sz w:val="23"/>
        </w:rPr>
        <w:t xml:space="preserve"> </w:t>
      </w:r>
      <w:r>
        <w:rPr>
          <w:color w:val="050505"/>
          <w:sz w:val="23"/>
        </w:rPr>
        <w:t>act</w:t>
      </w:r>
      <w:r>
        <w:rPr>
          <w:color w:val="050505"/>
          <w:spacing w:val="-5"/>
          <w:sz w:val="23"/>
        </w:rPr>
        <w:t xml:space="preserve"> </w:t>
      </w:r>
      <w:r>
        <w:rPr>
          <w:color w:val="050505"/>
          <w:sz w:val="23"/>
        </w:rPr>
        <w:t>as</w:t>
      </w:r>
      <w:r>
        <w:rPr>
          <w:color w:val="050505"/>
          <w:spacing w:val="-3"/>
          <w:sz w:val="23"/>
        </w:rPr>
        <w:t xml:space="preserve"> </w:t>
      </w:r>
      <w:r>
        <w:rPr>
          <w:color w:val="050505"/>
          <w:sz w:val="23"/>
        </w:rPr>
        <w:t>a</w:t>
      </w:r>
      <w:r>
        <w:rPr>
          <w:color w:val="050505"/>
          <w:spacing w:val="-4"/>
          <w:sz w:val="23"/>
        </w:rPr>
        <w:t xml:space="preserve"> </w:t>
      </w:r>
      <w:r>
        <w:rPr>
          <w:color w:val="050505"/>
          <w:sz w:val="23"/>
        </w:rPr>
        <w:t>modification</w:t>
      </w:r>
      <w:r>
        <w:rPr>
          <w:color w:val="050505"/>
          <w:spacing w:val="-3"/>
          <w:sz w:val="23"/>
        </w:rPr>
        <w:t xml:space="preserve"> </w:t>
      </w:r>
      <w:r>
        <w:rPr>
          <w:color w:val="050505"/>
          <w:sz w:val="23"/>
        </w:rPr>
        <w:t>to</w:t>
      </w:r>
      <w:r>
        <w:rPr>
          <w:color w:val="050505"/>
          <w:spacing w:val="-2"/>
          <w:sz w:val="23"/>
        </w:rPr>
        <w:t xml:space="preserve"> </w:t>
      </w:r>
      <w:r>
        <w:rPr>
          <w:color w:val="050505"/>
          <w:sz w:val="23"/>
        </w:rPr>
        <w:t>the</w:t>
      </w:r>
      <w:r>
        <w:rPr>
          <w:color w:val="050505"/>
          <w:spacing w:val="-2"/>
          <w:sz w:val="23"/>
        </w:rPr>
        <w:t xml:space="preserve"> </w:t>
      </w:r>
      <w:r>
        <w:rPr>
          <w:color w:val="050505"/>
          <w:sz w:val="23"/>
        </w:rPr>
        <w:t>MOU</w:t>
      </w:r>
      <w:r>
        <w:rPr>
          <w:color w:val="050505"/>
          <w:spacing w:val="-6"/>
          <w:sz w:val="23"/>
        </w:rPr>
        <w:t xml:space="preserve"> </w:t>
      </w:r>
      <w:r>
        <w:rPr>
          <w:color w:val="050505"/>
          <w:sz w:val="23"/>
        </w:rPr>
        <w:t>and</w:t>
      </w:r>
      <w:r>
        <w:rPr>
          <w:color w:val="050505"/>
          <w:spacing w:val="-3"/>
          <w:sz w:val="23"/>
        </w:rPr>
        <w:t xml:space="preserve"> </w:t>
      </w:r>
      <w:r>
        <w:rPr>
          <w:color w:val="050505"/>
          <w:sz w:val="23"/>
        </w:rPr>
        <w:t>will</w:t>
      </w:r>
      <w:r>
        <w:rPr>
          <w:color w:val="050505"/>
          <w:spacing w:val="-3"/>
          <w:sz w:val="23"/>
        </w:rPr>
        <w:t xml:space="preserve"> </w:t>
      </w:r>
      <w:r>
        <w:rPr>
          <w:color w:val="050505"/>
          <w:sz w:val="23"/>
        </w:rPr>
        <w:t>require consensus and signature of all One-Stop Partners.</w:t>
      </w:r>
    </w:p>
    <w:p w14:paraId="04099934" w14:textId="77777777" w:rsidR="0013199F" w:rsidRDefault="001632EF">
      <w:pPr>
        <w:pStyle w:val="ListParagraph"/>
        <w:numPr>
          <w:ilvl w:val="0"/>
          <w:numId w:val="1"/>
        </w:numPr>
        <w:tabs>
          <w:tab w:val="left" w:pos="1248"/>
        </w:tabs>
        <w:spacing w:before="161"/>
        <w:ind w:left="1247" w:right="1300"/>
        <w:rPr>
          <w:color w:val="050505"/>
          <w:sz w:val="23"/>
        </w:rPr>
      </w:pPr>
      <w:r>
        <w:rPr>
          <w:color w:val="050505"/>
          <w:sz w:val="23"/>
        </w:rPr>
        <w:t>The</w:t>
      </w:r>
      <w:r>
        <w:rPr>
          <w:color w:val="050505"/>
          <w:spacing w:val="-2"/>
          <w:sz w:val="23"/>
        </w:rPr>
        <w:t xml:space="preserve"> </w:t>
      </w:r>
      <w:r>
        <w:rPr>
          <w:color w:val="050505"/>
          <w:sz w:val="23"/>
        </w:rPr>
        <w:t>Memorandum</w:t>
      </w:r>
      <w:r>
        <w:rPr>
          <w:color w:val="050505"/>
          <w:spacing w:val="-2"/>
          <w:sz w:val="23"/>
        </w:rPr>
        <w:t xml:space="preserve"> </w:t>
      </w:r>
      <w:r>
        <w:rPr>
          <w:color w:val="050505"/>
          <w:sz w:val="23"/>
        </w:rPr>
        <w:t>of</w:t>
      </w:r>
      <w:r>
        <w:rPr>
          <w:color w:val="050505"/>
          <w:spacing w:val="-3"/>
          <w:sz w:val="23"/>
        </w:rPr>
        <w:t xml:space="preserve"> </w:t>
      </w:r>
      <w:r>
        <w:rPr>
          <w:color w:val="050505"/>
          <w:sz w:val="23"/>
        </w:rPr>
        <w:t>Understanding</w:t>
      </w:r>
      <w:r>
        <w:rPr>
          <w:color w:val="050505"/>
          <w:spacing w:val="-3"/>
          <w:sz w:val="23"/>
        </w:rPr>
        <w:t xml:space="preserve"> </w:t>
      </w:r>
      <w:r>
        <w:rPr>
          <w:color w:val="050505"/>
          <w:sz w:val="23"/>
        </w:rPr>
        <w:t>will</w:t>
      </w:r>
      <w:r>
        <w:rPr>
          <w:color w:val="050505"/>
          <w:spacing w:val="-3"/>
          <w:sz w:val="23"/>
        </w:rPr>
        <w:t xml:space="preserve"> </w:t>
      </w:r>
      <w:r>
        <w:rPr>
          <w:color w:val="050505"/>
          <w:sz w:val="23"/>
        </w:rPr>
        <w:t>be</w:t>
      </w:r>
      <w:r>
        <w:rPr>
          <w:color w:val="050505"/>
          <w:spacing w:val="-2"/>
          <w:sz w:val="23"/>
        </w:rPr>
        <w:t xml:space="preserve"> </w:t>
      </w:r>
      <w:r>
        <w:rPr>
          <w:color w:val="050505"/>
          <w:sz w:val="23"/>
        </w:rPr>
        <w:t>reviewed</w:t>
      </w:r>
      <w:r>
        <w:rPr>
          <w:color w:val="050505"/>
          <w:spacing w:val="-4"/>
          <w:sz w:val="23"/>
        </w:rPr>
        <w:t xml:space="preserve"> </w:t>
      </w:r>
      <w:r>
        <w:rPr>
          <w:color w:val="050505"/>
          <w:sz w:val="23"/>
        </w:rPr>
        <w:t>by</w:t>
      </w:r>
      <w:r>
        <w:rPr>
          <w:color w:val="050505"/>
          <w:spacing w:val="-4"/>
          <w:sz w:val="23"/>
        </w:rPr>
        <w:t xml:space="preserve"> </w:t>
      </w:r>
      <w:r>
        <w:rPr>
          <w:color w:val="050505"/>
          <w:sz w:val="23"/>
        </w:rPr>
        <w:t>all</w:t>
      </w:r>
      <w:r>
        <w:rPr>
          <w:color w:val="050505"/>
          <w:spacing w:val="-3"/>
          <w:sz w:val="23"/>
        </w:rPr>
        <w:t xml:space="preserve"> </w:t>
      </w:r>
      <w:r>
        <w:rPr>
          <w:color w:val="050505"/>
          <w:sz w:val="23"/>
        </w:rPr>
        <w:t>One-Stop</w:t>
      </w:r>
      <w:r>
        <w:rPr>
          <w:color w:val="050505"/>
          <w:spacing w:val="-4"/>
          <w:sz w:val="23"/>
        </w:rPr>
        <w:t xml:space="preserve"> </w:t>
      </w:r>
      <w:r>
        <w:rPr>
          <w:color w:val="050505"/>
          <w:sz w:val="23"/>
        </w:rPr>
        <w:t>Partners</w:t>
      </w:r>
      <w:r>
        <w:rPr>
          <w:color w:val="050505"/>
          <w:spacing w:val="-4"/>
          <w:sz w:val="23"/>
        </w:rPr>
        <w:t xml:space="preserve"> </w:t>
      </w:r>
      <w:r>
        <w:rPr>
          <w:color w:val="050505"/>
          <w:sz w:val="23"/>
        </w:rPr>
        <w:t>and</w:t>
      </w:r>
      <w:r>
        <w:rPr>
          <w:color w:val="050505"/>
          <w:spacing w:val="-4"/>
          <w:sz w:val="23"/>
        </w:rPr>
        <w:t xml:space="preserve"> </w:t>
      </w:r>
      <w:r>
        <w:rPr>
          <w:color w:val="050505"/>
          <w:sz w:val="23"/>
        </w:rPr>
        <w:t>renewed</w:t>
      </w:r>
      <w:r>
        <w:rPr>
          <w:color w:val="050505"/>
          <w:spacing w:val="-4"/>
          <w:sz w:val="23"/>
        </w:rPr>
        <w:t xml:space="preserve"> </w:t>
      </w:r>
      <w:r>
        <w:rPr>
          <w:color w:val="050505"/>
          <w:sz w:val="23"/>
        </w:rPr>
        <w:t>every three (3) years.</w:t>
      </w:r>
    </w:p>
    <w:p w14:paraId="7F47128A" w14:textId="77777777" w:rsidR="0013199F" w:rsidRDefault="001632EF">
      <w:pPr>
        <w:pStyle w:val="ListParagraph"/>
        <w:numPr>
          <w:ilvl w:val="1"/>
          <w:numId w:val="22"/>
        </w:numPr>
        <w:tabs>
          <w:tab w:val="left" w:pos="1445"/>
        </w:tabs>
        <w:spacing w:before="182" w:line="259" w:lineRule="auto"/>
        <w:ind w:left="1079" w:right="1529" w:hanging="1"/>
        <w:jc w:val="both"/>
        <w:rPr>
          <w:b/>
          <w:color w:val="050505"/>
          <w:sz w:val="23"/>
        </w:rPr>
      </w:pPr>
      <w:bookmarkStart w:id="99" w:name="XII._TERMINATION:__Any_party_to_this_agr"/>
      <w:bookmarkEnd w:id="99"/>
      <w:r>
        <w:rPr>
          <w:b/>
          <w:color w:val="050505"/>
          <w:sz w:val="23"/>
        </w:rPr>
        <w:t>TERMINATION:</w:t>
      </w:r>
      <w:r>
        <w:rPr>
          <w:b/>
          <w:color w:val="050505"/>
          <w:spacing w:val="40"/>
          <w:sz w:val="23"/>
        </w:rPr>
        <w:t xml:space="preserve"> </w:t>
      </w:r>
      <w:r>
        <w:rPr>
          <w:b/>
          <w:color w:val="050505"/>
          <w:sz w:val="23"/>
        </w:rPr>
        <w:t>Any party to this agreement may cease participation in the agreement. Any party</w:t>
      </w:r>
      <w:r>
        <w:rPr>
          <w:b/>
          <w:color w:val="050505"/>
          <w:spacing w:val="-3"/>
          <w:sz w:val="23"/>
        </w:rPr>
        <w:t xml:space="preserve"> </w:t>
      </w:r>
      <w:r>
        <w:rPr>
          <w:b/>
          <w:color w:val="050505"/>
          <w:sz w:val="23"/>
        </w:rPr>
        <w:t>that</w:t>
      </w:r>
      <w:r>
        <w:rPr>
          <w:b/>
          <w:color w:val="050505"/>
          <w:spacing w:val="-2"/>
          <w:sz w:val="23"/>
        </w:rPr>
        <w:t xml:space="preserve"> </w:t>
      </w:r>
      <w:r>
        <w:rPr>
          <w:b/>
          <w:color w:val="050505"/>
          <w:sz w:val="23"/>
        </w:rPr>
        <w:t>intends</w:t>
      </w:r>
      <w:r>
        <w:rPr>
          <w:b/>
          <w:color w:val="050505"/>
          <w:spacing w:val="-2"/>
          <w:sz w:val="23"/>
        </w:rPr>
        <w:t xml:space="preserve"> </w:t>
      </w:r>
      <w:r>
        <w:rPr>
          <w:b/>
          <w:color w:val="050505"/>
          <w:sz w:val="23"/>
        </w:rPr>
        <w:t>to</w:t>
      </w:r>
      <w:r>
        <w:rPr>
          <w:b/>
          <w:color w:val="050505"/>
          <w:spacing w:val="-1"/>
          <w:sz w:val="23"/>
        </w:rPr>
        <w:t xml:space="preserve"> </w:t>
      </w:r>
      <w:r>
        <w:rPr>
          <w:b/>
          <w:color w:val="050505"/>
          <w:sz w:val="23"/>
        </w:rPr>
        <w:t>cease</w:t>
      </w:r>
      <w:r>
        <w:rPr>
          <w:b/>
          <w:color w:val="050505"/>
          <w:spacing w:val="-3"/>
          <w:sz w:val="23"/>
        </w:rPr>
        <w:t xml:space="preserve"> </w:t>
      </w:r>
      <w:r>
        <w:rPr>
          <w:b/>
          <w:color w:val="050505"/>
          <w:sz w:val="23"/>
        </w:rPr>
        <w:t>participation</w:t>
      </w:r>
      <w:r>
        <w:rPr>
          <w:b/>
          <w:color w:val="050505"/>
          <w:spacing w:val="-3"/>
          <w:sz w:val="23"/>
        </w:rPr>
        <w:t xml:space="preserve"> </w:t>
      </w:r>
      <w:r>
        <w:rPr>
          <w:b/>
          <w:color w:val="050505"/>
          <w:sz w:val="23"/>
        </w:rPr>
        <w:t>must</w:t>
      </w:r>
      <w:r>
        <w:rPr>
          <w:b/>
          <w:color w:val="050505"/>
          <w:spacing w:val="-5"/>
          <w:sz w:val="23"/>
        </w:rPr>
        <w:t xml:space="preserve"> </w:t>
      </w:r>
      <w:r>
        <w:rPr>
          <w:b/>
          <w:color w:val="050505"/>
          <w:sz w:val="23"/>
        </w:rPr>
        <w:t>notify</w:t>
      </w:r>
      <w:r>
        <w:rPr>
          <w:b/>
          <w:color w:val="050505"/>
          <w:spacing w:val="-3"/>
          <w:sz w:val="23"/>
        </w:rPr>
        <w:t xml:space="preserve"> </w:t>
      </w:r>
      <w:r>
        <w:rPr>
          <w:b/>
          <w:color w:val="050505"/>
          <w:sz w:val="23"/>
        </w:rPr>
        <w:t>the</w:t>
      </w:r>
      <w:r>
        <w:rPr>
          <w:b/>
          <w:color w:val="050505"/>
          <w:spacing w:val="-3"/>
          <w:sz w:val="23"/>
        </w:rPr>
        <w:t xml:space="preserve"> </w:t>
      </w:r>
      <w:r>
        <w:rPr>
          <w:b/>
          <w:color w:val="050505"/>
          <w:sz w:val="23"/>
        </w:rPr>
        <w:t>other</w:t>
      </w:r>
      <w:r>
        <w:rPr>
          <w:b/>
          <w:color w:val="050505"/>
          <w:spacing w:val="-4"/>
          <w:sz w:val="23"/>
        </w:rPr>
        <w:t xml:space="preserve"> </w:t>
      </w:r>
      <w:r>
        <w:rPr>
          <w:b/>
          <w:color w:val="050505"/>
          <w:sz w:val="23"/>
        </w:rPr>
        <w:t>parties</w:t>
      </w:r>
      <w:r>
        <w:rPr>
          <w:b/>
          <w:color w:val="050505"/>
          <w:spacing w:val="-3"/>
          <w:sz w:val="23"/>
        </w:rPr>
        <w:t xml:space="preserve"> </w:t>
      </w:r>
      <w:r>
        <w:rPr>
          <w:b/>
          <w:color w:val="050505"/>
          <w:sz w:val="23"/>
        </w:rPr>
        <w:t>to</w:t>
      </w:r>
      <w:r>
        <w:rPr>
          <w:b/>
          <w:color w:val="050505"/>
          <w:spacing w:val="-1"/>
          <w:sz w:val="23"/>
        </w:rPr>
        <w:t xml:space="preserve"> </w:t>
      </w:r>
      <w:r>
        <w:rPr>
          <w:b/>
          <w:color w:val="050505"/>
          <w:sz w:val="23"/>
        </w:rPr>
        <w:t>the</w:t>
      </w:r>
      <w:r>
        <w:rPr>
          <w:b/>
          <w:color w:val="050505"/>
          <w:spacing w:val="-5"/>
          <w:sz w:val="23"/>
        </w:rPr>
        <w:t xml:space="preserve"> </w:t>
      </w:r>
      <w:r>
        <w:rPr>
          <w:b/>
          <w:color w:val="050505"/>
          <w:sz w:val="23"/>
        </w:rPr>
        <w:t>agreement</w:t>
      </w:r>
      <w:r>
        <w:rPr>
          <w:b/>
          <w:color w:val="050505"/>
          <w:spacing w:val="-2"/>
          <w:sz w:val="23"/>
        </w:rPr>
        <w:t xml:space="preserve"> </w:t>
      </w:r>
      <w:r>
        <w:rPr>
          <w:b/>
          <w:color w:val="050505"/>
          <w:sz w:val="23"/>
        </w:rPr>
        <w:t>at</w:t>
      </w:r>
      <w:r>
        <w:rPr>
          <w:b/>
          <w:color w:val="050505"/>
          <w:spacing w:val="-2"/>
          <w:sz w:val="23"/>
        </w:rPr>
        <w:t xml:space="preserve"> </w:t>
      </w:r>
      <w:r>
        <w:rPr>
          <w:b/>
          <w:color w:val="050505"/>
          <w:sz w:val="23"/>
        </w:rPr>
        <w:t>least 30 days prior to the effective termination date.</w:t>
      </w:r>
    </w:p>
    <w:p w14:paraId="649F303E" w14:textId="77777777" w:rsidR="0013199F" w:rsidRDefault="0013199F">
      <w:pPr>
        <w:spacing w:line="259" w:lineRule="auto"/>
        <w:jc w:val="both"/>
        <w:rPr>
          <w:sz w:val="23"/>
        </w:rPr>
        <w:sectPr w:rsidR="0013199F">
          <w:pgSz w:w="12240" w:h="15840"/>
          <w:pgMar w:top="1300" w:right="140" w:bottom="840" w:left="360" w:header="0" w:footer="642" w:gutter="0"/>
          <w:cols w:space="720"/>
        </w:sectPr>
      </w:pPr>
    </w:p>
    <w:p w14:paraId="4A0A9AF5" w14:textId="77777777" w:rsidR="0013199F" w:rsidRDefault="001632EF">
      <w:pPr>
        <w:pStyle w:val="ListParagraph"/>
        <w:numPr>
          <w:ilvl w:val="1"/>
          <w:numId w:val="22"/>
        </w:numPr>
        <w:tabs>
          <w:tab w:val="left" w:pos="1508"/>
        </w:tabs>
        <w:spacing w:before="38"/>
        <w:ind w:left="1507" w:hanging="428"/>
        <w:rPr>
          <w:b/>
          <w:sz w:val="23"/>
        </w:rPr>
      </w:pPr>
      <w:bookmarkStart w:id="100" w:name="XIII._AUTHORITY_AND_SIGNATURES_(§678.500"/>
      <w:bookmarkEnd w:id="100"/>
      <w:r>
        <w:rPr>
          <w:b/>
          <w:sz w:val="23"/>
        </w:rPr>
        <w:lastRenderedPageBreak/>
        <w:t>AUTHORITY</w:t>
      </w:r>
      <w:r>
        <w:rPr>
          <w:b/>
          <w:spacing w:val="-5"/>
          <w:sz w:val="23"/>
        </w:rPr>
        <w:t xml:space="preserve"> </w:t>
      </w:r>
      <w:r>
        <w:rPr>
          <w:b/>
          <w:sz w:val="23"/>
        </w:rPr>
        <w:t>AND</w:t>
      </w:r>
      <w:r>
        <w:rPr>
          <w:b/>
          <w:spacing w:val="-4"/>
          <w:sz w:val="23"/>
        </w:rPr>
        <w:t xml:space="preserve"> </w:t>
      </w:r>
      <w:r>
        <w:rPr>
          <w:b/>
          <w:sz w:val="23"/>
        </w:rPr>
        <w:t>SIGNATURES</w:t>
      </w:r>
      <w:r>
        <w:rPr>
          <w:b/>
          <w:spacing w:val="-8"/>
          <w:sz w:val="23"/>
        </w:rPr>
        <w:t xml:space="preserve"> </w:t>
      </w:r>
      <w:r>
        <w:rPr>
          <w:b/>
          <w:spacing w:val="-2"/>
          <w:sz w:val="23"/>
        </w:rPr>
        <w:t>(§678.500(d))</w:t>
      </w:r>
    </w:p>
    <w:p w14:paraId="13E77A14" w14:textId="77777777" w:rsidR="0013199F" w:rsidRDefault="0013199F">
      <w:pPr>
        <w:pStyle w:val="BodyText"/>
        <w:rPr>
          <w:b/>
          <w:sz w:val="22"/>
        </w:rPr>
      </w:pPr>
    </w:p>
    <w:p w14:paraId="32431946" w14:textId="77777777" w:rsidR="0013199F" w:rsidRDefault="001632EF">
      <w:pPr>
        <w:spacing w:before="188"/>
        <w:ind w:left="1079" w:right="1213"/>
        <w:rPr>
          <w:b/>
          <w:sz w:val="23"/>
        </w:rPr>
      </w:pPr>
      <w:bookmarkStart w:id="101" w:name="By_signature_hereto,_the_Northeast_Misso"/>
      <w:bookmarkEnd w:id="101"/>
      <w:r>
        <w:rPr>
          <w:b/>
          <w:sz w:val="23"/>
        </w:rPr>
        <w:t>By signature hereto, the Northeast Missouri Workforce Development One-Stop Partners agree to abide</w:t>
      </w:r>
      <w:r>
        <w:rPr>
          <w:b/>
          <w:spacing w:val="-4"/>
          <w:sz w:val="23"/>
        </w:rPr>
        <w:t xml:space="preserve"> </w:t>
      </w:r>
      <w:r>
        <w:rPr>
          <w:b/>
          <w:sz w:val="23"/>
        </w:rPr>
        <w:t>by</w:t>
      </w:r>
      <w:r>
        <w:rPr>
          <w:b/>
          <w:spacing w:val="-2"/>
          <w:sz w:val="23"/>
        </w:rPr>
        <w:t xml:space="preserve"> </w:t>
      </w:r>
      <w:r>
        <w:rPr>
          <w:b/>
          <w:sz w:val="23"/>
        </w:rPr>
        <w:t>all</w:t>
      </w:r>
      <w:r>
        <w:rPr>
          <w:b/>
          <w:spacing w:val="-2"/>
          <w:sz w:val="23"/>
        </w:rPr>
        <w:t xml:space="preserve"> </w:t>
      </w:r>
      <w:r>
        <w:rPr>
          <w:b/>
          <w:sz w:val="23"/>
        </w:rPr>
        <w:t>terms</w:t>
      </w:r>
      <w:r>
        <w:rPr>
          <w:b/>
          <w:spacing w:val="-1"/>
          <w:sz w:val="23"/>
        </w:rPr>
        <w:t xml:space="preserve"> </w:t>
      </w:r>
      <w:r>
        <w:rPr>
          <w:b/>
          <w:sz w:val="23"/>
        </w:rPr>
        <w:t>and</w:t>
      </w:r>
      <w:r>
        <w:rPr>
          <w:b/>
          <w:spacing w:val="-2"/>
          <w:sz w:val="23"/>
        </w:rPr>
        <w:t xml:space="preserve"> </w:t>
      </w:r>
      <w:r>
        <w:rPr>
          <w:b/>
          <w:sz w:val="23"/>
        </w:rPr>
        <w:t>conditions</w:t>
      </w:r>
      <w:r>
        <w:rPr>
          <w:b/>
          <w:spacing w:val="-1"/>
          <w:sz w:val="23"/>
        </w:rPr>
        <w:t xml:space="preserve"> </w:t>
      </w:r>
      <w:r>
        <w:rPr>
          <w:b/>
          <w:sz w:val="23"/>
        </w:rPr>
        <w:t>of</w:t>
      </w:r>
      <w:r>
        <w:rPr>
          <w:b/>
          <w:spacing w:val="-2"/>
          <w:sz w:val="23"/>
        </w:rPr>
        <w:t xml:space="preserve"> </w:t>
      </w:r>
      <w:r>
        <w:rPr>
          <w:b/>
          <w:sz w:val="23"/>
        </w:rPr>
        <w:t>the</w:t>
      </w:r>
      <w:r>
        <w:rPr>
          <w:b/>
          <w:spacing w:val="-1"/>
          <w:sz w:val="23"/>
        </w:rPr>
        <w:t xml:space="preserve"> </w:t>
      </w:r>
      <w:r>
        <w:rPr>
          <w:b/>
          <w:sz w:val="23"/>
        </w:rPr>
        <w:t>Memorandum</w:t>
      </w:r>
      <w:r>
        <w:rPr>
          <w:b/>
          <w:spacing w:val="-3"/>
          <w:sz w:val="23"/>
        </w:rPr>
        <w:t xml:space="preserve"> </w:t>
      </w:r>
      <w:r>
        <w:rPr>
          <w:b/>
          <w:sz w:val="23"/>
        </w:rPr>
        <w:t>of</w:t>
      </w:r>
      <w:r>
        <w:rPr>
          <w:b/>
          <w:spacing w:val="-2"/>
          <w:sz w:val="23"/>
        </w:rPr>
        <w:t xml:space="preserve"> </w:t>
      </w:r>
      <w:r>
        <w:rPr>
          <w:b/>
          <w:sz w:val="23"/>
        </w:rPr>
        <w:t>Understanding</w:t>
      </w:r>
      <w:r>
        <w:rPr>
          <w:b/>
          <w:spacing w:val="-2"/>
          <w:sz w:val="23"/>
        </w:rPr>
        <w:t xml:space="preserve"> </w:t>
      </w:r>
      <w:r>
        <w:rPr>
          <w:b/>
          <w:sz w:val="23"/>
        </w:rPr>
        <w:t>(MOU)</w:t>
      </w:r>
      <w:r>
        <w:rPr>
          <w:b/>
          <w:spacing w:val="-1"/>
          <w:sz w:val="23"/>
        </w:rPr>
        <w:t xml:space="preserve"> </w:t>
      </w:r>
      <w:r>
        <w:rPr>
          <w:b/>
          <w:sz w:val="23"/>
        </w:rPr>
        <w:t>and</w:t>
      </w:r>
      <w:r>
        <w:rPr>
          <w:b/>
          <w:spacing w:val="-2"/>
          <w:sz w:val="23"/>
        </w:rPr>
        <w:t xml:space="preserve"> </w:t>
      </w:r>
      <w:r>
        <w:rPr>
          <w:b/>
          <w:sz w:val="23"/>
        </w:rPr>
        <w:t>Infrastructure Funding Agreements (IFA).</w:t>
      </w:r>
      <w:r>
        <w:rPr>
          <w:b/>
          <w:spacing w:val="40"/>
          <w:sz w:val="23"/>
        </w:rPr>
        <w:t xml:space="preserve"> </w:t>
      </w:r>
      <w:r>
        <w:rPr>
          <w:b/>
          <w:sz w:val="23"/>
        </w:rPr>
        <w:t>By signing below, the One-Stop Partner warrants and represents that the</w:t>
      </w:r>
      <w:r>
        <w:rPr>
          <w:b/>
          <w:spacing w:val="-3"/>
          <w:sz w:val="23"/>
        </w:rPr>
        <w:t xml:space="preserve"> </w:t>
      </w:r>
      <w:r>
        <w:rPr>
          <w:b/>
          <w:sz w:val="23"/>
        </w:rPr>
        <w:t>person</w:t>
      </w:r>
      <w:r>
        <w:rPr>
          <w:b/>
          <w:spacing w:val="-3"/>
          <w:sz w:val="23"/>
        </w:rPr>
        <w:t xml:space="preserve"> </w:t>
      </w:r>
      <w:r>
        <w:rPr>
          <w:b/>
          <w:sz w:val="23"/>
        </w:rPr>
        <w:t>signing</w:t>
      </w:r>
      <w:r>
        <w:rPr>
          <w:b/>
          <w:spacing w:val="-1"/>
          <w:sz w:val="23"/>
        </w:rPr>
        <w:t xml:space="preserve"> </w:t>
      </w:r>
      <w:r>
        <w:rPr>
          <w:b/>
          <w:sz w:val="23"/>
        </w:rPr>
        <w:t>this</w:t>
      </w:r>
      <w:r>
        <w:rPr>
          <w:b/>
          <w:spacing w:val="-2"/>
          <w:sz w:val="23"/>
        </w:rPr>
        <w:t xml:space="preserve"> </w:t>
      </w:r>
      <w:r>
        <w:rPr>
          <w:b/>
          <w:sz w:val="23"/>
        </w:rPr>
        <w:t>MOU</w:t>
      </w:r>
      <w:r>
        <w:rPr>
          <w:b/>
          <w:spacing w:val="-3"/>
          <w:sz w:val="23"/>
        </w:rPr>
        <w:t xml:space="preserve"> </w:t>
      </w:r>
      <w:r>
        <w:rPr>
          <w:b/>
          <w:sz w:val="23"/>
        </w:rPr>
        <w:t>has</w:t>
      </w:r>
      <w:r>
        <w:rPr>
          <w:b/>
          <w:spacing w:val="-2"/>
          <w:sz w:val="23"/>
        </w:rPr>
        <w:t xml:space="preserve"> </w:t>
      </w:r>
      <w:r>
        <w:rPr>
          <w:b/>
          <w:sz w:val="23"/>
        </w:rPr>
        <w:t>the</w:t>
      </w:r>
      <w:r>
        <w:rPr>
          <w:b/>
          <w:spacing w:val="-3"/>
          <w:sz w:val="23"/>
        </w:rPr>
        <w:t xml:space="preserve"> </w:t>
      </w:r>
      <w:r>
        <w:rPr>
          <w:b/>
          <w:sz w:val="23"/>
        </w:rPr>
        <w:t>authority</w:t>
      </w:r>
      <w:r>
        <w:rPr>
          <w:b/>
          <w:spacing w:val="-3"/>
          <w:sz w:val="23"/>
        </w:rPr>
        <w:t xml:space="preserve"> </w:t>
      </w:r>
      <w:r>
        <w:rPr>
          <w:b/>
          <w:sz w:val="23"/>
        </w:rPr>
        <w:t>to</w:t>
      </w:r>
      <w:r>
        <w:rPr>
          <w:b/>
          <w:spacing w:val="-3"/>
          <w:sz w:val="23"/>
        </w:rPr>
        <w:t xml:space="preserve"> </w:t>
      </w:r>
      <w:r>
        <w:rPr>
          <w:b/>
          <w:sz w:val="23"/>
        </w:rPr>
        <w:t>bind</w:t>
      </w:r>
      <w:r>
        <w:rPr>
          <w:b/>
          <w:spacing w:val="-1"/>
          <w:sz w:val="23"/>
        </w:rPr>
        <w:t xml:space="preserve"> </w:t>
      </w:r>
      <w:r>
        <w:rPr>
          <w:b/>
          <w:sz w:val="23"/>
        </w:rPr>
        <w:t>that</w:t>
      </w:r>
      <w:r>
        <w:rPr>
          <w:b/>
          <w:spacing w:val="-2"/>
          <w:sz w:val="23"/>
        </w:rPr>
        <w:t xml:space="preserve"> </w:t>
      </w:r>
      <w:r>
        <w:rPr>
          <w:b/>
          <w:sz w:val="23"/>
        </w:rPr>
        <w:t>Partner</w:t>
      </w:r>
      <w:r>
        <w:rPr>
          <w:b/>
          <w:spacing w:val="-2"/>
          <w:sz w:val="23"/>
        </w:rPr>
        <w:t xml:space="preserve"> </w:t>
      </w:r>
      <w:r>
        <w:rPr>
          <w:b/>
          <w:sz w:val="23"/>
        </w:rPr>
        <w:t>and</w:t>
      </w:r>
      <w:r>
        <w:rPr>
          <w:b/>
          <w:spacing w:val="-1"/>
          <w:sz w:val="23"/>
        </w:rPr>
        <w:t xml:space="preserve"> </w:t>
      </w:r>
      <w:r>
        <w:rPr>
          <w:b/>
          <w:sz w:val="23"/>
        </w:rPr>
        <w:t>that</w:t>
      </w:r>
      <w:r>
        <w:rPr>
          <w:b/>
          <w:spacing w:val="-2"/>
          <w:sz w:val="23"/>
        </w:rPr>
        <w:t xml:space="preserve"> </w:t>
      </w:r>
      <w:r>
        <w:rPr>
          <w:b/>
          <w:sz w:val="23"/>
        </w:rPr>
        <w:t>this</w:t>
      </w:r>
      <w:r>
        <w:rPr>
          <w:b/>
          <w:spacing w:val="-2"/>
          <w:sz w:val="23"/>
        </w:rPr>
        <w:t xml:space="preserve"> </w:t>
      </w:r>
      <w:r>
        <w:rPr>
          <w:b/>
          <w:sz w:val="23"/>
        </w:rPr>
        <w:t>One-Stop</w:t>
      </w:r>
      <w:r>
        <w:rPr>
          <w:b/>
          <w:spacing w:val="-1"/>
          <w:sz w:val="23"/>
        </w:rPr>
        <w:t xml:space="preserve"> </w:t>
      </w:r>
      <w:r>
        <w:rPr>
          <w:b/>
          <w:sz w:val="23"/>
        </w:rPr>
        <w:t>Partners participation in the MOU is not a violation of any By-Law, Covenant or restriction placed upon them by their respective entity.</w:t>
      </w:r>
    </w:p>
    <w:p w14:paraId="532D5B42" w14:textId="77777777" w:rsidR="0013199F" w:rsidRDefault="0013199F">
      <w:pPr>
        <w:pStyle w:val="BodyText"/>
        <w:rPr>
          <w:b/>
          <w:sz w:val="20"/>
        </w:rPr>
      </w:pPr>
    </w:p>
    <w:p w14:paraId="0E12E219" w14:textId="77777777" w:rsidR="0013199F" w:rsidRDefault="0013199F">
      <w:pPr>
        <w:pStyle w:val="BodyText"/>
        <w:rPr>
          <w:b/>
          <w:sz w:val="20"/>
        </w:rPr>
      </w:pPr>
    </w:p>
    <w:p w14:paraId="05789ADF" w14:textId="3C0A9B3E" w:rsidR="0013199F" w:rsidRDefault="00C42844">
      <w:pPr>
        <w:pStyle w:val="BodyText"/>
        <w:rPr>
          <w:b/>
          <w:sz w:val="16"/>
        </w:rPr>
      </w:pPr>
      <w:r>
        <w:rPr>
          <w:noProof/>
        </w:rPr>
        <mc:AlternateContent>
          <mc:Choice Requires="wps">
            <w:drawing>
              <wp:anchor distT="0" distB="0" distL="0" distR="0" simplePos="0" relativeHeight="487600128" behindDoc="1" locked="0" layoutInCell="1" allowOverlap="1" wp14:anchorId="33805A90" wp14:editId="7AEEF3C4">
                <wp:simplePos x="0" y="0"/>
                <wp:positionH relativeFrom="page">
                  <wp:posOffset>914400</wp:posOffset>
                </wp:positionH>
                <wp:positionV relativeFrom="paragraph">
                  <wp:posOffset>139700</wp:posOffset>
                </wp:positionV>
                <wp:extent cx="5818505" cy="1270"/>
                <wp:effectExtent l="0" t="0" r="0" b="0"/>
                <wp:wrapTopAndBottom/>
                <wp:docPr id="1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8505" cy="1270"/>
                        </a:xfrm>
                        <a:custGeom>
                          <a:avLst/>
                          <a:gdLst>
                            <a:gd name="T0" fmla="+- 0 1440 1440"/>
                            <a:gd name="T1" fmla="*/ T0 w 9163"/>
                            <a:gd name="T2" fmla="+- 0 10603 1440"/>
                            <a:gd name="T3" fmla="*/ T2 w 9163"/>
                          </a:gdLst>
                          <a:ahLst/>
                          <a:cxnLst>
                            <a:cxn ang="0">
                              <a:pos x="T1" y="0"/>
                            </a:cxn>
                            <a:cxn ang="0">
                              <a:pos x="T3" y="0"/>
                            </a:cxn>
                          </a:cxnLst>
                          <a:rect l="0" t="0" r="r" b="b"/>
                          <a:pathLst>
                            <a:path w="9163">
                              <a:moveTo>
                                <a:pt x="0" y="0"/>
                              </a:moveTo>
                              <a:lnTo>
                                <a:pt x="9163" y="0"/>
                              </a:lnTo>
                            </a:path>
                          </a:pathLst>
                        </a:custGeom>
                        <a:noFill/>
                        <a:ln w="1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B901" id="docshape26" o:spid="_x0000_s1026" style="position:absolute;margin-left:1in;margin-top:11pt;width:458.1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" path="m,l9163,e" filled="f" strokeweight=".36906mm">
                <v:path arrowok="t" o:connecttype="custom" o:connectlocs="0,0;5818505,0" o:connectangles="0,0"/>
                <w10:wrap type="topAndBottom" anchorx="page"/>
              </v:shape>
            </w:pict>
          </mc:Fallback>
        </mc:AlternateContent>
      </w:r>
    </w:p>
    <w:p w14:paraId="7EDA22EB" w14:textId="77777777" w:rsidR="0013199F" w:rsidRDefault="0013199F">
      <w:pPr>
        <w:pStyle w:val="BodyText"/>
        <w:rPr>
          <w:b/>
          <w:sz w:val="10"/>
        </w:rPr>
      </w:pPr>
    </w:p>
    <w:p w14:paraId="117A7D45" w14:textId="77777777" w:rsidR="0013199F" w:rsidRDefault="001632EF">
      <w:pPr>
        <w:spacing w:before="54"/>
        <w:ind w:left="1079"/>
        <w:rPr>
          <w:b/>
          <w:sz w:val="23"/>
        </w:rPr>
      </w:pPr>
      <w:bookmarkStart w:id="102" w:name="NAME_OF_PARTNER_AGENCY"/>
      <w:bookmarkEnd w:id="102"/>
      <w:r>
        <w:rPr>
          <w:b/>
          <w:sz w:val="23"/>
        </w:rPr>
        <w:t>NAME</w:t>
      </w:r>
      <w:r>
        <w:rPr>
          <w:b/>
          <w:spacing w:val="-4"/>
          <w:sz w:val="23"/>
        </w:rPr>
        <w:t xml:space="preserve"> </w:t>
      </w:r>
      <w:r>
        <w:rPr>
          <w:b/>
          <w:sz w:val="23"/>
        </w:rPr>
        <w:t>OF</w:t>
      </w:r>
      <w:r>
        <w:rPr>
          <w:b/>
          <w:spacing w:val="-2"/>
          <w:sz w:val="23"/>
        </w:rPr>
        <w:t xml:space="preserve"> </w:t>
      </w:r>
      <w:r>
        <w:rPr>
          <w:b/>
          <w:sz w:val="23"/>
        </w:rPr>
        <w:t>PARTNER</w:t>
      </w:r>
      <w:r>
        <w:rPr>
          <w:b/>
          <w:spacing w:val="-2"/>
          <w:sz w:val="23"/>
        </w:rPr>
        <w:t xml:space="preserve"> AGENCY</w:t>
      </w:r>
    </w:p>
    <w:p w14:paraId="23248920" w14:textId="77777777" w:rsidR="0013199F" w:rsidRDefault="0013199F">
      <w:pPr>
        <w:pStyle w:val="BodyText"/>
        <w:rPr>
          <w:b/>
          <w:sz w:val="20"/>
        </w:rPr>
      </w:pPr>
    </w:p>
    <w:p w14:paraId="4BAD47EC" w14:textId="77777777" w:rsidR="0013199F" w:rsidRDefault="0013199F">
      <w:pPr>
        <w:pStyle w:val="BodyText"/>
        <w:rPr>
          <w:b/>
          <w:sz w:val="20"/>
        </w:rPr>
      </w:pPr>
    </w:p>
    <w:p w14:paraId="51AD0485" w14:textId="091C8628" w:rsidR="0013199F" w:rsidRDefault="00C42844">
      <w:pPr>
        <w:pStyle w:val="BodyText"/>
        <w:spacing w:before="5"/>
        <w:rPr>
          <w:b/>
          <w:sz w:val="18"/>
        </w:rPr>
      </w:pPr>
      <w:r>
        <w:rPr>
          <w:noProof/>
        </w:rPr>
        <mc:AlternateContent>
          <mc:Choice Requires="wps">
            <w:drawing>
              <wp:anchor distT="0" distB="0" distL="0" distR="0" simplePos="0" relativeHeight="487600640" behindDoc="1" locked="0" layoutInCell="1" allowOverlap="1" wp14:anchorId="5E1F1942" wp14:editId="106B8D68">
                <wp:simplePos x="0" y="0"/>
                <wp:positionH relativeFrom="page">
                  <wp:posOffset>911225</wp:posOffset>
                </wp:positionH>
                <wp:positionV relativeFrom="paragraph">
                  <wp:posOffset>158115</wp:posOffset>
                </wp:positionV>
                <wp:extent cx="5818505" cy="1270"/>
                <wp:effectExtent l="0" t="0" r="0" b="0"/>
                <wp:wrapTopAndBottom/>
                <wp:docPr id="1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8505" cy="1270"/>
                        </a:xfrm>
                        <a:custGeom>
                          <a:avLst/>
                          <a:gdLst>
                            <a:gd name="T0" fmla="+- 0 1435 1435"/>
                            <a:gd name="T1" fmla="*/ T0 w 9163"/>
                            <a:gd name="T2" fmla="+- 0 10598 1435"/>
                            <a:gd name="T3" fmla="*/ T2 w 9163"/>
                          </a:gdLst>
                          <a:ahLst/>
                          <a:cxnLst>
                            <a:cxn ang="0">
                              <a:pos x="T1" y="0"/>
                            </a:cxn>
                            <a:cxn ang="0">
                              <a:pos x="T3" y="0"/>
                            </a:cxn>
                          </a:cxnLst>
                          <a:rect l="0" t="0" r="r" b="b"/>
                          <a:pathLst>
                            <a:path w="9163">
                              <a:moveTo>
                                <a:pt x="0" y="0"/>
                              </a:moveTo>
                              <a:lnTo>
                                <a:pt x="9163" y="0"/>
                              </a:lnTo>
                            </a:path>
                          </a:pathLst>
                        </a:custGeom>
                        <a:noFill/>
                        <a:ln w="1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A54BC" id="docshape27" o:spid="_x0000_s1026" style="position:absolute;margin-left:71.75pt;margin-top:12.45pt;width:458.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" path="m,l9163,e" filled="f" strokeweight=".36906mm">
                <v:path arrowok="t" o:connecttype="custom" o:connectlocs="0,0;5818505,0" o:connectangles="0,0"/>
                <w10:wrap type="topAndBottom" anchorx="page"/>
              </v:shape>
            </w:pict>
          </mc:Fallback>
        </mc:AlternateContent>
      </w:r>
    </w:p>
    <w:p w14:paraId="75934FB5" w14:textId="77777777" w:rsidR="0013199F" w:rsidRDefault="0013199F">
      <w:pPr>
        <w:pStyle w:val="BodyText"/>
        <w:spacing w:before="8"/>
        <w:rPr>
          <w:b/>
          <w:sz w:val="7"/>
        </w:rPr>
      </w:pPr>
    </w:p>
    <w:p w14:paraId="2F65DA73" w14:textId="77777777" w:rsidR="0013199F" w:rsidRDefault="001632EF">
      <w:pPr>
        <w:tabs>
          <w:tab w:val="left" w:pos="8589"/>
        </w:tabs>
        <w:spacing w:before="54"/>
        <w:ind w:left="1079"/>
        <w:rPr>
          <w:b/>
          <w:sz w:val="23"/>
        </w:rPr>
      </w:pPr>
      <w:r>
        <w:rPr>
          <w:b/>
          <w:spacing w:val="-2"/>
          <w:sz w:val="23"/>
        </w:rPr>
        <w:t>SIGNATURE</w:t>
      </w:r>
      <w:r>
        <w:rPr>
          <w:b/>
          <w:sz w:val="23"/>
        </w:rPr>
        <w:tab/>
      </w:r>
      <w:r>
        <w:rPr>
          <w:b/>
          <w:spacing w:val="-4"/>
          <w:sz w:val="23"/>
        </w:rPr>
        <w:t>DATE</w:t>
      </w:r>
    </w:p>
    <w:p w14:paraId="717A45D1" w14:textId="77777777" w:rsidR="0013199F" w:rsidRDefault="0013199F">
      <w:pPr>
        <w:pStyle w:val="BodyText"/>
        <w:rPr>
          <w:b/>
          <w:sz w:val="20"/>
        </w:rPr>
      </w:pPr>
    </w:p>
    <w:p w14:paraId="7AD54D2C" w14:textId="77777777" w:rsidR="0013199F" w:rsidRDefault="0013199F">
      <w:pPr>
        <w:pStyle w:val="BodyText"/>
        <w:rPr>
          <w:b/>
          <w:sz w:val="20"/>
        </w:rPr>
      </w:pPr>
    </w:p>
    <w:p w14:paraId="63FE80B3" w14:textId="325DFD89" w:rsidR="0013199F" w:rsidRDefault="00C42844">
      <w:pPr>
        <w:pStyle w:val="BodyText"/>
        <w:spacing w:before="2"/>
        <w:rPr>
          <w:b/>
          <w:sz w:val="20"/>
        </w:rPr>
      </w:pPr>
      <w:r>
        <w:rPr>
          <w:noProof/>
        </w:rPr>
        <mc:AlternateContent>
          <mc:Choice Requires="wps">
            <w:drawing>
              <wp:anchor distT="0" distB="0" distL="0" distR="0" simplePos="0" relativeHeight="487601152" behindDoc="1" locked="0" layoutInCell="1" allowOverlap="1" wp14:anchorId="6A18D5BC" wp14:editId="71D2784C">
                <wp:simplePos x="0" y="0"/>
                <wp:positionH relativeFrom="page">
                  <wp:posOffset>892810</wp:posOffset>
                </wp:positionH>
                <wp:positionV relativeFrom="paragraph">
                  <wp:posOffset>172085</wp:posOffset>
                </wp:positionV>
                <wp:extent cx="6059170" cy="18415"/>
                <wp:effectExtent l="0" t="0" r="0" b="0"/>
                <wp:wrapTopAndBottom/>
                <wp:docPr id="1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32EA" id="docshape28" o:spid="_x0000_s1026" style="position:absolute;margin-left:70.3pt;margin-top:13.55pt;width:477.1pt;height:1.4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" fillcolor="black" stroked="f">
                <w10:wrap type="topAndBottom" anchorx="page"/>
              </v:rect>
            </w:pict>
          </mc:Fallback>
        </mc:AlternateContent>
      </w:r>
    </w:p>
    <w:p w14:paraId="359C4CA3" w14:textId="77777777" w:rsidR="0013199F" w:rsidRDefault="0013199F">
      <w:pPr>
        <w:pStyle w:val="BodyText"/>
        <w:spacing w:before="6"/>
        <w:rPr>
          <w:b/>
          <w:sz w:val="8"/>
        </w:rPr>
      </w:pPr>
    </w:p>
    <w:p w14:paraId="4834DB7C" w14:textId="77777777" w:rsidR="0013199F" w:rsidRDefault="001632EF">
      <w:pPr>
        <w:tabs>
          <w:tab w:val="left" w:pos="8591"/>
        </w:tabs>
        <w:spacing w:before="54"/>
        <w:ind w:left="1080"/>
        <w:rPr>
          <w:b/>
          <w:sz w:val="23"/>
        </w:rPr>
      </w:pPr>
      <w:r>
        <w:rPr>
          <w:b/>
          <w:sz w:val="23"/>
        </w:rPr>
        <w:t>PRINTED/TYPED</w:t>
      </w:r>
      <w:r>
        <w:rPr>
          <w:b/>
          <w:spacing w:val="-4"/>
          <w:sz w:val="23"/>
        </w:rPr>
        <w:t xml:space="preserve"> </w:t>
      </w:r>
      <w:r>
        <w:rPr>
          <w:b/>
          <w:sz w:val="23"/>
        </w:rPr>
        <w:t>NAME</w:t>
      </w:r>
      <w:r>
        <w:rPr>
          <w:b/>
          <w:spacing w:val="-3"/>
          <w:sz w:val="23"/>
        </w:rPr>
        <w:t xml:space="preserve"> </w:t>
      </w:r>
      <w:r>
        <w:rPr>
          <w:b/>
          <w:sz w:val="23"/>
        </w:rPr>
        <w:t>OF</w:t>
      </w:r>
      <w:r>
        <w:rPr>
          <w:b/>
          <w:spacing w:val="-4"/>
          <w:sz w:val="23"/>
        </w:rPr>
        <w:t xml:space="preserve"> </w:t>
      </w:r>
      <w:r>
        <w:rPr>
          <w:b/>
          <w:spacing w:val="-2"/>
          <w:sz w:val="23"/>
        </w:rPr>
        <w:t>SIGNATORY</w:t>
      </w:r>
      <w:r>
        <w:rPr>
          <w:b/>
          <w:sz w:val="23"/>
        </w:rPr>
        <w:tab/>
      </w:r>
      <w:r>
        <w:rPr>
          <w:b/>
          <w:spacing w:val="-2"/>
          <w:sz w:val="23"/>
        </w:rPr>
        <w:t>TITLE</w:t>
      </w:r>
    </w:p>
    <w:p w14:paraId="2ED50ED2" w14:textId="77777777" w:rsidR="0013199F" w:rsidRDefault="0013199F">
      <w:pPr>
        <w:pStyle w:val="BodyText"/>
        <w:rPr>
          <w:b/>
          <w:sz w:val="22"/>
        </w:rPr>
      </w:pPr>
    </w:p>
    <w:p w14:paraId="3EA661E9" w14:textId="77777777" w:rsidR="0013199F" w:rsidRDefault="0013199F">
      <w:pPr>
        <w:pStyle w:val="BodyText"/>
        <w:spacing w:before="11"/>
        <w:rPr>
          <w:b/>
          <w:sz w:val="26"/>
        </w:rPr>
      </w:pPr>
    </w:p>
    <w:p w14:paraId="1006F666" w14:textId="77777777" w:rsidR="0013199F" w:rsidRDefault="001632EF">
      <w:pPr>
        <w:spacing w:before="1"/>
        <w:ind w:left="1080"/>
        <w:rPr>
          <w:b/>
          <w:sz w:val="23"/>
        </w:rPr>
      </w:pPr>
      <w:bookmarkStart w:id="103" w:name="NORTHEAST_MISSOURI_WORKFORCE_DEVELOPMENT"/>
      <w:bookmarkEnd w:id="103"/>
      <w:r>
        <w:rPr>
          <w:b/>
          <w:sz w:val="23"/>
          <w:u w:val="single"/>
        </w:rPr>
        <w:t>NORTHEAST</w:t>
      </w:r>
      <w:r>
        <w:rPr>
          <w:b/>
          <w:spacing w:val="-4"/>
          <w:sz w:val="23"/>
          <w:u w:val="single"/>
        </w:rPr>
        <w:t xml:space="preserve"> </w:t>
      </w:r>
      <w:r>
        <w:rPr>
          <w:b/>
          <w:sz w:val="23"/>
          <w:u w:val="single"/>
        </w:rPr>
        <w:t>MISSOURI</w:t>
      </w:r>
      <w:r>
        <w:rPr>
          <w:b/>
          <w:spacing w:val="-6"/>
          <w:sz w:val="23"/>
          <w:u w:val="single"/>
        </w:rPr>
        <w:t xml:space="preserve"> </w:t>
      </w:r>
      <w:r>
        <w:rPr>
          <w:b/>
          <w:sz w:val="23"/>
          <w:u w:val="single"/>
        </w:rPr>
        <w:t>WORKFORCE</w:t>
      </w:r>
      <w:r>
        <w:rPr>
          <w:b/>
          <w:spacing w:val="-7"/>
          <w:sz w:val="23"/>
          <w:u w:val="single"/>
        </w:rPr>
        <w:t xml:space="preserve"> </w:t>
      </w:r>
      <w:r>
        <w:rPr>
          <w:b/>
          <w:sz w:val="23"/>
          <w:u w:val="single"/>
        </w:rPr>
        <w:t>DEVELOPMENT</w:t>
      </w:r>
      <w:r>
        <w:rPr>
          <w:b/>
          <w:spacing w:val="-4"/>
          <w:sz w:val="23"/>
          <w:u w:val="single"/>
        </w:rPr>
        <w:t xml:space="preserve"> </w:t>
      </w:r>
      <w:r>
        <w:rPr>
          <w:b/>
          <w:sz w:val="23"/>
          <w:u w:val="single"/>
        </w:rPr>
        <w:t>BOARD,</w:t>
      </w:r>
      <w:r>
        <w:rPr>
          <w:b/>
          <w:spacing w:val="-6"/>
          <w:sz w:val="23"/>
          <w:u w:val="single"/>
        </w:rPr>
        <w:t xml:space="preserve"> </w:t>
      </w:r>
      <w:r>
        <w:rPr>
          <w:b/>
          <w:spacing w:val="-4"/>
          <w:sz w:val="23"/>
          <w:u w:val="single"/>
        </w:rPr>
        <w:t>INC.</w:t>
      </w:r>
    </w:p>
    <w:p w14:paraId="762756DB" w14:textId="77777777" w:rsidR="0013199F" w:rsidRDefault="0013199F">
      <w:pPr>
        <w:pStyle w:val="BodyText"/>
        <w:rPr>
          <w:b/>
          <w:sz w:val="20"/>
        </w:rPr>
      </w:pPr>
    </w:p>
    <w:p w14:paraId="5E3C0B6A" w14:textId="77777777" w:rsidR="0013199F" w:rsidRDefault="0013199F">
      <w:pPr>
        <w:pStyle w:val="BodyText"/>
        <w:rPr>
          <w:b/>
          <w:sz w:val="20"/>
        </w:rPr>
      </w:pPr>
    </w:p>
    <w:p w14:paraId="408EC516" w14:textId="43870976" w:rsidR="0013199F" w:rsidRDefault="00C42844">
      <w:pPr>
        <w:pStyle w:val="BodyText"/>
        <w:spacing w:before="4"/>
        <w:rPr>
          <w:b/>
          <w:sz w:val="26"/>
        </w:rPr>
      </w:pPr>
      <w:r>
        <w:rPr>
          <w:noProof/>
        </w:rPr>
        <mc:AlternateContent>
          <mc:Choice Requires="wpg">
            <w:drawing>
              <wp:anchor distT="0" distB="0" distL="0" distR="0" simplePos="0" relativeHeight="487601664" behindDoc="1" locked="0" layoutInCell="1" allowOverlap="1" wp14:anchorId="55CC888E" wp14:editId="07EDA95D">
                <wp:simplePos x="0" y="0"/>
                <wp:positionH relativeFrom="page">
                  <wp:posOffset>914400</wp:posOffset>
                </wp:positionH>
                <wp:positionV relativeFrom="paragraph">
                  <wp:posOffset>219710</wp:posOffset>
                </wp:positionV>
                <wp:extent cx="5393690" cy="13335"/>
                <wp:effectExtent l="0" t="0" r="0" b="0"/>
                <wp:wrapTopAndBottom/>
                <wp:docPr id="6"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13335"/>
                          <a:chOff x="1440" y="346"/>
                          <a:chExt cx="8494" cy="21"/>
                        </a:xfrm>
                      </wpg:grpSpPr>
                      <wps:wsp>
                        <wps:cNvPr id="8" name="docshape30"/>
                        <wps:cNvSpPr>
                          <a:spLocks/>
                        </wps:cNvSpPr>
                        <wps:spPr bwMode="auto">
                          <a:xfrm>
                            <a:off x="1440" y="356"/>
                            <a:ext cx="8458" cy="2"/>
                          </a:xfrm>
                          <a:custGeom>
                            <a:avLst/>
                            <a:gdLst>
                              <a:gd name="T0" fmla="+- 0 1440 1440"/>
                              <a:gd name="T1" fmla="*/ T0 w 8458"/>
                              <a:gd name="T2" fmla="+- 0 1670 1440"/>
                              <a:gd name="T3" fmla="*/ T2 w 8458"/>
                              <a:gd name="T4" fmla="+- 0 1723 1440"/>
                              <a:gd name="T5" fmla="*/ T4 w 8458"/>
                              <a:gd name="T6" fmla="+- 0 3098 1440"/>
                              <a:gd name="T7" fmla="*/ T6 w 8458"/>
                              <a:gd name="T8" fmla="+- 0 8520 1440"/>
                              <a:gd name="T9" fmla="*/ T8 w 8458"/>
                              <a:gd name="T10" fmla="+- 0 9897 1440"/>
                              <a:gd name="T11" fmla="*/ T10 w 8458"/>
                            </a:gdLst>
                            <a:ahLst/>
                            <a:cxnLst>
                              <a:cxn ang="0">
                                <a:pos x="T1" y="0"/>
                              </a:cxn>
                              <a:cxn ang="0">
                                <a:pos x="T3" y="0"/>
                              </a:cxn>
                              <a:cxn ang="0">
                                <a:pos x="T5" y="0"/>
                              </a:cxn>
                              <a:cxn ang="0">
                                <a:pos x="T7" y="0"/>
                              </a:cxn>
                              <a:cxn ang="0">
                                <a:pos x="T9" y="0"/>
                              </a:cxn>
                              <a:cxn ang="0">
                                <a:pos x="T11" y="0"/>
                              </a:cxn>
                            </a:cxnLst>
                            <a:rect l="0" t="0" r="r" b="b"/>
                            <a:pathLst>
                              <a:path w="8458">
                                <a:moveTo>
                                  <a:pt x="0" y="0"/>
                                </a:moveTo>
                                <a:lnTo>
                                  <a:pt x="230" y="0"/>
                                </a:lnTo>
                                <a:moveTo>
                                  <a:pt x="283" y="0"/>
                                </a:moveTo>
                                <a:lnTo>
                                  <a:pt x="1658" y="0"/>
                                </a:lnTo>
                                <a:moveTo>
                                  <a:pt x="7080" y="0"/>
                                </a:moveTo>
                                <a:lnTo>
                                  <a:pt x="8457" y="0"/>
                                </a:lnTo>
                              </a:path>
                            </a:pathLst>
                          </a:custGeom>
                          <a:noFill/>
                          <a:ln w="1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31"/>
                        <wps:cNvSpPr>
                          <a:spLocks noChangeArrowheads="1"/>
                        </wps:cNvSpPr>
                        <wps:spPr bwMode="auto">
                          <a:xfrm>
                            <a:off x="1440" y="352"/>
                            <a:ext cx="849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7CBE1" id="docshapegroup29" o:spid="_x0000_s1026" style="position:absolute;margin-left:1in;margin-top:17.3pt;width:424.7pt;height:1.05pt;z-index:-15714816;mso-wrap-distance-left:0;mso-wrap-distance-right:0;mso-position-horizontal-relative:page" coordorigin="1440,346" coordsize="84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">
                <v:shape id="docshape30" o:spid="_x0000_s1027" style="position:absolute;left:1440;top:356;width:8458;height:2;visibility:visible;mso-wrap-style:square;v-text-anchor:top" coordsize="8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" path="m,l230,t53,l1658,m7080,l8457,e" filled="f" strokeweight=".36906mm">
                  <v:path arrowok="t" o:connecttype="custom" o:connectlocs="0,0;230,0;283,0;1658,0;7080,0;8457,0" o:connectangles="0,0,0,0,0,0"/>
                </v:shape>
                <v:rect id="docshape31" o:spid="_x0000_s1028" style="position:absolute;left:1440;top:352;width:849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type="topAndBottom" anchorx="page"/>
              </v:group>
            </w:pict>
          </mc:Fallback>
        </mc:AlternateContent>
      </w:r>
    </w:p>
    <w:p w14:paraId="402BC631" w14:textId="77777777" w:rsidR="0013199F" w:rsidRDefault="0013199F">
      <w:pPr>
        <w:pStyle w:val="BodyText"/>
        <w:spacing w:before="3"/>
        <w:rPr>
          <w:b/>
          <w:sz w:val="10"/>
        </w:rPr>
      </w:pPr>
    </w:p>
    <w:p w14:paraId="6A5F2089" w14:textId="77777777" w:rsidR="0013199F" w:rsidRDefault="001632EF">
      <w:pPr>
        <w:tabs>
          <w:tab w:val="left" w:pos="8589"/>
        </w:tabs>
        <w:spacing w:before="54"/>
        <w:ind w:left="1080"/>
        <w:rPr>
          <w:b/>
          <w:sz w:val="23"/>
        </w:rPr>
      </w:pPr>
      <w:bookmarkStart w:id="104" w:name="________________________________________"/>
      <w:bookmarkStart w:id="105" w:name="SIGNATURE_______________________________"/>
      <w:bookmarkEnd w:id="104"/>
      <w:bookmarkEnd w:id="105"/>
      <w:r>
        <w:rPr>
          <w:b/>
          <w:spacing w:val="-2"/>
          <w:sz w:val="23"/>
        </w:rPr>
        <w:t>SIGNATURE</w:t>
      </w:r>
      <w:r>
        <w:rPr>
          <w:b/>
          <w:sz w:val="23"/>
        </w:rPr>
        <w:tab/>
      </w:r>
      <w:r>
        <w:rPr>
          <w:b/>
          <w:spacing w:val="-4"/>
          <w:sz w:val="23"/>
        </w:rPr>
        <w:t>DATE</w:t>
      </w:r>
    </w:p>
    <w:p w14:paraId="5E7026B2" w14:textId="77777777" w:rsidR="0013199F" w:rsidRDefault="0013199F">
      <w:pPr>
        <w:pStyle w:val="BodyText"/>
        <w:rPr>
          <w:b/>
          <w:sz w:val="22"/>
        </w:rPr>
      </w:pPr>
    </w:p>
    <w:p w14:paraId="0F896F55" w14:textId="2EA8BDCE" w:rsidR="0013199F" w:rsidRDefault="00C42844">
      <w:pPr>
        <w:tabs>
          <w:tab w:val="left" w:pos="7790"/>
        </w:tabs>
        <w:spacing w:before="190"/>
        <w:ind w:left="1080"/>
        <w:rPr>
          <w:b/>
          <w:sz w:val="23"/>
        </w:rPr>
      </w:pPr>
      <w:r>
        <w:rPr>
          <w:noProof/>
        </w:rPr>
        <mc:AlternateContent>
          <mc:Choice Requires="wps">
            <w:drawing>
              <wp:anchor distT="0" distB="0" distL="0" distR="0" simplePos="0" relativeHeight="487602176" behindDoc="1" locked="0" layoutInCell="1" allowOverlap="1" wp14:anchorId="229F81B6" wp14:editId="0E5359CD">
                <wp:simplePos x="0" y="0"/>
                <wp:positionH relativeFrom="page">
                  <wp:posOffset>895985</wp:posOffset>
                </wp:positionH>
                <wp:positionV relativeFrom="paragraph">
                  <wp:posOffset>311785</wp:posOffset>
                </wp:positionV>
                <wp:extent cx="6056630" cy="18415"/>
                <wp:effectExtent l="0" t="0" r="0" b="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394AA" id="docshape32" o:spid="_x0000_s1026" style="position:absolute;margin-left:70.55pt;margin-top:24.55pt;width:476.9pt;height:1.4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" fillcolor="black" stroked="f">
                <w10:wrap type="topAndBottom" anchorx="page"/>
              </v:rect>
            </w:pict>
          </mc:Fallback>
        </mc:AlternateContent>
      </w:r>
      <w:bookmarkStart w:id="106" w:name="MICHAEL_PUROL___________________________"/>
      <w:bookmarkEnd w:id="106"/>
      <w:r w:rsidR="001632EF">
        <w:rPr>
          <w:b/>
          <w:sz w:val="23"/>
        </w:rPr>
        <w:t>MICHAEL</w:t>
      </w:r>
      <w:r w:rsidR="001632EF">
        <w:rPr>
          <w:b/>
          <w:spacing w:val="-4"/>
          <w:sz w:val="23"/>
        </w:rPr>
        <w:t xml:space="preserve"> PUROL</w:t>
      </w:r>
      <w:r w:rsidR="001632EF">
        <w:rPr>
          <w:b/>
          <w:sz w:val="23"/>
        </w:rPr>
        <w:tab/>
        <w:t>WDB</w:t>
      </w:r>
      <w:r w:rsidR="001632EF">
        <w:rPr>
          <w:b/>
          <w:spacing w:val="-7"/>
          <w:sz w:val="23"/>
        </w:rPr>
        <w:t xml:space="preserve"> </w:t>
      </w:r>
      <w:r w:rsidR="001632EF">
        <w:rPr>
          <w:b/>
          <w:sz w:val="23"/>
        </w:rPr>
        <w:t>BOARD</w:t>
      </w:r>
      <w:r w:rsidR="001632EF">
        <w:rPr>
          <w:b/>
          <w:spacing w:val="-2"/>
          <w:sz w:val="23"/>
        </w:rPr>
        <w:t xml:space="preserve"> CHAIRMAN</w:t>
      </w:r>
    </w:p>
    <w:p w14:paraId="2680BC3D" w14:textId="77777777" w:rsidR="0013199F" w:rsidRDefault="0013199F">
      <w:pPr>
        <w:pStyle w:val="BodyText"/>
        <w:spacing w:before="6"/>
        <w:rPr>
          <w:b/>
          <w:sz w:val="8"/>
        </w:rPr>
      </w:pPr>
    </w:p>
    <w:p w14:paraId="33C23804" w14:textId="77777777" w:rsidR="0013199F" w:rsidRDefault="001632EF">
      <w:pPr>
        <w:tabs>
          <w:tab w:val="left" w:pos="8590"/>
        </w:tabs>
        <w:spacing w:before="54"/>
        <w:ind w:left="1080"/>
        <w:rPr>
          <w:b/>
          <w:sz w:val="23"/>
        </w:rPr>
      </w:pPr>
      <w:bookmarkStart w:id="107" w:name="PRINTED/TYPED_NAME_OF_SIGNATORY_________"/>
      <w:bookmarkEnd w:id="107"/>
      <w:r>
        <w:rPr>
          <w:b/>
          <w:sz w:val="23"/>
        </w:rPr>
        <w:t>PRINTED/TYPED</w:t>
      </w:r>
      <w:r>
        <w:rPr>
          <w:b/>
          <w:spacing w:val="-4"/>
          <w:sz w:val="23"/>
        </w:rPr>
        <w:t xml:space="preserve"> </w:t>
      </w:r>
      <w:r>
        <w:rPr>
          <w:b/>
          <w:sz w:val="23"/>
        </w:rPr>
        <w:t>NAME</w:t>
      </w:r>
      <w:r>
        <w:rPr>
          <w:b/>
          <w:spacing w:val="-4"/>
          <w:sz w:val="23"/>
        </w:rPr>
        <w:t xml:space="preserve"> </w:t>
      </w:r>
      <w:r>
        <w:rPr>
          <w:b/>
          <w:sz w:val="23"/>
        </w:rPr>
        <w:t>OF</w:t>
      </w:r>
      <w:r>
        <w:rPr>
          <w:b/>
          <w:spacing w:val="-4"/>
          <w:sz w:val="23"/>
        </w:rPr>
        <w:t xml:space="preserve"> </w:t>
      </w:r>
      <w:r>
        <w:rPr>
          <w:b/>
          <w:spacing w:val="-2"/>
          <w:sz w:val="23"/>
        </w:rPr>
        <w:t>SIGNATORY</w:t>
      </w:r>
      <w:r>
        <w:rPr>
          <w:b/>
          <w:sz w:val="23"/>
        </w:rPr>
        <w:tab/>
      </w:r>
      <w:r>
        <w:rPr>
          <w:b/>
          <w:spacing w:val="-2"/>
          <w:sz w:val="23"/>
        </w:rPr>
        <w:t>TITLE</w:t>
      </w:r>
    </w:p>
    <w:p w14:paraId="3CEBD2B6" w14:textId="77777777" w:rsidR="0013199F" w:rsidRDefault="0013199F">
      <w:pPr>
        <w:rPr>
          <w:sz w:val="23"/>
        </w:rPr>
        <w:sectPr w:rsidR="0013199F">
          <w:pgSz w:w="12240" w:h="15840"/>
          <w:pgMar w:top="1300" w:right="140" w:bottom="840" w:left="360" w:header="0" w:footer="642" w:gutter="0"/>
          <w:cols w:space="720"/>
        </w:sectPr>
      </w:pPr>
    </w:p>
    <w:p w14:paraId="3DFF611D" w14:textId="77777777" w:rsidR="0013199F" w:rsidRDefault="001632EF">
      <w:pPr>
        <w:spacing w:before="38"/>
        <w:ind w:left="1080"/>
        <w:rPr>
          <w:b/>
          <w:sz w:val="23"/>
        </w:rPr>
      </w:pPr>
      <w:bookmarkStart w:id="108" w:name="Revision_3-21-22"/>
      <w:bookmarkEnd w:id="108"/>
      <w:r>
        <w:rPr>
          <w:b/>
          <w:sz w:val="23"/>
        </w:rPr>
        <w:lastRenderedPageBreak/>
        <w:t>Revision</w:t>
      </w:r>
      <w:r>
        <w:rPr>
          <w:b/>
          <w:spacing w:val="-7"/>
          <w:sz w:val="23"/>
        </w:rPr>
        <w:t xml:space="preserve"> </w:t>
      </w:r>
      <w:r>
        <w:rPr>
          <w:b/>
          <w:sz w:val="23"/>
        </w:rPr>
        <w:t>3-21-</w:t>
      </w:r>
      <w:r>
        <w:rPr>
          <w:b/>
          <w:spacing w:val="-5"/>
          <w:sz w:val="23"/>
        </w:rPr>
        <w:t>22</w:t>
      </w: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7884"/>
      </w:tblGrid>
      <w:tr w:rsidR="0013199F" w14:paraId="62B3BD75" w14:textId="77777777">
        <w:trPr>
          <w:trHeight w:val="438"/>
        </w:trPr>
        <w:tc>
          <w:tcPr>
            <w:tcW w:w="1586" w:type="dxa"/>
          </w:tcPr>
          <w:p w14:paraId="093D7CF1" w14:textId="77777777" w:rsidR="0013199F" w:rsidRDefault="001632EF">
            <w:pPr>
              <w:pStyle w:val="TableParagraph"/>
              <w:spacing w:before="157" w:line="261" w:lineRule="exact"/>
              <w:rPr>
                <w:b/>
                <w:sz w:val="23"/>
              </w:rPr>
            </w:pPr>
            <w:r>
              <w:rPr>
                <w:b/>
                <w:sz w:val="23"/>
              </w:rPr>
              <w:t>Page</w:t>
            </w:r>
            <w:r>
              <w:rPr>
                <w:b/>
                <w:spacing w:val="-2"/>
                <w:sz w:val="23"/>
              </w:rPr>
              <w:t xml:space="preserve"> </w:t>
            </w:r>
            <w:r>
              <w:rPr>
                <w:b/>
                <w:spacing w:val="-10"/>
                <w:sz w:val="23"/>
              </w:rPr>
              <w:t>3</w:t>
            </w:r>
          </w:p>
        </w:tc>
        <w:tc>
          <w:tcPr>
            <w:tcW w:w="7884" w:type="dxa"/>
          </w:tcPr>
          <w:p w14:paraId="16EED024" w14:textId="77777777" w:rsidR="0013199F" w:rsidRDefault="001632EF">
            <w:pPr>
              <w:pStyle w:val="TableParagraph"/>
              <w:spacing w:before="157" w:line="261" w:lineRule="exact"/>
              <w:ind w:left="105"/>
              <w:rPr>
                <w:b/>
                <w:sz w:val="23"/>
              </w:rPr>
            </w:pPr>
            <w:r>
              <w:rPr>
                <w:b/>
                <w:sz w:val="23"/>
              </w:rPr>
              <w:t>Updated</w:t>
            </w:r>
            <w:r>
              <w:rPr>
                <w:b/>
                <w:spacing w:val="-3"/>
                <w:sz w:val="23"/>
              </w:rPr>
              <w:t xml:space="preserve"> </w:t>
            </w:r>
            <w:r>
              <w:rPr>
                <w:b/>
                <w:sz w:val="23"/>
              </w:rPr>
              <w:t>Job</w:t>
            </w:r>
            <w:r>
              <w:rPr>
                <w:b/>
                <w:spacing w:val="-3"/>
                <w:sz w:val="23"/>
              </w:rPr>
              <w:t xml:space="preserve"> </w:t>
            </w:r>
            <w:r>
              <w:rPr>
                <w:b/>
                <w:sz w:val="23"/>
              </w:rPr>
              <w:t>Center</w:t>
            </w:r>
            <w:r>
              <w:rPr>
                <w:b/>
                <w:spacing w:val="-3"/>
                <w:sz w:val="23"/>
              </w:rPr>
              <w:t xml:space="preserve"> </w:t>
            </w:r>
            <w:r>
              <w:rPr>
                <w:b/>
                <w:spacing w:val="-2"/>
                <w:sz w:val="23"/>
              </w:rPr>
              <w:t>Information</w:t>
            </w:r>
          </w:p>
        </w:tc>
      </w:tr>
      <w:tr w:rsidR="0013199F" w14:paraId="4C93DEF2" w14:textId="77777777">
        <w:trPr>
          <w:trHeight w:val="438"/>
        </w:trPr>
        <w:tc>
          <w:tcPr>
            <w:tcW w:w="1586" w:type="dxa"/>
          </w:tcPr>
          <w:p w14:paraId="24781D2E" w14:textId="77777777" w:rsidR="0013199F" w:rsidRDefault="001632EF">
            <w:pPr>
              <w:pStyle w:val="TableParagraph"/>
              <w:spacing w:before="157" w:line="261" w:lineRule="exact"/>
              <w:rPr>
                <w:b/>
                <w:sz w:val="23"/>
              </w:rPr>
            </w:pPr>
            <w:r>
              <w:rPr>
                <w:b/>
                <w:sz w:val="23"/>
              </w:rPr>
              <w:t>Page</w:t>
            </w:r>
            <w:r>
              <w:rPr>
                <w:b/>
                <w:spacing w:val="-3"/>
                <w:sz w:val="23"/>
              </w:rPr>
              <w:t xml:space="preserve"> </w:t>
            </w:r>
            <w:r>
              <w:rPr>
                <w:b/>
                <w:sz w:val="23"/>
              </w:rPr>
              <w:t>5-</w:t>
            </w:r>
            <w:r>
              <w:rPr>
                <w:b/>
                <w:spacing w:val="-10"/>
                <w:sz w:val="23"/>
              </w:rPr>
              <w:t>7</w:t>
            </w:r>
          </w:p>
        </w:tc>
        <w:tc>
          <w:tcPr>
            <w:tcW w:w="7884" w:type="dxa"/>
          </w:tcPr>
          <w:p w14:paraId="2F0421DD" w14:textId="77777777" w:rsidR="0013199F" w:rsidRDefault="001632EF">
            <w:pPr>
              <w:pStyle w:val="TableParagraph"/>
              <w:spacing w:before="157" w:line="261" w:lineRule="exact"/>
              <w:ind w:left="105"/>
              <w:rPr>
                <w:b/>
                <w:sz w:val="23"/>
              </w:rPr>
            </w:pPr>
            <w:r>
              <w:rPr>
                <w:b/>
                <w:sz w:val="23"/>
              </w:rPr>
              <w:t>Updated</w:t>
            </w:r>
            <w:r>
              <w:rPr>
                <w:b/>
                <w:spacing w:val="-3"/>
                <w:sz w:val="23"/>
              </w:rPr>
              <w:t xml:space="preserve"> </w:t>
            </w:r>
            <w:r>
              <w:rPr>
                <w:b/>
                <w:sz w:val="23"/>
              </w:rPr>
              <w:t>Job</w:t>
            </w:r>
            <w:r>
              <w:rPr>
                <w:b/>
                <w:spacing w:val="-3"/>
                <w:sz w:val="23"/>
              </w:rPr>
              <w:t xml:space="preserve"> </w:t>
            </w:r>
            <w:r>
              <w:rPr>
                <w:b/>
                <w:sz w:val="23"/>
              </w:rPr>
              <w:t>Center</w:t>
            </w:r>
            <w:r>
              <w:rPr>
                <w:b/>
                <w:spacing w:val="-3"/>
                <w:sz w:val="23"/>
              </w:rPr>
              <w:t xml:space="preserve"> </w:t>
            </w:r>
            <w:r>
              <w:rPr>
                <w:b/>
                <w:spacing w:val="-2"/>
                <w:sz w:val="23"/>
              </w:rPr>
              <w:t>Information</w:t>
            </w:r>
          </w:p>
        </w:tc>
      </w:tr>
      <w:tr w:rsidR="0013199F" w14:paraId="25B54935" w14:textId="77777777">
        <w:trPr>
          <w:trHeight w:val="438"/>
        </w:trPr>
        <w:tc>
          <w:tcPr>
            <w:tcW w:w="1586" w:type="dxa"/>
          </w:tcPr>
          <w:p w14:paraId="5FDCC493" w14:textId="77777777" w:rsidR="0013199F" w:rsidRDefault="001632EF">
            <w:pPr>
              <w:pStyle w:val="TableParagraph"/>
              <w:spacing w:before="157" w:line="261" w:lineRule="exact"/>
              <w:rPr>
                <w:b/>
                <w:sz w:val="23"/>
              </w:rPr>
            </w:pPr>
            <w:r>
              <w:rPr>
                <w:b/>
                <w:sz w:val="23"/>
              </w:rPr>
              <w:t>Page</w:t>
            </w:r>
            <w:r>
              <w:rPr>
                <w:b/>
                <w:spacing w:val="-2"/>
                <w:sz w:val="23"/>
              </w:rPr>
              <w:t xml:space="preserve"> </w:t>
            </w:r>
            <w:r>
              <w:rPr>
                <w:b/>
                <w:spacing w:val="-5"/>
                <w:sz w:val="23"/>
              </w:rPr>
              <w:t>11</w:t>
            </w:r>
          </w:p>
        </w:tc>
        <w:tc>
          <w:tcPr>
            <w:tcW w:w="7884" w:type="dxa"/>
          </w:tcPr>
          <w:p w14:paraId="336E335D" w14:textId="77777777" w:rsidR="0013199F" w:rsidRDefault="001632EF">
            <w:pPr>
              <w:pStyle w:val="TableParagraph"/>
              <w:spacing w:before="157" w:line="261" w:lineRule="exact"/>
              <w:ind w:left="105"/>
              <w:rPr>
                <w:b/>
                <w:sz w:val="23"/>
              </w:rPr>
            </w:pPr>
            <w:r>
              <w:rPr>
                <w:b/>
                <w:sz w:val="23"/>
              </w:rPr>
              <w:t>Strike</w:t>
            </w:r>
            <w:r>
              <w:rPr>
                <w:b/>
                <w:spacing w:val="-5"/>
                <w:sz w:val="23"/>
              </w:rPr>
              <w:t xml:space="preserve"> </w:t>
            </w:r>
            <w:r>
              <w:rPr>
                <w:b/>
                <w:sz w:val="23"/>
              </w:rPr>
              <w:t>“We</w:t>
            </w:r>
            <w:r>
              <w:rPr>
                <w:b/>
                <w:spacing w:val="-3"/>
                <w:sz w:val="23"/>
              </w:rPr>
              <w:t xml:space="preserve"> </w:t>
            </w:r>
            <w:r>
              <w:rPr>
                <w:b/>
                <w:sz w:val="23"/>
              </w:rPr>
              <w:t>need</w:t>
            </w:r>
            <w:r>
              <w:rPr>
                <w:b/>
                <w:spacing w:val="-1"/>
                <w:sz w:val="23"/>
              </w:rPr>
              <w:t xml:space="preserve"> </w:t>
            </w:r>
            <w:r>
              <w:rPr>
                <w:b/>
                <w:sz w:val="23"/>
              </w:rPr>
              <w:t>to</w:t>
            </w:r>
            <w:r>
              <w:rPr>
                <w:b/>
                <w:spacing w:val="-1"/>
                <w:sz w:val="23"/>
              </w:rPr>
              <w:t xml:space="preserve"> </w:t>
            </w:r>
            <w:r>
              <w:rPr>
                <w:b/>
                <w:sz w:val="23"/>
              </w:rPr>
              <w:t>change</w:t>
            </w:r>
            <w:r>
              <w:rPr>
                <w:b/>
                <w:spacing w:val="-3"/>
                <w:sz w:val="23"/>
              </w:rPr>
              <w:t xml:space="preserve"> </w:t>
            </w:r>
            <w:r>
              <w:rPr>
                <w:b/>
                <w:sz w:val="23"/>
              </w:rPr>
              <w:t>this</w:t>
            </w:r>
            <w:r>
              <w:rPr>
                <w:b/>
                <w:spacing w:val="-2"/>
                <w:sz w:val="23"/>
              </w:rPr>
              <w:t xml:space="preserve"> </w:t>
            </w:r>
            <w:r>
              <w:rPr>
                <w:b/>
                <w:sz w:val="23"/>
              </w:rPr>
              <w:t>mindset</w:t>
            </w:r>
            <w:r>
              <w:rPr>
                <w:b/>
                <w:spacing w:val="-1"/>
                <w:sz w:val="23"/>
              </w:rPr>
              <w:t xml:space="preserve"> </w:t>
            </w:r>
            <w:r>
              <w:rPr>
                <w:b/>
                <w:sz w:val="23"/>
              </w:rPr>
              <w:t>with</w:t>
            </w:r>
            <w:r>
              <w:rPr>
                <w:b/>
                <w:spacing w:val="-1"/>
                <w:sz w:val="23"/>
              </w:rPr>
              <w:t xml:space="preserve"> </w:t>
            </w:r>
            <w:r>
              <w:rPr>
                <w:b/>
                <w:sz w:val="23"/>
              </w:rPr>
              <w:t>the</w:t>
            </w:r>
            <w:r>
              <w:rPr>
                <w:b/>
                <w:spacing w:val="-5"/>
                <w:sz w:val="23"/>
              </w:rPr>
              <w:t xml:space="preserve"> </w:t>
            </w:r>
            <w:r>
              <w:rPr>
                <w:b/>
                <w:sz w:val="23"/>
              </w:rPr>
              <w:t>help</w:t>
            </w:r>
            <w:r>
              <w:rPr>
                <w:b/>
                <w:spacing w:val="-3"/>
                <w:sz w:val="23"/>
              </w:rPr>
              <w:t xml:space="preserve"> </w:t>
            </w:r>
            <w:r>
              <w:rPr>
                <w:b/>
                <w:sz w:val="23"/>
              </w:rPr>
              <w:t>of</w:t>
            </w:r>
            <w:r>
              <w:rPr>
                <w:b/>
                <w:spacing w:val="-3"/>
                <w:sz w:val="23"/>
              </w:rPr>
              <w:t xml:space="preserve"> </w:t>
            </w:r>
            <w:r>
              <w:rPr>
                <w:b/>
                <w:sz w:val="23"/>
              </w:rPr>
              <w:t>all</w:t>
            </w:r>
            <w:r>
              <w:rPr>
                <w:b/>
                <w:spacing w:val="-2"/>
                <w:sz w:val="23"/>
              </w:rPr>
              <w:t xml:space="preserve"> partners.”</w:t>
            </w:r>
          </w:p>
        </w:tc>
      </w:tr>
      <w:tr w:rsidR="0013199F" w14:paraId="6711CAA6" w14:textId="77777777">
        <w:trPr>
          <w:trHeight w:val="438"/>
        </w:trPr>
        <w:tc>
          <w:tcPr>
            <w:tcW w:w="1586" w:type="dxa"/>
          </w:tcPr>
          <w:p w14:paraId="36C6489A" w14:textId="77777777" w:rsidR="0013199F" w:rsidRDefault="001632EF">
            <w:pPr>
              <w:pStyle w:val="TableParagraph"/>
              <w:spacing w:before="157" w:line="261" w:lineRule="exact"/>
              <w:rPr>
                <w:b/>
                <w:sz w:val="23"/>
              </w:rPr>
            </w:pPr>
            <w:r>
              <w:rPr>
                <w:b/>
                <w:sz w:val="23"/>
              </w:rPr>
              <w:t>Page</w:t>
            </w:r>
            <w:r>
              <w:rPr>
                <w:b/>
                <w:spacing w:val="-3"/>
                <w:sz w:val="23"/>
              </w:rPr>
              <w:t xml:space="preserve"> </w:t>
            </w:r>
            <w:r>
              <w:rPr>
                <w:b/>
                <w:sz w:val="23"/>
              </w:rPr>
              <w:t>12-</w:t>
            </w:r>
            <w:r>
              <w:rPr>
                <w:b/>
                <w:spacing w:val="-5"/>
                <w:sz w:val="23"/>
              </w:rPr>
              <w:t>16</w:t>
            </w:r>
          </w:p>
        </w:tc>
        <w:tc>
          <w:tcPr>
            <w:tcW w:w="7884" w:type="dxa"/>
          </w:tcPr>
          <w:p w14:paraId="6FDC0752" w14:textId="77777777" w:rsidR="0013199F" w:rsidRDefault="001632EF">
            <w:pPr>
              <w:pStyle w:val="TableParagraph"/>
              <w:spacing w:before="157" w:line="261" w:lineRule="exact"/>
              <w:ind w:left="105"/>
              <w:rPr>
                <w:b/>
                <w:sz w:val="23"/>
              </w:rPr>
            </w:pPr>
            <w:r>
              <w:rPr>
                <w:b/>
                <w:sz w:val="23"/>
              </w:rPr>
              <w:t>Updated</w:t>
            </w:r>
            <w:r>
              <w:rPr>
                <w:b/>
                <w:spacing w:val="-3"/>
                <w:sz w:val="23"/>
              </w:rPr>
              <w:t xml:space="preserve"> </w:t>
            </w:r>
            <w:r>
              <w:rPr>
                <w:b/>
                <w:sz w:val="23"/>
              </w:rPr>
              <w:t>Job</w:t>
            </w:r>
            <w:r>
              <w:rPr>
                <w:b/>
                <w:spacing w:val="-5"/>
                <w:sz w:val="23"/>
              </w:rPr>
              <w:t xml:space="preserve"> </w:t>
            </w:r>
            <w:r>
              <w:rPr>
                <w:b/>
                <w:sz w:val="23"/>
              </w:rPr>
              <w:t>Center</w:t>
            </w:r>
            <w:r>
              <w:rPr>
                <w:b/>
                <w:spacing w:val="-4"/>
                <w:sz w:val="23"/>
              </w:rPr>
              <w:t xml:space="preserve"> </w:t>
            </w:r>
            <w:r>
              <w:rPr>
                <w:b/>
                <w:sz w:val="23"/>
              </w:rPr>
              <w:t>Information</w:t>
            </w:r>
            <w:r>
              <w:rPr>
                <w:b/>
                <w:spacing w:val="-2"/>
                <w:sz w:val="23"/>
              </w:rPr>
              <w:t xml:space="preserve"> </w:t>
            </w:r>
            <w:r>
              <w:rPr>
                <w:b/>
                <w:sz w:val="23"/>
              </w:rPr>
              <w:t>and</w:t>
            </w:r>
            <w:r>
              <w:rPr>
                <w:b/>
                <w:spacing w:val="-3"/>
                <w:sz w:val="23"/>
              </w:rPr>
              <w:t xml:space="preserve"> </w:t>
            </w:r>
            <w:r>
              <w:rPr>
                <w:b/>
                <w:sz w:val="23"/>
              </w:rPr>
              <w:t>staff</w:t>
            </w:r>
            <w:r>
              <w:rPr>
                <w:b/>
                <w:spacing w:val="-4"/>
                <w:sz w:val="23"/>
              </w:rPr>
              <w:t xml:space="preserve"> </w:t>
            </w:r>
            <w:r>
              <w:rPr>
                <w:b/>
                <w:spacing w:val="-2"/>
                <w:sz w:val="23"/>
              </w:rPr>
              <w:t>contacts</w:t>
            </w:r>
          </w:p>
        </w:tc>
      </w:tr>
      <w:tr w:rsidR="0013199F" w14:paraId="646A0278" w14:textId="77777777">
        <w:trPr>
          <w:trHeight w:val="719"/>
        </w:trPr>
        <w:tc>
          <w:tcPr>
            <w:tcW w:w="1586" w:type="dxa"/>
          </w:tcPr>
          <w:p w14:paraId="309837DE" w14:textId="77777777" w:rsidR="0013199F" w:rsidRDefault="001632EF">
            <w:pPr>
              <w:pStyle w:val="TableParagraph"/>
              <w:spacing w:before="157"/>
              <w:rPr>
                <w:b/>
                <w:sz w:val="23"/>
              </w:rPr>
            </w:pPr>
            <w:r>
              <w:rPr>
                <w:b/>
                <w:sz w:val="23"/>
              </w:rPr>
              <w:t>Page</w:t>
            </w:r>
            <w:r>
              <w:rPr>
                <w:b/>
                <w:spacing w:val="-2"/>
                <w:sz w:val="23"/>
              </w:rPr>
              <w:t xml:space="preserve"> </w:t>
            </w:r>
            <w:r>
              <w:rPr>
                <w:b/>
                <w:spacing w:val="-5"/>
                <w:sz w:val="23"/>
              </w:rPr>
              <w:t>19</w:t>
            </w:r>
          </w:p>
        </w:tc>
        <w:tc>
          <w:tcPr>
            <w:tcW w:w="7884" w:type="dxa"/>
          </w:tcPr>
          <w:p w14:paraId="5AA41943" w14:textId="77777777" w:rsidR="0013199F" w:rsidRDefault="001632EF">
            <w:pPr>
              <w:pStyle w:val="TableParagraph"/>
              <w:spacing w:before="138" w:line="280" w:lineRule="atLeast"/>
              <w:ind w:left="105" w:right="83"/>
              <w:rPr>
                <w:b/>
                <w:sz w:val="23"/>
              </w:rPr>
            </w:pPr>
            <w:r>
              <w:rPr>
                <w:b/>
                <w:sz w:val="23"/>
              </w:rPr>
              <w:t>Change</w:t>
            </w:r>
            <w:r>
              <w:rPr>
                <w:b/>
                <w:spacing w:val="-3"/>
                <w:sz w:val="23"/>
              </w:rPr>
              <w:t xml:space="preserve"> </w:t>
            </w:r>
            <w:r>
              <w:rPr>
                <w:b/>
                <w:sz w:val="23"/>
              </w:rPr>
              <w:t>minimum</w:t>
            </w:r>
            <w:r>
              <w:rPr>
                <w:b/>
                <w:spacing w:val="-5"/>
                <w:sz w:val="23"/>
              </w:rPr>
              <w:t xml:space="preserve"> </w:t>
            </w:r>
            <w:r>
              <w:rPr>
                <w:b/>
                <w:sz w:val="23"/>
              </w:rPr>
              <w:t>hours</w:t>
            </w:r>
            <w:r>
              <w:rPr>
                <w:b/>
                <w:spacing w:val="-3"/>
                <w:sz w:val="23"/>
              </w:rPr>
              <w:t xml:space="preserve"> </w:t>
            </w:r>
            <w:r>
              <w:rPr>
                <w:b/>
                <w:sz w:val="23"/>
              </w:rPr>
              <w:t>to</w:t>
            </w:r>
            <w:r>
              <w:rPr>
                <w:b/>
                <w:spacing w:val="-2"/>
                <w:sz w:val="23"/>
              </w:rPr>
              <w:t xml:space="preserve"> </w:t>
            </w:r>
            <w:r>
              <w:rPr>
                <w:b/>
                <w:sz w:val="23"/>
              </w:rPr>
              <w:t>8</w:t>
            </w:r>
            <w:r>
              <w:rPr>
                <w:b/>
                <w:spacing w:val="-4"/>
                <w:sz w:val="23"/>
              </w:rPr>
              <w:t xml:space="preserve"> </w:t>
            </w:r>
            <w:r>
              <w:rPr>
                <w:b/>
                <w:sz w:val="23"/>
              </w:rPr>
              <w:t>am</w:t>
            </w:r>
            <w:r>
              <w:rPr>
                <w:b/>
                <w:spacing w:val="-3"/>
                <w:sz w:val="23"/>
              </w:rPr>
              <w:t xml:space="preserve"> </w:t>
            </w:r>
            <w:r>
              <w:rPr>
                <w:b/>
                <w:sz w:val="23"/>
              </w:rPr>
              <w:t>–</w:t>
            </w:r>
            <w:r>
              <w:rPr>
                <w:b/>
                <w:spacing w:val="-5"/>
                <w:sz w:val="23"/>
              </w:rPr>
              <w:t xml:space="preserve"> </w:t>
            </w:r>
            <w:r>
              <w:rPr>
                <w:b/>
                <w:sz w:val="23"/>
              </w:rPr>
              <w:t>5</w:t>
            </w:r>
            <w:r>
              <w:rPr>
                <w:b/>
                <w:spacing w:val="-4"/>
                <w:sz w:val="23"/>
              </w:rPr>
              <w:t xml:space="preserve"> </w:t>
            </w:r>
            <w:proofErr w:type="gramStart"/>
            <w:r>
              <w:rPr>
                <w:b/>
                <w:sz w:val="23"/>
              </w:rPr>
              <w:t>pm</w:t>
            </w:r>
            <w:r>
              <w:rPr>
                <w:b/>
                <w:spacing w:val="-3"/>
                <w:sz w:val="23"/>
              </w:rPr>
              <w:t xml:space="preserve"> </w:t>
            </w:r>
            <w:r>
              <w:rPr>
                <w:b/>
                <w:sz w:val="23"/>
              </w:rPr>
              <w:t>;</w:t>
            </w:r>
            <w:proofErr w:type="gramEnd"/>
            <w:r>
              <w:rPr>
                <w:b/>
                <w:spacing w:val="-4"/>
                <w:sz w:val="23"/>
              </w:rPr>
              <w:t xml:space="preserve"> </w:t>
            </w:r>
            <w:r>
              <w:rPr>
                <w:b/>
                <w:sz w:val="23"/>
              </w:rPr>
              <w:t>Remove</w:t>
            </w:r>
            <w:r>
              <w:rPr>
                <w:b/>
                <w:spacing w:val="-4"/>
                <w:sz w:val="23"/>
              </w:rPr>
              <w:t xml:space="preserve"> </w:t>
            </w:r>
            <w:r>
              <w:rPr>
                <w:b/>
                <w:sz w:val="23"/>
              </w:rPr>
              <w:t>time</w:t>
            </w:r>
            <w:r>
              <w:rPr>
                <w:b/>
                <w:spacing w:val="-4"/>
                <w:sz w:val="23"/>
              </w:rPr>
              <w:t xml:space="preserve"> </w:t>
            </w:r>
            <w:r>
              <w:rPr>
                <w:b/>
                <w:sz w:val="23"/>
              </w:rPr>
              <w:t>allowed</w:t>
            </w:r>
            <w:r>
              <w:rPr>
                <w:b/>
                <w:spacing w:val="-2"/>
                <w:sz w:val="23"/>
              </w:rPr>
              <w:t xml:space="preserve"> </w:t>
            </w:r>
            <w:r>
              <w:rPr>
                <w:b/>
                <w:sz w:val="23"/>
              </w:rPr>
              <w:t>for</w:t>
            </w:r>
            <w:r>
              <w:rPr>
                <w:b/>
                <w:spacing w:val="-3"/>
                <w:sz w:val="23"/>
              </w:rPr>
              <w:t xml:space="preserve"> </w:t>
            </w:r>
            <w:r>
              <w:rPr>
                <w:b/>
                <w:sz w:val="23"/>
              </w:rPr>
              <w:t>staff meetings; Added Juneteenth to list of holidays</w:t>
            </w:r>
          </w:p>
        </w:tc>
      </w:tr>
      <w:tr w:rsidR="0013199F" w14:paraId="00C29103" w14:textId="77777777">
        <w:trPr>
          <w:trHeight w:val="1281"/>
        </w:trPr>
        <w:tc>
          <w:tcPr>
            <w:tcW w:w="1586" w:type="dxa"/>
          </w:tcPr>
          <w:p w14:paraId="51ED9B58" w14:textId="77777777" w:rsidR="0013199F" w:rsidRDefault="001632EF">
            <w:pPr>
              <w:pStyle w:val="TableParagraph"/>
              <w:spacing w:before="157"/>
              <w:rPr>
                <w:b/>
                <w:sz w:val="23"/>
              </w:rPr>
            </w:pPr>
            <w:r>
              <w:rPr>
                <w:b/>
                <w:sz w:val="23"/>
              </w:rPr>
              <w:t>Pages</w:t>
            </w:r>
            <w:r>
              <w:rPr>
                <w:b/>
                <w:spacing w:val="-7"/>
                <w:sz w:val="23"/>
              </w:rPr>
              <w:t xml:space="preserve"> </w:t>
            </w:r>
            <w:r>
              <w:rPr>
                <w:b/>
                <w:sz w:val="23"/>
              </w:rPr>
              <w:t>20-</w:t>
            </w:r>
            <w:r>
              <w:rPr>
                <w:b/>
                <w:spacing w:val="-5"/>
                <w:sz w:val="23"/>
              </w:rPr>
              <w:t>21-</w:t>
            </w:r>
          </w:p>
          <w:p w14:paraId="236D726F" w14:textId="77777777" w:rsidR="0013199F" w:rsidRDefault="001632EF">
            <w:pPr>
              <w:pStyle w:val="TableParagraph"/>
              <w:rPr>
                <w:b/>
                <w:sz w:val="23"/>
              </w:rPr>
            </w:pPr>
            <w:r>
              <w:rPr>
                <w:b/>
                <w:spacing w:val="-5"/>
                <w:sz w:val="23"/>
              </w:rPr>
              <w:t>24</w:t>
            </w:r>
          </w:p>
        </w:tc>
        <w:tc>
          <w:tcPr>
            <w:tcW w:w="7884" w:type="dxa"/>
          </w:tcPr>
          <w:p w14:paraId="38CBE2A4" w14:textId="77777777" w:rsidR="0013199F" w:rsidRDefault="001632EF">
            <w:pPr>
              <w:pStyle w:val="TableParagraph"/>
              <w:spacing w:before="138" w:line="280" w:lineRule="atLeast"/>
              <w:ind w:left="105" w:right="83"/>
              <w:rPr>
                <w:b/>
                <w:sz w:val="23"/>
              </w:rPr>
            </w:pPr>
            <w:r>
              <w:rPr>
                <w:b/>
                <w:sz w:val="23"/>
              </w:rPr>
              <w:t>Added “</w:t>
            </w:r>
            <w:r>
              <w:rPr>
                <w:b/>
                <w:color w:val="050505"/>
                <w:sz w:val="23"/>
              </w:rPr>
              <w:t xml:space="preserve">For the </w:t>
            </w:r>
            <w:proofErr w:type="gramStart"/>
            <w:r>
              <w:rPr>
                <w:b/>
                <w:color w:val="050505"/>
                <w:sz w:val="23"/>
              </w:rPr>
              <w:t>two year</w:t>
            </w:r>
            <w:proofErr w:type="gramEnd"/>
            <w:r>
              <w:rPr>
                <w:b/>
                <w:color w:val="050505"/>
                <w:sz w:val="23"/>
              </w:rPr>
              <w:t xml:space="preserve"> review, the IFA Spreadsheets were emailed to each partner</w:t>
            </w:r>
            <w:r>
              <w:rPr>
                <w:b/>
                <w:color w:val="050505"/>
                <w:spacing w:val="-2"/>
                <w:sz w:val="23"/>
              </w:rPr>
              <w:t xml:space="preserve"> </w:t>
            </w:r>
            <w:r>
              <w:rPr>
                <w:b/>
                <w:color w:val="050505"/>
                <w:sz w:val="23"/>
              </w:rPr>
              <w:t>with</w:t>
            </w:r>
            <w:r>
              <w:rPr>
                <w:b/>
                <w:color w:val="050505"/>
                <w:spacing w:val="-2"/>
                <w:sz w:val="23"/>
              </w:rPr>
              <w:t xml:space="preserve"> </w:t>
            </w:r>
            <w:r>
              <w:rPr>
                <w:b/>
                <w:color w:val="050505"/>
                <w:sz w:val="23"/>
              </w:rPr>
              <w:t>an</w:t>
            </w:r>
            <w:r>
              <w:rPr>
                <w:b/>
                <w:color w:val="050505"/>
                <w:spacing w:val="-2"/>
                <w:sz w:val="23"/>
              </w:rPr>
              <w:t xml:space="preserve"> </w:t>
            </w:r>
            <w:r>
              <w:rPr>
                <w:b/>
                <w:color w:val="050505"/>
                <w:sz w:val="23"/>
              </w:rPr>
              <w:t>explanation</w:t>
            </w:r>
            <w:r>
              <w:rPr>
                <w:b/>
                <w:color w:val="050505"/>
                <w:spacing w:val="-3"/>
                <w:sz w:val="23"/>
              </w:rPr>
              <w:t xml:space="preserve"> </w:t>
            </w:r>
            <w:r>
              <w:rPr>
                <w:b/>
                <w:color w:val="050505"/>
                <w:sz w:val="23"/>
              </w:rPr>
              <w:t>of</w:t>
            </w:r>
            <w:r>
              <w:rPr>
                <w:b/>
                <w:color w:val="050505"/>
                <w:spacing w:val="-3"/>
                <w:sz w:val="23"/>
              </w:rPr>
              <w:t xml:space="preserve"> </w:t>
            </w:r>
            <w:r>
              <w:rPr>
                <w:b/>
                <w:color w:val="050505"/>
                <w:sz w:val="23"/>
              </w:rPr>
              <w:t>any</w:t>
            </w:r>
            <w:r>
              <w:rPr>
                <w:b/>
                <w:color w:val="050505"/>
                <w:spacing w:val="-3"/>
                <w:sz w:val="23"/>
              </w:rPr>
              <w:t xml:space="preserve"> </w:t>
            </w:r>
            <w:r>
              <w:rPr>
                <w:b/>
                <w:color w:val="050505"/>
                <w:sz w:val="23"/>
              </w:rPr>
              <w:t>change</w:t>
            </w:r>
            <w:r>
              <w:rPr>
                <w:b/>
                <w:color w:val="050505"/>
                <w:spacing w:val="-5"/>
                <w:sz w:val="23"/>
              </w:rPr>
              <w:t xml:space="preserve"> </w:t>
            </w:r>
            <w:r>
              <w:rPr>
                <w:b/>
                <w:color w:val="050505"/>
                <w:sz w:val="23"/>
              </w:rPr>
              <w:t>in</w:t>
            </w:r>
            <w:r>
              <w:rPr>
                <w:b/>
                <w:color w:val="050505"/>
                <w:spacing w:val="-3"/>
                <w:sz w:val="23"/>
              </w:rPr>
              <w:t xml:space="preserve"> </w:t>
            </w:r>
            <w:r>
              <w:rPr>
                <w:b/>
                <w:color w:val="050505"/>
                <w:sz w:val="23"/>
              </w:rPr>
              <w:t>the</w:t>
            </w:r>
            <w:r>
              <w:rPr>
                <w:b/>
                <w:color w:val="050505"/>
                <w:spacing w:val="-3"/>
                <w:sz w:val="23"/>
              </w:rPr>
              <w:t xml:space="preserve"> </w:t>
            </w:r>
            <w:r>
              <w:rPr>
                <w:b/>
                <w:color w:val="050505"/>
                <w:sz w:val="23"/>
              </w:rPr>
              <w:t>cost</w:t>
            </w:r>
            <w:r>
              <w:rPr>
                <w:b/>
                <w:color w:val="050505"/>
                <w:spacing w:val="-2"/>
                <w:sz w:val="23"/>
              </w:rPr>
              <w:t xml:space="preserve"> </w:t>
            </w:r>
            <w:r>
              <w:rPr>
                <w:b/>
                <w:color w:val="050505"/>
                <w:sz w:val="23"/>
              </w:rPr>
              <w:t>share.</w:t>
            </w:r>
            <w:r>
              <w:rPr>
                <w:b/>
                <w:color w:val="050505"/>
                <w:spacing w:val="40"/>
                <w:sz w:val="23"/>
              </w:rPr>
              <w:t xml:space="preserve"> </w:t>
            </w:r>
            <w:r>
              <w:rPr>
                <w:b/>
                <w:color w:val="050505"/>
                <w:sz w:val="23"/>
              </w:rPr>
              <w:t>The</w:t>
            </w:r>
            <w:r>
              <w:rPr>
                <w:b/>
                <w:color w:val="050505"/>
                <w:spacing w:val="-5"/>
                <w:sz w:val="23"/>
              </w:rPr>
              <w:t xml:space="preserve"> </w:t>
            </w:r>
            <w:r>
              <w:rPr>
                <w:b/>
                <w:color w:val="050505"/>
                <w:sz w:val="23"/>
              </w:rPr>
              <w:t>partner</w:t>
            </w:r>
            <w:r>
              <w:rPr>
                <w:b/>
                <w:color w:val="050505"/>
                <w:spacing w:val="-2"/>
                <w:sz w:val="23"/>
              </w:rPr>
              <w:t xml:space="preserve"> </w:t>
            </w:r>
            <w:r>
              <w:rPr>
                <w:b/>
                <w:color w:val="050505"/>
                <w:sz w:val="23"/>
              </w:rPr>
              <w:t>was given the option to call or email the Executive Director with any questions or sign and return the agreement.” and</w:t>
            </w:r>
            <w:r>
              <w:rPr>
                <w:b/>
                <w:color w:val="050505"/>
                <w:spacing w:val="40"/>
                <w:sz w:val="23"/>
              </w:rPr>
              <w:t xml:space="preserve"> </w:t>
            </w:r>
            <w:r>
              <w:rPr>
                <w:b/>
                <w:sz w:val="23"/>
              </w:rPr>
              <w:t>Updated Job Center Information</w:t>
            </w:r>
          </w:p>
        </w:tc>
      </w:tr>
      <w:tr w:rsidR="0013199F" w14:paraId="1B1E9E1C" w14:textId="77777777">
        <w:trPr>
          <w:trHeight w:val="438"/>
        </w:trPr>
        <w:tc>
          <w:tcPr>
            <w:tcW w:w="1586" w:type="dxa"/>
          </w:tcPr>
          <w:p w14:paraId="4341D4FD" w14:textId="77777777" w:rsidR="0013199F" w:rsidRDefault="001632EF">
            <w:pPr>
              <w:pStyle w:val="TableParagraph"/>
              <w:spacing w:before="157" w:line="261" w:lineRule="exact"/>
              <w:rPr>
                <w:b/>
                <w:sz w:val="23"/>
              </w:rPr>
            </w:pPr>
            <w:r>
              <w:rPr>
                <w:b/>
                <w:sz w:val="23"/>
              </w:rPr>
              <w:t>Page</w:t>
            </w:r>
            <w:r>
              <w:rPr>
                <w:b/>
                <w:spacing w:val="-2"/>
                <w:sz w:val="23"/>
              </w:rPr>
              <w:t xml:space="preserve"> </w:t>
            </w:r>
            <w:r>
              <w:rPr>
                <w:b/>
                <w:spacing w:val="-5"/>
                <w:sz w:val="23"/>
              </w:rPr>
              <w:t>27</w:t>
            </w:r>
          </w:p>
        </w:tc>
        <w:tc>
          <w:tcPr>
            <w:tcW w:w="7884" w:type="dxa"/>
          </w:tcPr>
          <w:p w14:paraId="4F94D0E4" w14:textId="77777777" w:rsidR="0013199F" w:rsidRDefault="001632EF">
            <w:pPr>
              <w:pStyle w:val="TableParagraph"/>
              <w:spacing w:before="157" w:line="261" w:lineRule="exact"/>
              <w:ind w:left="105"/>
              <w:rPr>
                <w:b/>
                <w:sz w:val="23"/>
              </w:rPr>
            </w:pPr>
            <w:r>
              <w:rPr>
                <w:b/>
                <w:sz w:val="23"/>
              </w:rPr>
              <w:t>Updated</w:t>
            </w:r>
            <w:r>
              <w:rPr>
                <w:b/>
                <w:spacing w:val="-2"/>
                <w:sz w:val="23"/>
              </w:rPr>
              <w:t xml:space="preserve"> </w:t>
            </w:r>
            <w:r>
              <w:rPr>
                <w:b/>
                <w:sz w:val="23"/>
              </w:rPr>
              <w:t>Effective</w:t>
            </w:r>
            <w:r>
              <w:rPr>
                <w:b/>
                <w:spacing w:val="-3"/>
                <w:sz w:val="23"/>
              </w:rPr>
              <w:t xml:space="preserve"> </w:t>
            </w:r>
            <w:r>
              <w:rPr>
                <w:b/>
                <w:sz w:val="23"/>
              </w:rPr>
              <w:t>Date</w:t>
            </w:r>
            <w:r>
              <w:rPr>
                <w:b/>
                <w:spacing w:val="-3"/>
                <w:sz w:val="23"/>
              </w:rPr>
              <w:t xml:space="preserve"> </w:t>
            </w:r>
            <w:r>
              <w:rPr>
                <w:b/>
                <w:sz w:val="23"/>
              </w:rPr>
              <w:t>–</w:t>
            </w:r>
            <w:r>
              <w:rPr>
                <w:b/>
                <w:spacing w:val="-4"/>
                <w:sz w:val="23"/>
              </w:rPr>
              <w:t xml:space="preserve"> </w:t>
            </w:r>
            <w:r>
              <w:rPr>
                <w:b/>
                <w:sz w:val="23"/>
              </w:rPr>
              <w:t>“</w:t>
            </w:r>
            <w:r>
              <w:rPr>
                <w:b/>
                <w:color w:val="050505"/>
                <w:sz w:val="23"/>
              </w:rPr>
              <w:t>will</w:t>
            </w:r>
            <w:r>
              <w:rPr>
                <w:b/>
                <w:color w:val="050505"/>
                <w:spacing w:val="-3"/>
                <w:sz w:val="23"/>
              </w:rPr>
              <w:t xml:space="preserve"> </w:t>
            </w:r>
            <w:r>
              <w:rPr>
                <w:b/>
                <w:color w:val="050505"/>
                <w:sz w:val="23"/>
              </w:rPr>
              <w:t>continue</w:t>
            </w:r>
            <w:r>
              <w:rPr>
                <w:b/>
                <w:color w:val="050505"/>
                <w:spacing w:val="-3"/>
                <w:sz w:val="23"/>
              </w:rPr>
              <w:t xml:space="preserve"> </w:t>
            </w:r>
            <w:r>
              <w:rPr>
                <w:b/>
                <w:color w:val="050505"/>
                <w:sz w:val="23"/>
              </w:rPr>
              <w:t>in</w:t>
            </w:r>
            <w:r>
              <w:rPr>
                <w:b/>
                <w:color w:val="050505"/>
                <w:spacing w:val="-1"/>
                <w:sz w:val="23"/>
              </w:rPr>
              <w:t xml:space="preserve"> </w:t>
            </w:r>
            <w:r>
              <w:rPr>
                <w:b/>
                <w:color w:val="050505"/>
                <w:sz w:val="23"/>
              </w:rPr>
              <w:t>effect</w:t>
            </w:r>
            <w:r>
              <w:rPr>
                <w:b/>
                <w:color w:val="050505"/>
                <w:spacing w:val="-2"/>
                <w:sz w:val="23"/>
              </w:rPr>
              <w:t xml:space="preserve"> </w:t>
            </w:r>
            <w:r>
              <w:rPr>
                <w:b/>
                <w:color w:val="050505"/>
                <w:sz w:val="23"/>
              </w:rPr>
              <w:t>until</w:t>
            </w:r>
            <w:r>
              <w:rPr>
                <w:b/>
                <w:color w:val="050505"/>
                <w:spacing w:val="-3"/>
                <w:sz w:val="23"/>
              </w:rPr>
              <w:t xml:space="preserve"> </w:t>
            </w:r>
            <w:r>
              <w:rPr>
                <w:b/>
                <w:color w:val="050505"/>
                <w:sz w:val="23"/>
                <w:u w:val="single" w:color="050505"/>
              </w:rPr>
              <w:t>June</w:t>
            </w:r>
            <w:r>
              <w:rPr>
                <w:b/>
                <w:color w:val="050505"/>
                <w:spacing w:val="-5"/>
                <w:sz w:val="23"/>
                <w:u w:val="single" w:color="050505"/>
              </w:rPr>
              <w:t xml:space="preserve"> </w:t>
            </w:r>
            <w:r>
              <w:rPr>
                <w:b/>
                <w:color w:val="050505"/>
                <w:sz w:val="23"/>
                <w:u w:val="single" w:color="050505"/>
              </w:rPr>
              <w:t>30,</w:t>
            </w:r>
            <w:r>
              <w:rPr>
                <w:b/>
                <w:color w:val="050505"/>
                <w:spacing w:val="-4"/>
                <w:sz w:val="23"/>
                <w:u w:val="single" w:color="050505"/>
              </w:rPr>
              <w:t xml:space="preserve"> </w:t>
            </w:r>
            <w:r>
              <w:rPr>
                <w:b/>
                <w:color w:val="050505"/>
                <w:spacing w:val="-2"/>
                <w:sz w:val="23"/>
                <w:u w:val="single" w:color="050505"/>
              </w:rPr>
              <w:t>2023</w:t>
            </w:r>
            <w:r>
              <w:rPr>
                <w:b/>
                <w:color w:val="050505"/>
                <w:spacing w:val="-2"/>
                <w:sz w:val="23"/>
              </w:rPr>
              <w:t>”</w:t>
            </w:r>
          </w:p>
        </w:tc>
      </w:tr>
    </w:tbl>
    <w:p w14:paraId="1F0119C0" w14:textId="77777777" w:rsidR="00EB5FAE" w:rsidRDefault="00EB5FAE">
      <w:pPr>
        <w:pStyle w:val="BodyText"/>
        <w:spacing w:before="4"/>
        <w:rPr>
          <w:b/>
          <w:sz w:val="11"/>
        </w:rPr>
      </w:pPr>
    </w:p>
    <w:p w14:paraId="798FDC96" w14:textId="77777777" w:rsidR="001D2794" w:rsidRDefault="001D2794" w:rsidP="001D2794">
      <w:pPr>
        <w:spacing w:before="38"/>
        <w:ind w:left="1080"/>
        <w:rPr>
          <w:b/>
          <w:sz w:val="23"/>
        </w:rPr>
      </w:pPr>
    </w:p>
    <w:p w14:paraId="3BFFCF70" w14:textId="0503F5BE" w:rsidR="001D2794" w:rsidRDefault="001D2794" w:rsidP="001D2794">
      <w:pPr>
        <w:spacing w:before="38"/>
        <w:ind w:left="1080"/>
        <w:rPr>
          <w:b/>
          <w:sz w:val="23"/>
        </w:rPr>
      </w:pPr>
      <w:r>
        <w:rPr>
          <w:b/>
          <w:sz w:val="23"/>
        </w:rPr>
        <w:t>Revision</w:t>
      </w:r>
      <w:r>
        <w:rPr>
          <w:b/>
          <w:spacing w:val="-7"/>
          <w:sz w:val="23"/>
        </w:rPr>
        <w:t xml:space="preserve"> </w:t>
      </w:r>
      <w:r>
        <w:rPr>
          <w:b/>
          <w:sz w:val="23"/>
        </w:rPr>
        <w:t>9</w:t>
      </w:r>
      <w:r>
        <w:rPr>
          <w:b/>
          <w:sz w:val="23"/>
        </w:rPr>
        <w:t>-</w:t>
      </w:r>
      <w:r w:rsidR="00443AFC">
        <w:rPr>
          <w:b/>
          <w:sz w:val="23"/>
        </w:rPr>
        <w:t>19</w:t>
      </w:r>
      <w:r>
        <w:rPr>
          <w:b/>
          <w:sz w:val="23"/>
        </w:rPr>
        <w:t>-</w:t>
      </w:r>
      <w:r>
        <w:rPr>
          <w:b/>
          <w:spacing w:val="-5"/>
          <w:sz w:val="23"/>
        </w:rPr>
        <w:t>22</w:t>
      </w: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7884"/>
      </w:tblGrid>
      <w:tr w:rsidR="001D2794" w14:paraId="7FA7133A" w14:textId="77777777" w:rsidTr="00E93316">
        <w:trPr>
          <w:trHeight w:val="438"/>
        </w:trPr>
        <w:tc>
          <w:tcPr>
            <w:tcW w:w="1586" w:type="dxa"/>
          </w:tcPr>
          <w:p w14:paraId="5FC5D6A6" w14:textId="39F2F7B2" w:rsidR="001D2794" w:rsidRDefault="001D2794" w:rsidP="00E93316">
            <w:pPr>
              <w:pStyle w:val="TableParagraph"/>
              <w:spacing w:before="157" w:line="261" w:lineRule="exact"/>
              <w:rPr>
                <w:b/>
                <w:sz w:val="23"/>
              </w:rPr>
            </w:pPr>
            <w:r>
              <w:rPr>
                <w:b/>
                <w:sz w:val="23"/>
              </w:rPr>
              <w:t>Page</w:t>
            </w:r>
            <w:r>
              <w:rPr>
                <w:b/>
                <w:spacing w:val="-2"/>
                <w:sz w:val="23"/>
              </w:rPr>
              <w:t xml:space="preserve"> </w:t>
            </w:r>
            <w:r w:rsidR="00443AFC">
              <w:rPr>
                <w:b/>
                <w:spacing w:val="-10"/>
                <w:sz w:val="23"/>
              </w:rPr>
              <w:t>7</w:t>
            </w:r>
          </w:p>
        </w:tc>
        <w:tc>
          <w:tcPr>
            <w:tcW w:w="7884" w:type="dxa"/>
          </w:tcPr>
          <w:p w14:paraId="43C88BC6" w14:textId="71A3A80A" w:rsidR="001D2794" w:rsidRDefault="00D57348" w:rsidP="00E93316">
            <w:pPr>
              <w:pStyle w:val="TableParagraph"/>
              <w:spacing w:before="157" w:line="261" w:lineRule="exact"/>
              <w:ind w:left="105"/>
              <w:rPr>
                <w:b/>
                <w:sz w:val="23"/>
              </w:rPr>
            </w:pPr>
            <w:r>
              <w:rPr>
                <w:b/>
                <w:sz w:val="23"/>
              </w:rPr>
              <w:t>Added Job Corp</w:t>
            </w:r>
          </w:p>
        </w:tc>
      </w:tr>
      <w:tr w:rsidR="001D2794" w14:paraId="77149273" w14:textId="77777777" w:rsidTr="00E93316">
        <w:trPr>
          <w:trHeight w:val="438"/>
        </w:trPr>
        <w:tc>
          <w:tcPr>
            <w:tcW w:w="1586" w:type="dxa"/>
          </w:tcPr>
          <w:p w14:paraId="47999247" w14:textId="26D85A9A" w:rsidR="001D2794" w:rsidRDefault="001D2794" w:rsidP="00E93316">
            <w:pPr>
              <w:pStyle w:val="TableParagraph"/>
              <w:spacing w:before="157" w:line="261" w:lineRule="exact"/>
              <w:rPr>
                <w:b/>
                <w:sz w:val="23"/>
              </w:rPr>
            </w:pPr>
            <w:r>
              <w:rPr>
                <w:b/>
                <w:sz w:val="23"/>
              </w:rPr>
              <w:t>Page</w:t>
            </w:r>
            <w:r>
              <w:rPr>
                <w:b/>
                <w:spacing w:val="-3"/>
                <w:sz w:val="23"/>
              </w:rPr>
              <w:t xml:space="preserve"> </w:t>
            </w:r>
            <w:r w:rsidR="00D57348">
              <w:rPr>
                <w:b/>
                <w:sz w:val="23"/>
              </w:rPr>
              <w:t>10</w:t>
            </w:r>
          </w:p>
        </w:tc>
        <w:tc>
          <w:tcPr>
            <w:tcW w:w="7884" w:type="dxa"/>
          </w:tcPr>
          <w:p w14:paraId="698D9185" w14:textId="529BC050" w:rsidR="001D2794" w:rsidRDefault="00D57348" w:rsidP="00E93316">
            <w:pPr>
              <w:pStyle w:val="TableParagraph"/>
              <w:spacing w:before="157" w:line="261" w:lineRule="exact"/>
              <w:ind w:left="105"/>
              <w:rPr>
                <w:b/>
                <w:sz w:val="23"/>
              </w:rPr>
            </w:pPr>
            <w:r>
              <w:rPr>
                <w:b/>
                <w:sz w:val="23"/>
              </w:rPr>
              <w:t>Added Job Corp</w:t>
            </w:r>
          </w:p>
        </w:tc>
      </w:tr>
      <w:tr w:rsidR="001D2794" w14:paraId="1EA4249C" w14:textId="77777777" w:rsidTr="00E93316">
        <w:trPr>
          <w:trHeight w:val="438"/>
        </w:trPr>
        <w:tc>
          <w:tcPr>
            <w:tcW w:w="1586" w:type="dxa"/>
          </w:tcPr>
          <w:p w14:paraId="6B433EA2" w14:textId="072BA60A" w:rsidR="001D2794" w:rsidRDefault="001D2794" w:rsidP="00E93316">
            <w:pPr>
              <w:pStyle w:val="TableParagraph"/>
              <w:spacing w:before="157" w:line="261" w:lineRule="exact"/>
              <w:rPr>
                <w:b/>
                <w:sz w:val="23"/>
              </w:rPr>
            </w:pPr>
            <w:r>
              <w:rPr>
                <w:b/>
                <w:sz w:val="23"/>
              </w:rPr>
              <w:t>Page</w:t>
            </w:r>
            <w:r>
              <w:rPr>
                <w:b/>
                <w:spacing w:val="-2"/>
                <w:sz w:val="23"/>
              </w:rPr>
              <w:t xml:space="preserve"> </w:t>
            </w:r>
            <w:r>
              <w:rPr>
                <w:b/>
                <w:spacing w:val="-5"/>
                <w:sz w:val="23"/>
              </w:rPr>
              <w:t>1</w:t>
            </w:r>
            <w:r w:rsidR="00FD0677">
              <w:rPr>
                <w:b/>
                <w:spacing w:val="-5"/>
                <w:sz w:val="23"/>
              </w:rPr>
              <w:t>4</w:t>
            </w:r>
          </w:p>
        </w:tc>
        <w:tc>
          <w:tcPr>
            <w:tcW w:w="7884" w:type="dxa"/>
          </w:tcPr>
          <w:p w14:paraId="0DC6CC9C" w14:textId="32FF4AB4" w:rsidR="001D2794" w:rsidRDefault="00D57348" w:rsidP="00E93316">
            <w:pPr>
              <w:pStyle w:val="TableParagraph"/>
              <w:spacing w:before="157" w:line="261" w:lineRule="exact"/>
              <w:ind w:left="105"/>
              <w:rPr>
                <w:b/>
                <w:sz w:val="23"/>
              </w:rPr>
            </w:pPr>
            <w:r>
              <w:rPr>
                <w:b/>
                <w:sz w:val="23"/>
              </w:rPr>
              <w:t>Added Job Corp</w:t>
            </w:r>
          </w:p>
        </w:tc>
      </w:tr>
      <w:tr w:rsidR="001D2794" w14:paraId="30699D1E" w14:textId="77777777" w:rsidTr="00E93316">
        <w:trPr>
          <w:trHeight w:val="438"/>
        </w:trPr>
        <w:tc>
          <w:tcPr>
            <w:tcW w:w="1586" w:type="dxa"/>
          </w:tcPr>
          <w:p w14:paraId="1A1D4765" w14:textId="2862CA32" w:rsidR="001D2794" w:rsidRDefault="001D2794" w:rsidP="00E93316">
            <w:pPr>
              <w:pStyle w:val="TableParagraph"/>
              <w:spacing w:before="157" w:line="261" w:lineRule="exact"/>
              <w:rPr>
                <w:b/>
                <w:sz w:val="23"/>
              </w:rPr>
            </w:pPr>
            <w:r>
              <w:rPr>
                <w:b/>
                <w:sz w:val="23"/>
              </w:rPr>
              <w:t>Page</w:t>
            </w:r>
            <w:r>
              <w:rPr>
                <w:b/>
                <w:spacing w:val="-3"/>
                <w:sz w:val="23"/>
              </w:rPr>
              <w:t xml:space="preserve"> </w:t>
            </w:r>
            <w:r>
              <w:rPr>
                <w:b/>
                <w:sz w:val="23"/>
              </w:rPr>
              <w:t>1</w:t>
            </w:r>
            <w:r w:rsidR="00FD0677">
              <w:rPr>
                <w:b/>
                <w:sz w:val="23"/>
              </w:rPr>
              <w:t>8</w:t>
            </w:r>
          </w:p>
        </w:tc>
        <w:tc>
          <w:tcPr>
            <w:tcW w:w="7884" w:type="dxa"/>
          </w:tcPr>
          <w:p w14:paraId="7048B58C" w14:textId="5EC9C0B5" w:rsidR="001D2794" w:rsidRDefault="00FD0677" w:rsidP="00E93316">
            <w:pPr>
              <w:pStyle w:val="TableParagraph"/>
              <w:spacing w:before="157" w:line="261" w:lineRule="exact"/>
              <w:ind w:left="105"/>
              <w:rPr>
                <w:b/>
                <w:sz w:val="23"/>
              </w:rPr>
            </w:pPr>
            <w:r>
              <w:rPr>
                <w:b/>
                <w:sz w:val="23"/>
              </w:rPr>
              <w:t>Added Job Corp</w:t>
            </w:r>
          </w:p>
        </w:tc>
      </w:tr>
      <w:tr w:rsidR="00052A67" w14:paraId="5A041CA8" w14:textId="77777777" w:rsidTr="00E93316">
        <w:trPr>
          <w:trHeight w:val="438"/>
        </w:trPr>
        <w:tc>
          <w:tcPr>
            <w:tcW w:w="1586" w:type="dxa"/>
          </w:tcPr>
          <w:p w14:paraId="4AB97175" w14:textId="0D160E90" w:rsidR="005F1991" w:rsidRDefault="00307C87" w:rsidP="000F3FFC">
            <w:pPr>
              <w:pStyle w:val="TableParagraph"/>
              <w:spacing w:before="157" w:line="261" w:lineRule="exact"/>
              <w:rPr>
                <w:b/>
                <w:sz w:val="23"/>
              </w:rPr>
            </w:pPr>
            <w:r>
              <w:rPr>
                <w:b/>
                <w:sz w:val="23"/>
              </w:rPr>
              <w:t>Attach. AA1</w:t>
            </w:r>
            <w:r w:rsidR="000F3FFC">
              <w:rPr>
                <w:b/>
                <w:sz w:val="23"/>
              </w:rPr>
              <w:t>/</w:t>
            </w:r>
            <w:r w:rsidR="005F1991">
              <w:rPr>
                <w:b/>
                <w:sz w:val="23"/>
              </w:rPr>
              <w:t>BB1</w:t>
            </w:r>
          </w:p>
        </w:tc>
        <w:tc>
          <w:tcPr>
            <w:tcW w:w="7884" w:type="dxa"/>
          </w:tcPr>
          <w:p w14:paraId="47426AB2" w14:textId="5DBF42C8" w:rsidR="00052A67" w:rsidRDefault="000F3FFC" w:rsidP="00E93316">
            <w:pPr>
              <w:pStyle w:val="TableParagraph"/>
              <w:spacing w:before="157" w:line="261" w:lineRule="exact"/>
              <w:ind w:left="105"/>
              <w:rPr>
                <w:b/>
                <w:sz w:val="23"/>
              </w:rPr>
            </w:pPr>
            <w:r>
              <w:rPr>
                <w:b/>
                <w:sz w:val="23"/>
              </w:rPr>
              <w:t>Updated Partner FTE’s, Hannibal</w:t>
            </w:r>
            <w:r w:rsidR="00E06379">
              <w:rPr>
                <w:b/>
                <w:sz w:val="23"/>
              </w:rPr>
              <w:t xml:space="preserve">, Kirksville </w:t>
            </w:r>
          </w:p>
        </w:tc>
      </w:tr>
      <w:tr w:rsidR="00052A67" w14:paraId="446974D0" w14:textId="77777777" w:rsidTr="00E93316">
        <w:trPr>
          <w:trHeight w:val="438"/>
        </w:trPr>
        <w:tc>
          <w:tcPr>
            <w:tcW w:w="1586" w:type="dxa"/>
          </w:tcPr>
          <w:p w14:paraId="6ACC4BBF" w14:textId="39289688" w:rsidR="000F3FFC" w:rsidRDefault="000F3FFC" w:rsidP="00720AFE">
            <w:pPr>
              <w:pStyle w:val="TableParagraph"/>
              <w:spacing w:before="157" w:line="261" w:lineRule="exact"/>
              <w:rPr>
                <w:b/>
                <w:sz w:val="23"/>
              </w:rPr>
            </w:pPr>
            <w:r>
              <w:rPr>
                <w:b/>
                <w:sz w:val="23"/>
              </w:rPr>
              <w:t>Attach</w:t>
            </w:r>
            <w:r w:rsidR="008F0397">
              <w:rPr>
                <w:b/>
                <w:sz w:val="23"/>
              </w:rPr>
              <w:t xml:space="preserve">. </w:t>
            </w:r>
            <w:r>
              <w:rPr>
                <w:b/>
                <w:sz w:val="23"/>
              </w:rPr>
              <w:t>AA2/BB2</w:t>
            </w:r>
          </w:p>
        </w:tc>
        <w:tc>
          <w:tcPr>
            <w:tcW w:w="7884" w:type="dxa"/>
          </w:tcPr>
          <w:p w14:paraId="3A82BBBF" w14:textId="7D3878EE" w:rsidR="00052A67" w:rsidRDefault="00E06379" w:rsidP="00E93316">
            <w:pPr>
              <w:pStyle w:val="TableParagraph"/>
              <w:spacing w:before="157" w:line="261" w:lineRule="exact"/>
              <w:ind w:left="105"/>
              <w:rPr>
                <w:b/>
                <w:sz w:val="23"/>
              </w:rPr>
            </w:pPr>
            <w:r>
              <w:rPr>
                <w:b/>
                <w:sz w:val="23"/>
              </w:rPr>
              <w:t>Updated</w:t>
            </w:r>
            <w:r w:rsidR="008C054A">
              <w:rPr>
                <w:b/>
                <w:sz w:val="23"/>
              </w:rPr>
              <w:t xml:space="preserve"> conversion </w:t>
            </w:r>
            <w:proofErr w:type="gramStart"/>
            <w:r w:rsidR="008C054A">
              <w:rPr>
                <w:b/>
                <w:sz w:val="23"/>
              </w:rPr>
              <w:t>FTE’s</w:t>
            </w:r>
            <w:proofErr w:type="gramEnd"/>
            <w:r w:rsidR="008C054A">
              <w:rPr>
                <w:b/>
                <w:sz w:val="23"/>
              </w:rPr>
              <w:t xml:space="preserve"> to Percentage</w:t>
            </w:r>
            <w:r w:rsidR="00720AFE">
              <w:rPr>
                <w:b/>
                <w:sz w:val="23"/>
              </w:rPr>
              <w:t>s, Hannibal, Kirksville</w:t>
            </w:r>
          </w:p>
        </w:tc>
      </w:tr>
      <w:tr w:rsidR="00052A67" w14:paraId="4F8C36CC" w14:textId="77777777" w:rsidTr="00E93316">
        <w:trPr>
          <w:trHeight w:val="438"/>
        </w:trPr>
        <w:tc>
          <w:tcPr>
            <w:tcW w:w="1586" w:type="dxa"/>
          </w:tcPr>
          <w:p w14:paraId="1CB33505" w14:textId="6523A038" w:rsidR="00052A67" w:rsidRDefault="00720AFE" w:rsidP="00E93316">
            <w:pPr>
              <w:pStyle w:val="TableParagraph"/>
              <w:spacing w:before="157" w:line="261" w:lineRule="exact"/>
              <w:rPr>
                <w:b/>
                <w:sz w:val="23"/>
              </w:rPr>
            </w:pPr>
            <w:r>
              <w:rPr>
                <w:b/>
                <w:sz w:val="23"/>
              </w:rPr>
              <w:t>Attach</w:t>
            </w:r>
            <w:r w:rsidR="008F0397">
              <w:rPr>
                <w:b/>
                <w:sz w:val="23"/>
              </w:rPr>
              <w:t>.</w:t>
            </w:r>
            <w:r>
              <w:rPr>
                <w:b/>
                <w:sz w:val="23"/>
              </w:rPr>
              <w:t xml:space="preserve"> AA3/BB3</w:t>
            </w:r>
          </w:p>
        </w:tc>
        <w:tc>
          <w:tcPr>
            <w:tcW w:w="7884" w:type="dxa"/>
          </w:tcPr>
          <w:p w14:paraId="2205B20C" w14:textId="0D712DD9" w:rsidR="00052A67" w:rsidRDefault="008F0397" w:rsidP="00E93316">
            <w:pPr>
              <w:pStyle w:val="TableParagraph"/>
              <w:spacing w:before="157" w:line="261" w:lineRule="exact"/>
              <w:ind w:left="105"/>
              <w:rPr>
                <w:b/>
                <w:sz w:val="23"/>
              </w:rPr>
            </w:pPr>
            <w:r>
              <w:rPr>
                <w:b/>
                <w:sz w:val="23"/>
              </w:rPr>
              <w:t>Updated Job Center budgets, Hannibal, Kirksville</w:t>
            </w:r>
          </w:p>
        </w:tc>
      </w:tr>
    </w:tbl>
    <w:p w14:paraId="01DF4A1A" w14:textId="77777777" w:rsidR="00407B81" w:rsidRDefault="00407B81">
      <w:pPr>
        <w:rPr>
          <w:noProof/>
          <w:sz w:val="23"/>
          <w:szCs w:val="23"/>
        </w:rPr>
      </w:pPr>
      <w:r>
        <w:rPr>
          <w:noProof/>
        </w:rPr>
        <w:br w:type="page"/>
      </w:r>
    </w:p>
    <w:p w14:paraId="00A46581" w14:textId="0EABAFCD" w:rsidR="0013199F" w:rsidRDefault="00EB5FAE">
      <w:pPr>
        <w:pStyle w:val="BodyText"/>
        <w:spacing w:before="4"/>
        <w:rPr>
          <w:b/>
          <w:sz w:val="11"/>
        </w:rPr>
      </w:pPr>
      <w:r>
        <w:rPr>
          <w:b/>
          <w:sz w:val="11"/>
        </w:rPr>
        <w:lastRenderedPageBreak/>
        <w:tab/>
      </w:r>
    </w:p>
    <w:p w14:paraId="3DD6A45C" w14:textId="77777777" w:rsidR="0013199F" w:rsidRDefault="0013199F">
      <w:pPr>
        <w:pStyle w:val="BodyText"/>
        <w:spacing w:before="1"/>
        <w:rPr>
          <w:b/>
          <w:sz w:val="8"/>
        </w:rPr>
      </w:pPr>
    </w:p>
    <w:p w14:paraId="6E6C347D" w14:textId="06AF50F3" w:rsidR="0013199F" w:rsidRDefault="0083431F">
      <w:pPr>
        <w:pStyle w:val="BodyText"/>
        <w:rPr>
          <w:b/>
          <w:sz w:val="13"/>
        </w:rPr>
      </w:pPr>
      <w:r w:rsidRPr="0083431F">
        <w:drawing>
          <wp:inline distT="0" distB="0" distL="0" distR="0" wp14:anchorId="42B11492" wp14:editId="7228D94D">
            <wp:extent cx="7454900" cy="3898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54900" cy="3898900"/>
                    </a:xfrm>
                    <a:prstGeom prst="rect">
                      <a:avLst/>
                    </a:prstGeom>
                    <a:noFill/>
                    <a:ln>
                      <a:noFill/>
                    </a:ln>
                  </pic:spPr>
                </pic:pic>
              </a:graphicData>
            </a:graphic>
          </wp:inline>
        </w:drawing>
      </w:r>
    </w:p>
    <w:p w14:paraId="517D1C42" w14:textId="77777777" w:rsidR="00863625" w:rsidRDefault="00863625"/>
    <w:p w14:paraId="0EF0CDC6" w14:textId="77777777" w:rsidR="00863625" w:rsidRDefault="00863625"/>
    <w:p w14:paraId="34D4DC2F" w14:textId="2425458D" w:rsidR="0013199F" w:rsidRDefault="0013199F">
      <w:pPr>
        <w:rPr>
          <w:sz w:val="13"/>
        </w:rPr>
      </w:pPr>
    </w:p>
    <w:p w14:paraId="0CA23751" w14:textId="77777777" w:rsidR="00131B80" w:rsidRDefault="00131B80">
      <w:pPr>
        <w:rPr>
          <w:sz w:val="13"/>
        </w:rPr>
      </w:pPr>
    </w:p>
    <w:p w14:paraId="59C91E66" w14:textId="7F906AB2" w:rsidR="00863625" w:rsidRDefault="000E406E">
      <w:pPr>
        <w:rPr>
          <w:sz w:val="13"/>
        </w:rPr>
      </w:pPr>
      <w:r w:rsidRPr="000E406E">
        <w:drawing>
          <wp:inline distT="0" distB="0" distL="0" distR="0" wp14:anchorId="6B41A0F0" wp14:editId="286F5A00">
            <wp:extent cx="7454900" cy="1360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454900" cy="1360805"/>
                    </a:xfrm>
                    <a:prstGeom prst="rect">
                      <a:avLst/>
                    </a:prstGeom>
                    <a:noFill/>
                    <a:ln>
                      <a:noFill/>
                    </a:ln>
                  </pic:spPr>
                </pic:pic>
              </a:graphicData>
            </a:graphic>
          </wp:inline>
        </w:drawing>
      </w:r>
    </w:p>
    <w:p w14:paraId="1FA4B6C2" w14:textId="77777777" w:rsidR="00863625" w:rsidRDefault="00863625">
      <w:pPr>
        <w:rPr>
          <w:sz w:val="13"/>
        </w:rPr>
      </w:pPr>
    </w:p>
    <w:p w14:paraId="196229C1" w14:textId="77777777" w:rsidR="00C0588F" w:rsidRDefault="00C0588F">
      <w:pPr>
        <w:rPr>
          <w:sz w:val="13"/>
        </w:rPr>
      </w:pPr>
    </w:p>
    <w:p w14:paraId="48268743" w14:textId="469B16A2" w:rsidR="00C0588F" w:rsidRDefault="00C0588F">
      <w:pPr>
        <w:rPr>
          <w:sz w:val="13"/>
        </w:rPr>
        <w:sectPr w:rsidR="00C0588F">
          <w:pgSz w:w="12240" w:h="15840"/>
          <w:pgMar w:top="1300" w:right="140" w:bottom="840" w:left="360" w:header="0" w:footer="642" w:gutter="0"/>
          <w:cols w:space="720"/>
        </w:sectPr>
      </w:pPr>
      <w:r w:rsidRPr="00C0588F">
        <w:lastRenderedPageBreak/>
        <w:drawing>
          <wp:inline distT="0" distB="0" distL="0" distR="0" wp14:anchorId="2F11B118" wp14:editId="4FC235CB">
            <wp:extent cx="7454900" cy="438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454900" cy="4381500"/>
                    </a:xfrm>
                    <a:prstGeom prst="rect">
                      <a:avLst/>
                    </a:prstGeom>
                    <a:noFill/>
                    <a:ln>
                      <a:noFill/>
                    </a:ln>
                  </pic:spPr>
                </pic:pic>
              </a:graphicData>
            </a:graphic>
          </wp:inline>
        </w:drawing>
      </w:r>
    </w:p>
    <w:p w14:paraId="091FE5E4" w14:textId="1AE1A523" w:rsidR="0013199F" w:rsidRDefault="0013199F">
      <w:pPr>
        <w:pStyle w:val="BodyText"/>
        <w:ind w:left="1079"/>
        <w:rPr>
          <w:sz w:val="20"/>
        </w:rPr>
      </w:pPr>
    </w:p>
    <w:p w14:paraId="27C3196C" w14:textId="70F7FF75" w:rsidR="0013199F" w:rsidRDefault="00EE154A">
      <w:pPr>
        <w:pStyle w:val="BodyText"/>
        <w:rPr>
          <w:b/>
          <w:sz w:val="20"/>
        </w:rPr>
      </w:pPr>
      <w:r w:rsidRPr="00EE154A">
        <w:rPr>
          <w:noProof/>
        </w:rPr>
        <w:drawing>
          <wp:inline distT="0" distB="0" distL="0" distR="0" wp14:anchorId="770A72C8" wp14:editId="45640435">
            <wp:extent cx="7454900" cy="38366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54900" cy="3836670"/>
                    </a:xfrm>
                    <a:prstGeom prst="rect">
                      <a:avLst/>
                    </a:prstGeom>
                    <a:noFill/>
                    <a:ln>
                      <a:noFill/>
                    </a:ln>
                  </pic:spPr>
                </pic:pic>
              </a:graphicData>
            </a:graphic>
          </wp:inline>
        </w:drawing>
      </w:r>
    </w:p>
    <w:p w14:paraId="02B3038E" w14:textId="66E61B00" w:rsidR="0013199F" w:rsidRDefault="0013199F">
      <w:pPr>
        <w:pStyle w:val="BodyText"/>
        <w:rPr>
          <w:b/>
          <w:sz w:val="25"/>
        </w:rPr>
      </w:pPr>
    </w:p>
    <w:p w14:paraId="289BFE5B" w14:textId="77777777" w:rsidR="0013199F" w:rsidRDefault="0013199F">
      <w:pPr>
        <w:pStyle w:val="BodyText"/>
        <w:spacing w:before="7"/>
        <w:rPr>
          <w:b/>
          <w:sz w:val="7"/>
        </w:rPr>
      </w:pPr>
    </w:p>
    <w:p w14:paraId="0379C381" w14:textId="77777777" w:rsidR="0013199F" w:rsidRDefault="0013199F">
      <w:pPr>
        <w:pStyle w:val="BodyText"/>
        <w:spacing w:before="3"/>
        <w:rPr>
          <w:b/>
          <w:sz w:val="11"/>
        </w:rPr>
      </w:pPr>
    </w:p>
    <w:p w14:paraId="3EE25E62" w14:textId="77777777" w:rsidR="0013199F" w:rsidRDefault="00BD2696">
      <w:pPr>
        <w:rPr>
          <w:sz w:val="11"/>
        </w:rPr>
      </w:pPr>
      <w:r w:rsidRPr="00BD2696">
        <w:rPr>
          <w:noProof/>
        </w:rPr>
        <w:drawing>
          <wp:inline distT="0" distB="0" distL="0" distR="0" wp14:anchorId="6200C383" wp14:editId="6960C08E">
            <wp:extent cx="7454900" cy="167449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454900" cy="1674495"/>
                    </a:xfrm>
                    <a:prstGeom prst="rect">
                      <a:avLst/>
                    </a:prstGeom>
                    <a:noFill/>
                    <a:ln>
                      <a:noFill/>
                    </a:ln>
                  </pic:spPr>
                </pic:pic>
              </a:graphicData>
            </a:graphic>
          </wp:inline>
        </w:drawing>
      </w:r>
    </w:p>
    <w:p w14:paraId="4137870F" w14:textId="77777777" w:rsidR="00204750" w:rsidRDefault="00204750">
      <w:pPr>
        <w:rPr>
          <w:sz w:val="11"/>
        </w:rPr>
      </w:pPr>
    </w:p>
    <w:p w14:paraId="19B63ABF" w14:textId="2562D621" w:rsidR="00204750" w:rsidRDefault="001A6ED6">
      <w:pPr>
        <w:rPr>
          <w:sz w:val="11"/>
        </w:rPr>
      </w:pPr>
      <w:r w:rsidRPr="001A6ED6">
        <w:rPr>
          <w:noProof/>
        </w:rPr>
        <w:lastRenderedPageBreak/>
        <w:drawing>
          <wp:inline distT="0" distB="0" distL="0" distR="0" wp14:anchorId="66166A87" wp14:editId="051C4ABA">
            <wp:extent cx="7454900" cy="4673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454900" cy="4673600"/>
                    </a:xfrm>
                    <a:prstGeom prst="rect">
                      <a:avLst/>
                    </a:prstGeom>
                    <a:noFill/>
                    <a:ln>
                      <a:noFill/>
                    </a:ln>
                  </pic:spPr>
                </pic:pic>
              </a:graphicData>
            </a:graphic>
          </wp:inline>
        </w:drawing>
      </w:r>
    </w:p>
    <w:p w14:paraId="529228E2" w14:textId="114071C6" w:rsidR="0013199F" w:rsidRDefault="0013199F">
      <w:pPr>
        <w:pStyle w:val="BodyText"/>
        <w:ind w:left="1079"/>
        <w:rPr>
          <w:sz w:val="20"/>
        </w:rPr>
      </w:pPr>
    </w:p>
    <w:sectPr w:rsidR="0013199F">
      <w:pgSz w:w="12240" w:h="15840"/>
      <w:pgMar w:top="1340" w:right="140" w:bottom="840" w:left="360" w:header="0"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820C" w14:textId="77777777" w:rsidR="007522D6" w:rsidRDefault="007522D6">
      <w:r>
        <w:separator/>
      </w:r>
    </w:p>
  </w:endnote>
  <w:endnote w:type="continuationSeparator" w:id="0">
    <w:p w14:paraId="3AC94927" w14:textId="77777777" w:rsidR="007522D6" w:rsidRDefault="0075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BDEF" w14:textId="7E03E87F" w:rsidR="0013199F" w:rsidRDefault="00C428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BC95A2" wp14:editId="195F7478">
              <wp:simplePos x="0" y="0"/>
              <wp:positionH relativeFrom="page">
                <wp:posOffset>3776345</wp:posOffset>
              </wp:positionH>
              <wp:positionV relativeFrom="page">
                <wp:posOffset>9511030</wp:posOffset>
              </wp:positionV>
              <wp:extent cx="23241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C795" w14:textId="77777777" w:rsidR="0013199F" w:rsidRDefault="001632EF">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95A2" id="_x0000_t202" coordsize="21600,21600" o:spt="202" path="m,l,21600r21600,l21600,xe">
              <v:stroke joinstyle="miter"/>
              <v:path gradientshapeok="t" o:connecttype="rect"/>
            </v:shapetype>
            <v:shape id="docshape3" o:spid="_x0000_s1040" type="#_x0000_t202" style="position:absolute;margin-left:297.35pt;margin-top:748.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" filled="f" stroked="f">
              <v:textbox inset="0,0,0,0">
                <w:txbxContent>
                  <w:p w14:paraId="65C5C795" w14:textId="77777777" w:rsidR="0013199F" w:rsidRDefault="001632EF">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2265" w14:textId="77777777" w:rsidR="007522D6" w:rsidRDefault="007522D6">
      <w:r>
        <w:separator/>
      </w:r>
    </w:p>
  </w:footnote>
  <w:footnote w:type="continuationSeparator" w:id="0">
    <w:p w14:paraId="302D606A" w14:textId="77777777" w:rsidR="007522D6" w:rsidRDefault="0075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8C7"/>
    <w:multiLevelType w:val="hybridMultilevel"/>
    <w:tmpl w:val="9CC81418"/>
    <w:lvl w:ilvl="0" w:tplc="20CCB286">
      <w:numFmt w:val="bullet"/>
      <w:lvlText w:val=""/>
      <w:lvlJc w:val="left"/>
      <w:pPr>
        <w:ind w:left="391" w:hanging="363"/>
      </w:pPr>
      <w:rPr>
        <w:rFonts w:ascii="Symbol" w:eastAsia="Symbol" w:hAnsi="Symbol" w:cs="Symbol" w:hint="default"/>
        <w:b w:val="0"/>
        <w:bCs w:val="0"/>
        <w:i w:val="0"/>
        <w:iCs w:val="0"/>
        <w:color w:val="050505"/>
        <w:w w:val="100"/>
        <w:sz w:val="23"/>
        <w:szCs w:val="23"/>
        <w:lang w:val="en-US" w:eastAsia="en-US" w:bidi="ar-SA"/>
      </w:rPr>
    </w:lvl>
    <w:lvl w:ilvl="1" w:tplc="68A86B78">
      <w:numFmt w:val="bullet"/>
      <w:lvlText w:val="•"/>
      <w:lvlJc w:val="left"/>
      <w:pPr>
        <w:ind w:left="1277" w:hanging="363"/>
      </w:pPr>
      <w:rPr>
        <w:rFonts w:hint="default"/>
        <w:lang w:val="en-US" w:eastAsia="en-US" w:bidi="ar-SA"/>
      </w:rPr>
    </w:lvl>
    <w:lvl w:ilvl="2" w:tplc="769241D4">
      <w:numFmt w:val="bullet"/>
      <w:lvlText w:val="•"/>
      <w:lvlJc w:val="left"/>
      <w:pPr>
        <w:ind w:left="2155" w:hanging="363"/>
      </w:pPr>
      <w:rPr>
        <w:rFonts w:hint="default"/>
        <w:lang w:val="en-US" w:eastAsia="en-US" w:bidi="ar-SA"/>
      </w:rPr>
    </w:lvl>
    <w:lvl w:ilvl="3" w:tplc="D43EC8EA">
      <w:numFmt w:val="bullet"/>
      <w:lvlText w:val="•"/>
      <w:lvlJc w:val="left"/>
      <w:pPr>
        <w:ind w:left="3033" w:hanging="363"/>
      </w:pPr>
      <w:rPr>
        <w:rFonts w:hint="default"/>
        <w:lang w:val="en-US" w:eastAsia="en-US" w:bidi="ar-SA"/>
      </w:rPr>
    </w:lvl>
    <w:lvl w:ilvl="4" w:tplc="5DB4415C">
      <w:numFmt w:val="bullet"/>
      <w:lvlText w:val="•"/>
      <w:lvlJc w:val="left"/>
      <w:pPr>
        <w:ind w:left="3911" w:hanging="363"/>
      </w:pPr>
      <w:rPr>
        <w:rFonts w:hint="default"/>
        <w:lang w:val="en-US" w:eastAsia="en-US" w:bidi="ar-SA"/>
      </w:rPr>
    </w:lvl>
    <w:lvl w:ilvl="5" w:tplc="F56CECF0">
      <w:numFmt w:val="bullet"/>
      <w:lvlText w:val="•"/>
      <w:lvlJc w:val="left"/>
      <w:pPr>
        <w:ind w:left="4789" w:hanging="363"/>
      </w:pPr>
      <w:rPr>
        <w:rFonts w:hint="default"/>
        <w:lang w:val="en-US" w:eastAsia="en-US" w:bidi="ar-SA"/>
      </w:rPr>
    </w:lvl>
    <w:lvl w:ilvl="6" w:tplc="64BCFC6C">
      <w:numFmt w:val="bullet"/>
      <w:lvlText w:val="•"/>
      <w:lvlJc w:val="left"/>
      <w:pPr>
        <w:ind w:left="5667" w:hanging="363"/>
      </w:pPr>
      <w:rPr>
        <w:rFonts w:hint="default"/>
        <w:lang w:val="en-US" w:eastAsia="en-US" w:bidi="ar-SA"/>
      </w:rPr>
    </w:lvl>
    <w:lvl w:ilvl="7" w:tplc="57D26CC8">
      <w:numFmt w:val="bullet"/>
      <w:lvlText w:val="•"/>
      <w:lvlJc w:val="left"/>
      <w:pPr>
        <w:ind w:left="6545" w:hanging="363"/>
      </w:pPr>
      <w:rPr>
        <w:rFonts w:hint="default"/>
        <w:lang w:val="en-US" w:eastAsia="en-US" w:bidi="ar-SA"/>
      </w:rPr>
    </w:lvl>
    <w:lvl w:ilvl="8" w:tplc="BE008764">
      <w:numFmt w:val="bullet"/>
      <w:lvlText w:val="•"/>
      <w:lvlJc w:val="left"/>
      <w:pPr>
        <w:ind w:left="7423" w:hanging="363"/>
      </w:pPr>
      <w:rPr>
        <w:rFonts w:hint="default"/>
        <w:lang w:val="en-US" w:eastAsia="en-US" w:bidi="ar-SA"/>
      </w:rPr>
    </w:lvl>
  </w:abstractNum>
  <w:abstractNum w:abstractNumId="1" w15:restartNumberingAfterBreak="0">
    <w:nsid w:val="0119404F"/>
    <w:multiLevelType w:val="hybridMultilevel"/>
    <w:tmpl w:val="C6AC38C0"/>
    <w:lvl w:ilvl="0" w:tplc="8C98430C">
      <w:numFmt w:val="bullet"/>
      <w:lvlText w:val=""/>
      <w:lvlJc w:val="left"/>
      <w:pPr>
        <w:ind w:left="391" w:hanging="363"/>
      </w:pPr>
      <w:rPr>
        <w:rFonts w:ascii="Symbol" w:eastAsia="Symbol" w:hAnsi="Symbol" w:cs="Symbol" w:hint="default"/>
        <w:b w:val="0"/>
        <w:bCs w:val="0"/>
        <w:i w:val="0"/>
        <w:iCs w:val="0"/>
        <w:color w:val="050505"/>
        <w:w w:val="100"/>
        <w:sz w:val="23"/>
        <w:szCs w:val="23"/>
        <w:lang w:val="en-US" w:eastAsia="en-US" w:bidi="ar-SA"/>
      </w:rPr>
    </w:lvl>
    <w:lvl w:ilvl="1" w:tplc="AC584054">
      <w:numFmt w:val="bullet"/>
      <w:lvlText w:val="•"/>
      <w:lvlJc w:val="left"/>
      <w:pPr>
        <w:ind w:left="1238" w:hanging="363"/>
      </w:pPr>
      <w:rPr>
        <w:rFonts w:hint="default"/>
        <w:lang w:val="en-US" w:eastAsia="en-US" w:bidi="ar-SA"/>
      </w:rPr>
    </w:lvl>
    <w:lvl w:ilvl="2" w:tplc="524819D4">
      <w:numFmt w:val="bullet"/>
      <w:lvlText w:val="•"/>
      <w:lvlJc w:val="left"/>
      <w:pPr>
        <w:ind w:left="2077" w:hanging="363"/>
      </w:pPr>
      <w:rPr>
        <w:rFonts w:hint="default"/>
        <w:lang w:val="en-US" w:eastAsia="en-US" w:bidi="ar-SA"/>
      </w:rPr>
    </w:lvl>
    <w:lvl w:ilvl="3" w:tplc="2CB4582C">
      <w:numFmt w:val="bullet"/>
      <w:lvlText w:val="•"/>
      <w:lvlJc w:val="left"/>
      <w:pPr>
        <w:ind w:left="2915" w:hanging="363"/>
      </w:pPr>
      <w:rPr>
        <w:rFonts w:hint="default"/>
        <w:lang w:val="en-US" w:eastAsia="en-US" w:bidi="ar-SA"/>
      </w:rPr>
    </w:lvl>
    <w:lvl w:ilvl="4" w:tplc="2172590A">
      <w:numFmt w:val="bullet"/>
      <w:lvlText w:val="•"/>
      <w:lvlJc w:val="left"/>
      <w:pPr>
        <w:ind w:left="3754" w:hanging="363"/>
      </w:pPr>
      <w:rPr>
        <w:rFonts w:hint="default"/>
        <w:lang w:val="en-US" w:eastAsia="en-US" w:bidi="ar-SA"/>
      </w:rPr>
    </w:lvl>
    <w:lvl w:ilvl="5" w:tplc="66F05C8C">
      <w:numFmt w:val="bullet"/>
      <w:lvlText w:val="•"/>
      <w:lvlJc w:val="left"/>
      <w:pPr>
        <w:ind w:left="4593" w:hanging="363"/>
      </w:pPr>
      <w:rPr>
        <w:rFonts w:hint="default"/>
        <w:lang w:val="en-US" w:eastAsia="en-US" w:bidi="ar-SA"/>
      </w:rPr>
    </w:lvl>
    <w:lvl w:ilvl="6" w:tplc="F68E34B2">
      <w:numFmt w:val="bullet"/>
      <w:lvlText w:val="•"/>
      <w:lvlJc w:val="left"/>
      <w:pPr>
        <w:ind w:left="5431" w:hanging="363"/>
      </w:pPr>
      <w:rPr>
        <w:rFonts w:hint="default"/>
        <w:lang w:val="en-US" w:eastAsia="en-US" w:bidi="ar-SA"/>
      </w:rPr>
    </w:lvl>
    <w:lvl w:ilvl="7" w:tplc="1EB4284A">
      <w:numFmt w:val="bullet"/>
      <w:lvlText w:val="•"/>
      <w:lvlJc w:val="left"/>
      <w:pPr>
        <w:ind w:left="6270" w:hanging="363"/>
      </w:pPr>
      <w:rPr>
        <w:rFonts w:hint="default"/>
        <w:lang w:val="en-US" w:eastAsia="en-US" w:bidi="ar-SA"/>
      </w:rPr>
    </w:lvl>
    <w:lvl w:ilvl="8" w:tplc="F2A43FC2">
      <w:numFmt w:val="bullet"/>
      <w:lvlText w:val="•"/>
      <w:lvlJc w:val="left"/>
      <w:pPr>
        <w:ind w:left="7108" w:hanging="363"/>
      </w:pPr>
      <w:rPr>
        <w:rFonts w:hint="default"/>
        <w:lang w:val="en-US" w:eastAsia="en-US" w:bidi="ar-SA"/>
      </w:rPr>
    </w:lvl>
  </w:abstractNum>
  <w:abstractNum w:abstractNumId="2" w15:restartNumberingAfterBreak="0">
    <w:nsid w:val="058B5387"/>
    <w:multiLevelType w:val="hybridMultilevel"/>
    <w:tmpl w:val="4596D906"/>
    <w:lvl w:ilvl="0" w:tplc="47F636EA">
      <w:numFmt w:val="bullet"/>
      <w:lvlText w:val=""/>
      <w:lvlJc w:val="left"/>
      <w:pPr>
        <w:ind w:left="388" w:hanging="360"/>
      </w:pPr>
      <w:rPr>
        <w:rFonts w:ascii="Symbol" w:eastAsia="Symbol" w:hAnsi="Symbol" w:cs="Symbol" w:hint="default"/>
        <w:b w:val="0"/>
        <w:bCs w:val="0"/>
        <w:i w:val="0"/>
        <w:iCs w:val="0"/>
        <w:color w:val="050505"/>
        <w:w w:val="100"/>
        <w:sz w:val="23"/>
        <w:szCs w:val="23"/>
        <w:lang w:val="en-US" w:eastAsia="en-US" w:bidi="ar-SA"/>
      </w:rPr>
    </w:lvl>
    <w:lvl w:ilvl="1" w:tplc="37FABB88">
      <w:numFmt w:val="bullet"/>
      <w:lvlText w:val="•"/>
      <w:lvlJc w:val="left"/>
      <w:pPr>
        <w:ind w:left="1212" w:hanging="360"/>
      </w:pPr>
      <w:rPr>
        <w:rFonts w:hint="default"/>
        <w:lang w:val="en-US" w:eastAsia="en-US" w:bidi="ar-SA"/>
      </w:rPr>
    </w:lvl>
    <w:lvl w:ilvl="2" w:tplc="0630CE7C">
      <w:numFmt w:val="bullet"/>
      <w:lvlText w:val="•"/>
      <w:lvlJc w:val="left"/>
      <w:pPr>
        <w:ind w:left="2044" w:hanging="360"/>
      </w:pPr>
      <w:rPr>
        <w:rFonts w:hint="default"/>
        <w:lang w:val="en-US" w:eastAsia="en-US" w:bidi="ar-SA"/>
      </w:rPr>
    </w:lvl>
    <w:lvl w:ilvl="3" w:tplc="02388642">
      <w:numFmt w:val="bullet"/>
      <w:lvlText w:val="•"/>
      <w:lvlJc w:val="left"/>
      <w:pPr>
        <w:ind w:left="2876" w:hanging="360"/>
      </w:pPr>
      <w:rPr>
        <w:rFonts w:hint="default"/>
        <w:lang w:val="en-US" w:eastAsia="en-US" w:bidi="ar-SA"/>
      </w:rPr>
    </w:lvl>
    <w:lvl w:ilvl="4" w:tplc="FEF24AAC">
      <w:numFmt w:val="bullet"/>
      <w:lvlText w:val="•"/>
      <w:lvlJc w:val="left"/>
      <w:pPr>
        <w:ind w:left="3708" w:hanging="360"/>
      </w:pPr>
      <w:rPr>
        <w:rFonts w:hint="default"/>
        <w:lang w:val="en-US" w:eastAsia="en-US" w:bidi="ar-SA"/>
      </w:rPr>
    </w:lvl>
    <w:lvl w:ilvl="5" w:tplc="FB3A6330">
      <w:numFmt w:val="bullet"/>
      <w:lvlText w:val="•"/>
      <w:lvlJc w:val="left"/>
      <w:pPr>
        <w:ind w:left="4540" w:hanging="360"/>
      </w:pPr>
      <w:rPr>
        <w:rFonts w:hint="default"/>
        <w:lang w:val="en-US" w:eastAsia="en-US" w:bidi="ar-SA"/>
      </w:rPr>
    </w:lvl>
    <w:lvl w:ilvl="6" w:tplc="A228769E">
      <w:numFmt w:val="bullet"/>
      <w:lvlText w:val="•"/>
      <w:lvlJc w:val="left"/>
      <w:pPr>
        <w:ind w:left="5372" w:hanging="360"/>
      </w:pPr>
      <w:rPr>
        <w:rFonts w:hint="default"/>
        <w:lang w:val="en-US" w:eastAsia="en-US" w:bidi="ar-SA"/>
      </w:rPr>
    </w:lvl>
    <w:lvl w:ilvl="7" w:tplc="FDA6902C">
      <w:numFmt w:val="bullet"/>
      <w:lvlText w:val="•"/>
      <w:lvlJc w:val="left"/>
      <w:pPr>
        <w:ind w:left="6204" w:hanging="360"/>
      </w:pPr>
      <w:rPr>
        <w:rFonts w:hint="default"/>
        <w:lang w:val="en-US" w:eastAsia="en-US" w:bidi="ar-SA"/>
      </w:rPr>
    </w:lvl>
    <w:lvl w:ilvl="8" w:tplc="515A775A">
      <w:numFmt w:val="bullet"/>
      <w:lvlText w:val="•"/>
      <w:lvlJc w:val="left"/>
      <w:pPr>
        <w:ind w:left="7036" w:hanging="360"/>
      </w:pPr>
      <w:rPr>
        <w:rFonts w:hint="default"/>
        <w:lang w:val="en-US" w:eastAsia="en-US" w:bidi="ar-SA"/>
      </w:rPr>
    </w:lvl>
  </w:abstractNum>
  <w:abstractNum w:abstractNumId="3" w15:restartNumberingAfterBreak="0">
    <w:nsid w:val="062C042C"/>
    <w:multiLevelType w:val="hybridMultilevel"/>
    <w:tmpl w:val="7CF2B476"/>
    <w:lvl w:ilvl="0" w:tplc="9D0E95E0">
      <w:numFmt w:val="bullet"/>
      <w:lvlText w:val=""/>
      <w:lvlJc w:val="left"/>
      <w:pPr>
        <w:ind w:left="1079" w:hanging="361"/>
      </w:pPr>
      <w:rPr>
        <w:rFonts w:ascii="Wingdings" w:eastAsia="Wingdings" w:hAnsi="Wingdings" w:cs="Wingdings" w:hint="default"/>
        <w:b w:val="0"/>
        <w:bCs w:val="0"/>
        <w:i w:val="0"/>
        <w:iCs w:val="0"/>
        <w:color w:val="050505"/>
        <w:w w:val="100"/>
        <w:sz w:val="23"/>
        <w:szCs w:val="23"/>
        <w:lang w:val="en-US" w:eastAsia="en-US" w:bidi="ar-SA"/>
      </w:rPr>
    </w:lvl>
    <w:lvl w:ilvl="1" w:tplc="158C1FD2">
      <w:start w:val="1"/>
      <w:numFmt w:val="decimal"/>
      <w:lvlText w:val="(%2)"/>
      <w:lvlJc w:val="left"/>
      <w:pPr>
        <w:ind w:left="2039" w:hanging="360"/>
        <w:jc w:val="left"/>
      </w:pPr>
      <w:rPr>
        <w:rFonts w:ascii="Calibri" w:eastAsia="Calibri" w:hAnsi="Calibri" w:cs="Calibri" w:hint="default"/>
        <w:b w:val="0"/>
        <w:bCs w:val="0"/>
        <w:i w:val="0"/>
        <w:iCs w:val="0"/>
        <w:color w:val="050505"/>
        <w:spacing w:val="-1"/>
        <w:w w:val="100"/>
        <w:sz w:val="23"/>
        <w:szCs w:val="23"/>
        <w:lang w:val="en-US" w:eastAsia="en-US" w:bidi="ar-SA"/>
      </w:rPr>
    </w:lvl>
    <w:lvl w:ilvl="2" w:tplc="1EFC27FA">
      <w:start w:val="1"/>
      <w:numFmt w:val="decimal"/>
      <w:lvlText w:val="(%3)"/>
      <w:lvlJc w:val="left"/>
      <w:pPr>
        <w:ind w:left="2159" w:hanging="360"/>
        <w:jc w:val="left"/>
      </w:pPr>
      <w:rPr>
        <w:rFonts w:ascii="Calibri" w:eastAsia="Calibri" w:hAnsi="Calibri" w:cs="Calibri" w:hint="default"/>
        <w:b w:val="0"/>
        <w:bCs w:val="0"/>
        <w:i w:val="0"/>
        <w:iCs w:val="0"/>
        <w:spacing w:val="-1"/>
        <w:w w:val="100"/>
        <w:sz w:val="23"/>
        <w:szCs w:val="23"/>
        <w:lang w:val="en-US" w:eastAsia="en-US" w:bidi="ar-SA"/>
      </w:rPr>
    </w:lvl>
    <w:lvl w:ilvl="3" w:tplc="17600AAC">
      <w:numFmt w:val="bullet"/>
      <w:lvlText w:val="•"/>
      <w:lvlJc w:val="left"/>
      <w:pPr>
        <w:ind w:left="3357" w:hanging="360"/>
      </w:pPr>
      <w:rPr>
        <w:rFonts w:hint="default"/>
        <w:lang w:val="en-US" w:eastAsia="en-US" w:bidi="ar-SA"/>
      </w:rPr>
    </w:lvl>
    <w:lvl w:ilvl="4" w:tplc="A3D2606A">
      <w:numFmt w:val="bullet"/>
      <w:lvlText w:val="•"/>
      <w:lvlJc w:val="left"/>
      <w:pPr>
        <w:ind w:left="4555" w:hanging="360"/>
      </w:pPr>
      <w:rPr>
        <w:rFonts w:hint="default"/>
        <w:lang w:val="en-US" w:eastAsia="en-US" w:bidi="ar-SA"/>
      </w:rPr>
    </w:lvl>
    <w:lvl w:ilvl="5" w:tplc="2CA8B11E">
      <w:numFmt w:val="bullet"/>
      <w:lvlText w:val="•"/>
      <w:lvlJc w:val="left"/>
      <w:pPr>
        <w:ind w:left="5752" w:hanging="360"/>
      </w:pPr>
      <w:rPr>
        <w:rFonts w:hint="default"/>
        <w:lang w:val="en-US" w:eastAsia="en-US" w:bidi="ar-SA"/>
      </w:rPr>
    </w:lvl>
    <w:lvl w:ilvl="6" w:tplc="5D1EAB82">
      <w:numFmt w:val="bullet"/>
      <w:lvlText w:val="•"/>
      <w:lvlJc w:val="left"/>
      <w:pPr>
        <w:ind w:left="6950" w:hanging="360"/>
      </w:pPr>
      <w:rPr>
        <w:rFonts w:hint="default"/>
        <w:lang w:val="en-US" w:eastAsia="en-US" w:bidi="ar-SA"/>
      </w:rPr>
    </w:lvl>
    <w:lvl w:ilvl="7" w:tplc="21528F8A">
      <w:numFmt w:val="bullet"/>
      <w:lvlText w:val="•"/>
      <w:lvlJc w:val="left"/>
      <w:pPr>
        <w:ind w:left="8147" w:hanging="360"/>
      </w:pPr>
      <w:rPr>
        <w:rFonts w:hint="default"/>
        <w:lang w:val="en-US" w:eastAsia="en-US" w:bidi="ar-SA"/>
      </w:rPr>
    </w:lvl>
    <w:lvl w:ilvl="8" w:tplc="3AF40276">
      <w:numFmt w:val="bullet"/>
      <w:lvlText w:val="•"/>
      <w:lvlJc w:val="left"/>
      <w:pPr>
        <w:ind w:left="9345" w:hanging="360"/>
      </w:pPr>
      <w:rPr>
        <w:rFonts w:hint="default"/>
        <w:lang w:val="en-US" w:eastAsia="en-US" w:bidi="ar-SA"/>
      </w:rPr>
    </w:lvl>
  </w:abstractNum>
  <w:abstractNum w:abstractNumId="4" w15:restartNumberingAfterBreak="0">
    <w:nsid w:val="088E5206"/>
    <w:multiLevelType w:val="hybridMultilevel"/>
    <w:tmpl w:val="D0BC613C"/>
    <w:lvl w:ilvl="0" w:tplc="9ABED8D0">
      <w:start w:val="1"/>
      <w:numFmt w:val="lowerLetter"/>
      <w:lvlText w:val="%1."/>
      <w:lvlJc w:val="left"/>
      <w:pPr>
        <w:ind w:left="1679" w:hanging="360"/>
        <w:jc w:val="left"/>
      </w:pPr>
      <w:rPr>
        <w:rFonts w:ascii="Calibri" w:eastAsia="Calibri" w:hAnsi="Calibri" w:cs="Calibri" w:hint="default"/>
        <w:b w:val="0"/>
        <w:bCs w:val="0"/>
        <w:i w:val="0"/>
        <w:iCs w:val="0"/>
        <w:w w:val="100"/>
        <w:sz w:val="23"/>
        <w:szCs w:val="23"/>
        <w:lang w:val="en-US" w:eastAsia="en-US" w:bidi="ar-SA"/>
      </w:rPr>
    </w:lvl>
    <w:lvl w:ilvl="1" w:tplc="3DB6EF72">
      <w:numFmt w:val="bullet"/>
      <w:lvlText w:val="•"/>
      <w:lvlJc w:val="left"/>
      <w:pPr>
        <w:ind w:left="2686" w:hanging="360"/>
      </w:pPr>
      <w:rPr>
        <w:rFonts w:hint="default"/>
        <w:lang w:val="en-US" w:eastAsia="en-US" w:bidi="ar-SA"/>
      </w:rPr>
    </w:lvl>
    <w:lvl w:ilvl="2" w:tplc="692086D8">
      <w:numFmt w:val="bullet"/>
      <w:lvlText w:val="•"/>
      <w:lvlJc w:val="left"/>
      <w:pPr>
        <w:ind w:left="3692" w:hanging="360"/>
      </w:pPr>
      <w:rPr>
        <w:rFonts w:hint="default"/>
        <w:lang w:val="en-US" w:eastAsia="en-US" w:bidi="ar-SA"/>
      </w:rPr>
    </w:lvl>
    <w:lvl w:ilvl="3" w:tplc="818C4978">
      <w:numFmt w:val="bullet"/>
      <w:lvlText w:val="•"/>
      <w:lvlJc w:val="left"/>
      <w:pPr>
        <w:ind w:left="4698" w:hanging="360"/>
      </w:pPr>
      <w:rPr>
        <w:rFonts w:hint="default"/>
        <w:lang w:val="en-US" w:eastAsia="en-US" w:bidi="ar-SA"/>
      </w:rPr>
    </w:lvl>
    <w:lvl w:ilvl="4" w:tplc="0EFC5A16">
      <w:numFmt w:val="bullet"/>
      <w:lvlText w:val="•"/>
      <w:lvlJc w:val="left"/>
      <w:pPr>
        <w:ind w:left="5704" w:hanging="360"/>
      </w:pPr>
      <w:rPr>
        <w:rFonts w:hint="default"/>
        <w:lang w:val="en-US" w:eastAsia="en-US" w:bidi="ar-SA"/>
      </w:rPr>
    </w:lvl>
    <w:lvl w:ilvl="5" w:tplc="9AE83A60">
      <w:numFmt w:val="bullet"/>
      <w:lvlText w:val="•"/>
      <w:lvlJc w:val="left"/>
      <w:pPr>
        <w:ind w:left="6710" w:hanging="360"/>
      </w:pPr>
      <w:rPr>
        <w:rFonts w:hint="default"/>
        <w:lang w:val="en-US" w:eastAsia="en-US" w:bidi="ar-SA"/>
      </w:rPr>
    </w:lvl>
    <w:lvl w:ilvl="6" w:tplc="C882ACBC">
      <w:numFmt w:val="bullet"/>
      <w:lvlText w:val="•"/>
      <w:lvlJc w:val="left"/>
      <w:pPr>
        <w:ind w:left="7716" w:hanging="360"/>
      </w:pPr>
      <w:rPr>
        <w:rFonts w:hint="default"/>
        <w:lang w:val="en-US" w:eastAsia="en-US" w:bidi="ar-SA"/>
      </w:rPr>
    </w:lvl>
    <w:lvl w:ilvl="7" w:tplc="1F8CBAA2">
      <w:numFmt w:val="bullet"/>
      <w:lvlText w:val="•"/>
      <w:lvlJc w:val="left"/>
      <w:pPr>
        <w:ind w:left="8722" w:hanging="360"/>
      </w:pPr>
      <w:rPr>
        <w:rFonts w:hint="default"/>
        <w:lang w:val="en-US" w:eastAsia="en-US" w:bidi="ar-SA"/>
      </w:rPr>
    </w:lvl>
    <w:lvl w:ilvl="8" w:tplc="614622F6">
      <w:numFmt w:val="bullet"/>
      <w:lvlText w:val="•"/>
      <w:lvlJc w:val="left"/>
      <w:pPr>
        <w:ind w:left="9728" w:hanging="360"/>
      </w:pPr>
      <w:rPr>
        <w:rFonts w:hint="default"/>
        <w:lang w:val="en-US" w:eastAsia="en-US" w:bidi="ar-SA"/>
      </w:rPr>
    </w:lvl>
  </w:abstractNum>
  <w:abstractNum w:abstractNumId="5" w15:restartNumberingAfterBreak="0">
    <w:nsid w:val="0F794A2D"/>
    <w:multiLevelType w:val="hybridMultilevel"/>
    <w:tmpl w:val="DC621F2E"/>
    <w:lvl w:ilvl="0" w:tplc="AABEC292">
      <w:start w:val="5"/>
      <w:numFmt w:val="decimal"/>
      <w:lvlText w:val="%1."/>
      <w:lvlJc w:val="left"/>
      <w:pPr>
        <w:ind w:left="256" w:hanging="228"/>
        <w:jc w:val="left"/>
      </w:pPr>
      <w:rPr>
        <w:rFonts w:ascii="Calibri" w:eastAsia="Calibri" w:hAnsi="Calibri" w:cs="Calibri" w:hint="default"/>
        <w:b w:val="0"/>
        <w:bCs w:val="0"/>
        <w:i w:val="0"/>
        <w:iCs w:val="0"/>
        <w:color w:val="050505"/>
        <w:w w:val="100"/>
        <w:sz w:val="23"/>
        <w:szCs w:val="23"/>
        <w:lang w:val="en-US" w:eastAsia="en-US" w:bidi="ar-SA"/>
      </w:rPr>
    </w:lvl>
    <w:lvl w:ilvl="1" w:tplc="D68C4920">
      <w:numFmt w:val="bullet"/>
      <w:lvlText w:val="•"/>
      <w:lvlJc w:val="left"/>
      <w:pPr>
        <w:ind w:left="1187" w:hanging="228"/>
      </w:pPr>
      <w:rPr>
        <w:rFonts w:hint="default"/>
        <w:lang w:val="en-US" w:eastAsia="en-US" w:bidi="ar-SA"/>
      </w:rPr>
    </w:lvl>
    <w:lvl w:ilvl="2" w:tplc="B426AC1C">
      <w:numFmt w:val="bullet"/>
      <w:lvlText w:val="•"/>
      <w:lvlJc w:val="left"/>
      <w:pPr>
        <w:ind w:left="2115" w:hanging="228"/>
      </w:pPr>
      <w:rPr>
        <w:rFonts w:hint="default"/>
        <w:lang w:val="en-US" w:eastAsia="en-US" w:bidi="ar-SA"/>
      </w:rPr>
    </w:lvl>
    <w:lvl w:ilvl="3" w:tplc="31E6CDE8">
      <w:numFmt w:val="bullet"/>
      <w:lvlText w:val="•"/>
      <w:lvlJc w:val="left"/>
      <w:pPr>
        <w:ind w:left="3043" w:hanging="228"/>
      </w:pPr>
      <w:rPr>
        <w:rFonts w:hint="default"/>
        <w:lang w:val="en-US" w:eastAsia="en-US" w:bidi="ar-SA"/>
      </w:rPr>
    </w:lvl>
    <w:lvl w:ilvl="4" w:tplc="E67E27B2">
      <w:numFmt w:val="bullet"/>
      <w:lvlText w:val="•"/>
      <w:lvlJc w:val="left"/>
      <w:pPr>
        <w:ind w:left="3971" w:hanging="228"/>
      </w:pPr>
      <w:rPr>
        <w:rFonts w:hint="default"/>
        <w:lang w:val="en-US" w:eastAsia="en-US" w:bidi="ar-SA"/>
      </w:rPr>
    </w:lvl>
    <w:lvl w:ilvl="5" w:tplc="5114E456">
      <w:numFmt w:val="bullet"/>
      <w:lvlText w:val="•"/>
      <w:lvlJc w:val="left"/>
      <w:pPr>
        <w:ind w:left="4898" w:hanging="228"/>
      </w:pPr>
      <w:rPr>
        <w:rFonts w:hint="default"/>
        <w:lang w:val="en-US" w:eastAsia="en-US" w:bidi="ar-SA"/>
      </w:rPr>
    </w:lvl>
    <w:lvl w:ilvl="6" w:tplc="5CD26166">
      <w:numFmt w:val="bullet"/>
      <w:lvlText w:val="•"/>
      <w:lvlJc w:val="left"/>
      <w:pPr>
        <w:ind w:left="5826" w:hanging="228"/>
      </w:pPr>
      <w:rPr>
        <w:rFonts w:hint="default"/>
        <w:lang w:val="en-US" w:eastAsia="en-US" w:bidi="ar-SA"/>
      </w:rPr>
    </w:lvl>
    <w:lvl w:ilvl="7" w:tplc="0BD446C4">
      <w:numFmt w:val="bullet"/>
      <w:lvlText w:val="•"/>
      <w:lvlJc w:val="left"/>
      <w:pPr>
        <w:ind w:left="6754" w:hanging="228"/>
      </w:pPr>
      <w:rPr>
        <w:rFonts w:hint="default"/>
        <w:lang w:val="en-US" w:eastAsia="en-US" w:bidi="ar-SA"/>
      </w:rPr>
    </w:lvl>
    <w:lvl w:ilvl="8" w:tplc="2E861F82">
      <w:numFmt w:val="bullet"/>
      <w:lvlText w:val="•"/>
      <w:lvlJc w:val="left"/>
      <w:pPr>
        <w:ind w:left="7682" w:hanging="228"/>
      </w:pPr>
      <w:rPr>
        <w:rFonts w:hint="default"/>
        <w:lang w:val="en-US" w:eastAsia="en-US" w:bidi="ar-SA"/>
      </w:rPr>
    </w:lvl>
  </w:abstractNum>
  <w:abstractNum w:abstractNumId="6" w15:restartNumberingAfterBreak="0">
    <w:nsid w:val="277D10DA"/>
    <w:multiLevelType w:val="hybridMultilevel"/>
    <w:tmpl w:val="382C508C"/>
    <w:lvl w:ilvl="0" w:tplc="9118E744">
      <w:numFmt w:val="bullet"/>
      <w:lvlText w:val=""/>
      <w:lvlJc w:val="left"/>
      <w:pPr>
        <w:ind w:left="388" w:hanging="360"/>
      </w:pPr>
      <w:rPr>
        <w:rFonts w:ascii="Symbol" w:eastAsia="Symbol" w:hAnsi="Symbol" w:cs="Symbol" w:hint="default"/>
        <w:b w:val="0"/>
        <w:bCs w:val="0"/>
        <w:i w:val="0"/>
        <w:iCs w:val="0"/>
        <w:color w:val="050505"/>
        <w:w w:val="100"/>
        <w:sz w:val="23"/>
        <w:szCs w:val="23"/>
        <w:lang w:val="en-US" w:eastAsia="en-US" w:bidi="ar-SA"/>
      </w:rPr>
    </w:lvl>
    <w:lvl w:ilvl="1" w:tplc="AAEEF86C">
      <w:numFmt w:val="bullet"/>
      <w:lvlText w:val="•"/>
      <w:lvlJc w:val="left"/>
      <w:pPr>
        <w:ind w:left="1212" w:hanging="360"/>
      </w:pPr>
      <w:rPr>
        <w:rFonts w:hint="default"/>
        <w:lang w:val="en-US" w:eastAsia="en-US" w:bidi="ar-SA"/>
      </w:rPr>
    </w:lvl>
    <w:lvl w:ilvl="2" w:tplc="05AAAF76">
      <w:numFmt w:val="bullet"/>
      <w:lvlText w:val="•"/>
      <w:lvlJc w:val="left"/>
      <w:pPr>
        <w:ind w:left="2044" w:hanging="360"/>
      </w:pPr>
      <w:rPr>
        <w:rFonts w:hint="default"/>
        <w:lang w:val="en-US" w:eastAsia="en-US" w:bidi="ar-SA"/>
      </w:rPr>
    </w:lvl>
    <w:lvl w:ilvl="3" w:tplc="DD522A62">
      <w:numFmt w:val="bullet"/>
      <w:lvlText w:val="•"/>
      <w:lvlJc w:val="left"/>
      <w:pPr>
        <w:ind w:left="2876" w:hanging="360"/>
      </w:pPr>
      <w:rPr>
        <w:rFonts w:hint="default"/>
        <w:lang w:val="en-US" w:eastAsia="en-US" w:bidi="ar-SA"/>
      </w:rPr>
    </w:lvl>
    <w:lvl w:ilvl="4" w:tplc="3E849976">
      <w:numFmt w:val="bullet"/>
      <w:lvlText w:val="•"/>
      <w:lvlJc w:val="left"/>
      <w:pPr>
        <w:ind w:left="3708" w:hanging="360"/>
      </w:pPr>
      <w:rPr>
        <w:rFonts w:hint="default"/>
        <w:lang w:val="en-US" w:eastAsia="en-US" w:bidi="ar-SA"/>
      </w:rPr>
    </w:lvl>
    <w:lvl w:ilvl="5" w:tplc="D7F08D14">
      <w:numFmt w:val="bullet"/>
      <w:lvlText w:val="•"/>
      <w:lvlJc w:val="left"/>
      <w:pPr>
        <w:ind w:left="4540" w:hanging="360"/>
      </w:pPr>
      <w:rPr>
        <w:rFonts w:hint="default"/>
        <w:lang w:val="en-US" w:eastAsia="en-US" w:bidi="ar-SA"/>
      </w:rPr>
    </w:lvl>
    <w:lvl w:ilvl="6" w:tplc="E4CA9738">
      <w:numFmt w:val="bullet"/>
      <w:lvlText w:val="•"/>
      <w:lvlJc w:val="left"/>
      <w:pPr>
        <w:ind w:left="5372" w:hanging="360"/>
      </w:pPr>
      <w:rPr>
        <w:rFonts w:hint="default"/>
        <w:lang w:val="en-US" w:eastAsia="en-US" w:bidi="ar-SA"/>
      </w:rPr>
    </w:lvl>
    <w:lvl w:ilvl="7" w:tplc="B79437FC">
      <w:numFmt w:val="bullet"/>
      <w:lvlText w:val="•"/>
      <w:lvlJc w:val="left"/>
      <w:pPr>
        <w:ind w:left="6204" w:hanging="360"/>
      </w:pPr>
      <w:rPr>
        <w:rFonts w:hint="default"/>
        <w:lang w:val="en-US" w:eastAsia="en-US" w:bidi="ar-SA"/>
      </w:rPr>
    </w:lvl>
    <w:lvl w:ilvl="8" w:tplc="45CAD7F6">
      <w:numFmt w:val="bullet"/>
      <w:lvlText w:val="•"/>
      <w:lvlJc w:val="left"/>
      <w:pPr>
        <w:ind w:left="7036" w:hanging="360"/>
      </w:pPr>
      <w:rPr>
        <w:rFonts w:hint="default"/>
        <w:lang w:val="en-US" w:eastAsia="en-US" w:bidi="ar-SA"/>
      </w:rPr>
    </w:lvl>
  </w:abstractNum>
  <w:abstractNum w:abstractNumId="7" w15:restartNumberingAfterBreak="0">
    <w:nsid w:val="2ABD5A7F"/>
    <w:multiLevelType w:val="hybridMultilevel"/>
    <w:tmpl w:val="E1121366"/>
    <w:lvl w:ilvl="0" w:tplc="88B87A08">
      <w:numFmt w:val="bullet"/>
      <w:lvlText w:val=""/>
      <w:lvlJc w:val="left"/>
      <w:pPr>
        <w:ind w:left="2039" w:hanging="360"/>
      </w:pPr>
      <w:rPr>
        <w:rFonts w:ascii="Symbol" w:eastAsia="Symbol" w:hAnsi="Symbol" w:cs="Symbol" w:hint="default"/>
        <w:b w:val="0"/>
        <w:bCs w:val="0"/>
        <w:i w:val="0"/>
        <w:iCs w:val="0"/>
        <w:w w:val="100"/>
        <w:sz w:val="23"/>
        <w:szCs w:val="23"/>
        <w:lang w:val="en-US" w:eastAsia="en-US" w:bidi="ar-SA"/>
      </w:rPr>
    </w:lvl>
    <w:lvl w:ilvl="1" w:tplc="EE0C0A7C">
      <w:numFmt w:val="bullet"/>
      <w:lvlText w:val=""/>
      <w:lvlJc w:val="left"/>
      <w:pPr>
        <w:ind w:left="2759" w:hanging="360"/>
      </w:pPr>
      <w:rPr>
        <w:rFonts w:ascii="Symbol" w:eastAsia="Symbol" w:hAnsi="Symbol" w:cs="Symbol" w:hint="default"/>
        <w:b w:val="0"/>
        <w:bCs w:val="0"/>
        <w:i w:val="0"/>
        <w:iCs w:val="0"/>
        <w:w w:val="100"/>
        <w:sz w:val="23"/>
        <w:szCs w:val="23"/>
        <w:lang w:val="en-US" w:eastAsia="en-US" w:bidi="ar-SA"/>
      </w:rPr>
    </w:lvl>
    <w:lvl w:ilvl="2" w:tplc="9F0E4E8A">
      <w:numFmt w:val="bullet"/>
      <w:lvlText w:val="•"/>
      <w:lvlJc w:val="left"/>
      <w:pPr>
        <w:ind w:left="3757" w:hanging="360"/>
      </w:pPr>
      <w:rPr>
        <w:rFonts w:hint="default"/>
        <w:lang w:val="en-US" w:eastAsia="en-US" w:bidi="ar-SA"/>
      </w:rPr>
    </w:lvl>
    <w:lvl w:ilvl="3" w:tplc="680AC248">
      <w:numFmt w:val="bullet"/>
      <w:lvlText w:val="•"/>
      <w:lvlJc w:val="left"/>
      <w:pPr>
        <w:ind w:left="4755" w:hanging="360"/>
      </w:pPr>
      <w:rPr>
        <w:rFonts w:hint="default"/>
        <w:lang w:val="en-US" w:eastAsia="en-US" w:bidi="ar-SA"/>
      </w:rPr>
    </w:lvl>
    <w:lvl w:ilvl="4" w:tplc="DEC4C8C2">
      <w:numFmt w:val="bullet"/>
      <w:lvlText w:val="•"/>
      <w:lvlJc w:val="left"/>
      <w:pPr>
        <w:ind w:left="5753" w:hanging="360"/>
      </w:pPr>
      <w:rPr>
        <w:rFonts w:hint="default"/>
        <w:lang w:val="en-US" w:eastAsia="en-US" w:bidi="ar-SA"/>
      </w:rPr>
    </w:lvl>
    <w:lvl w:ilvl="5" w:tplc="3D5ECCB0">
      <w:numFmt w:val="bullet"/>
      <w:lvlText w:val="•"/>
      <w:lvlJc w:val="left"/>
      <w:pPr>
        <w:ind w:left="6751" w:hanging="360"/>
      </w:pPr>
      <w:rPr>
        <w:rFonts w:hint="default"/>
        <w:lang w:val="en-US" w:eastAsia="en-US" w:bidi="ar-SA"/>
      </w:rPr>
    </w:lvl>
    <w:lvl w:ilvl="6" w:tplc="F2508C94">
      <w:numFmt w:val="bullet"/>
      <w:lvlText w:val="•"/>
      <w:lvlJc w:val="left"/>
      <w:pPr>
        <w:ind w:left="7748" w:hanging="360"/>
      </w:pPr>
      <w:rPr>
        <w:rFonts w:hint="default"/>
        <w:lang w:val="en-US" w:eastAsia="en-US" w:bidi="ar-SA"/>
      </w:rPr>
    </w:lvl>
    <w:lvl w:ilvl="7" w:tplc="93B8644A">
      <w:numFmt w:val="bullet"/>
      <w:lvlText w:val="•"/>
      <w:lvlJc w:val="left"/>
      <w:pPr>
        <w:ind w:left="8746" w:hanging="360"/>
      </w:pPr>
      <w:rPr>
        <w:rFonts w:hint="default"/>
        <w:lang w:val="en-US" w:eastAsia="en-US" w:bidi="ar-SA"/>
      </w:rPr>
    </w:lvl>
    <w:lvl w:ilvl="8" w:tplc="E078E93A">
      <w:numFmt w:val="bullet"/>
      <w:lvlText w:val="•"/>
      <w:lvlJc w:val="left"/>
      <w:pPr>
        <w:ind w:left="9744" w:hanging="360"/>
      </w:pPr>
      <w:rPr>
        <w:rFonts w:hint="default"/>
        <w:lang w:val="en-US" w:eastAsia="en-US" w:bidi="ar-SA"/>
      </w:rPr>
    </w:lvl>
  </w:abstractNum>
  <w:abstractNum w:abstractNumId="8" w15:restartNumberingAfterBreak="0">
    <w:nsid w:val="37DC226F"/>
    <w:multiLevelType w:val="hybridMultilevel"/>
    <w:tmpl w:val="88583466"/>
    <w:lvl w:ilvl="0" w:tplc="9A8218C8">
      <w:numFmt w:val="bullet"/>
      <w:lvlText w:val=""/>
      <w:lvlJc w:val="left"/>
      <w:pPr>
        <w:ind w:left="1799" w:hanging="360"/>
      </w:pPr>
      <w:rPr>
        <w:rFonts w:ascii="Symbol" w:eastAsia="Symbol" w:hAnsi="Symbol" w:cs="Symbol" w:hint="default"/>
        <w:b w:val="0"/>
        <w:bCs w:val="0"/>
        <w:i w:val="0"/>
        <w:iCs w:val="0"/>
        <w:w w:val="100"/>
        <w:sz w:val="23"/>
        <w:szCs w:val="23"/>
        <w:lang w:val="en-US" w:eastAsia="en-US" w:bidi="ar-SA"/>
      </w:rPr>
    </w:lvl>
    <w:lvl w:ilvl="1" w:tplc="F3B4F984">
      <w:numFmt w:val="bullet"/>
      <w:lvlText w:val="•"/>
      <w:lvlJc w:val="left"/>
      <w:pPr>
        <w:ind w:left="2794" w:hanging="360"/>
      </w:pPr>
      <w:rPr>
        <w:rFonts w:hint="default"/>
        <w:lang w:val="en-US" w:eastAsia="en-US" w:bidi="ar-SA"/>
      </w:rPr>
    </w:lvl>
    <w:lvl w:ilvl="2" w:tplc="D804B4D4">
      <w:numFmt w:val="bullet"/>
      <w:lvlText w:val="•"/>
      <w:lvlJc w:val="left"/>
      <w:pPr>
        <w:ind w:left="3788" w:hanging="360"/>
      </w:pPr>
      <w:rPr>
        <w:rFonts w:hint="default"/>
        <w:lang w:val="en-US" w:eastAsia="en-US" w:bidi="ar-SA"/>
      </w:rPr>
    </w:lvl>
    <w:lvl w:ilvl="3" w:tplc="C804EB26">
      <w:numFmt w:val="bullet"/>
      <w:lvlText w:val="•"/>
      <w:lvlJc w:val="left"/>
      <w:pPr>
        <w:ind w:left="4782" w:hanging="360"/>
      </w:pPr>
      <w:rPr>
        <w:rFonts w:hint="default"/>
        <w:lang w:val="en-US" w:eastAsia="en-US" w:bidi="ar-SA"/>
      </w:rPr>
    </w:lvl>
    <w:lvl w:ilvl="4" w:tplc="AC6C4B02">
      <w:numFmt w:val="bullet"/>
      <w:lvlText w:val="•"/>
      <w:lvlJc w:val="left"/>
      <w:pPr>
        <w:ind w:left="5776" w:hanging="360"/>
      </w:pPr>
      <w:rPr>
        <w:rFonts w:hint="default"/>
        <w:lang w:val="en-US" w:eastAsia="en-US" w:bidi="ar-SA"/>
      </w:rPr>
    </w:lvl>
    <w:lvl w:ilvl="5" w:tplc="F3E89B6A">
      <w:numFmt w:val="bullet"/>
      <w:lvlText w:val="•"/>
      <w:lvlJc w:val="left"/>
      <w:pPr>
        <w:ind w:left="6770" w:hanging="360"/>
      </w:pPr>
      <w:rPr>
        <w:rFonts w:hint="default"/>
        <w:lang w:val="en-US" w:eastAsia="en-US" w:bidi="ar-SA"/>
      </w:rPr>
    </w:lvl>
    <w:lvl w:ilvl="6" w:tplc="BAA62512">
      <w:numFmt w:val="bullet"/>
      <w:lvlText w:val="•"/>
      <w:lvlJc w:val="left"/>
      <w:pPr>
        <w:ind w:left="7764" w:hanging="360"/>
      </w:pPr>
      <w:rPr>
        <w:rFonts w:hint="default"/>
        <w:lang w:val="en-US" w:eastAsia="en-US" w:bidi="ar-SA"/>
      </w:rPr>
    </w:lvl>
    <w:lvl w:ilvl="7" w:tplc="A2D69F30">
      <w:numFmt w:val="bullet"/>
      <w:lvlText w:val="•"/>
      <w:lvlJc w:val="left"/>
      <w:pPr>
        <w:ind w:left="8758" w:hanging="360"/>
      </w:pPr>
      <w:rPr>
        <w:rFonts w:hint="default"/>
        <w:lang w:val="en-US" w:eastAsia="en-US" w:bidi="ar-SA"/>
      </w:rPr>
    </w:lvl>
    <w:lvl w:ilvl="8" w:tplc="993C32AC">
      <w:numFmt w:val="bullet"/>
      <w:lvlText w:val="•"/>
      <w:lvlJc w:val="left"/>
      <w:pPr>
        <w:ind w:left="9752" w:hanging="360"/>
      </w:pPr>
      <w:rPr>
        <w:rFonts w:hint="default"/>
        <w:lang w:val="en-US" w:eastAsia="en-US" w:bidi="ar-SA"/>
      </w:rPr>
    </w:lvl>
  </w:abstractNum>
  <w:abstractNum w:abstractNumId="9" w15:restartNumberingAfterBreak="0">
    <w:nsid w:val="3A4C453B"/>
    <w:multiLevelType w:val="hybridMultilevel"/>
    <w:tmpl w:val="33FE12CE"/>
    <w:lvl w:ilvl="0" w:tplc="C67050D0">
      <w:numFmt w:val="bullet"/>
      <w:lvlText w:val=""/>
      <w:lvlJc w:val="left"/>
      <w:pPr>
        <w:ind w:left="2758" w:hanging="360"/>
      </w:pPr>
      <w:rPr>
        <w:rFonts w:ascii="Symbol" w:eastAsia="Symbol" w:hAnsi="Symbol" w:cs="Symbol" w:hint="default"/>
        <w:b w:val="0"/>
        <w:bCs w:val="0"/>
        <w:i w:val="0"/>
        <w:iCs w:val="0"/>
        <w:w w:val="100"/>
        <w:sz w:val="23"/>
        <w:szCs w:val="23"/>
        <w:lang w:val="en-US" w:eastAsia="en-US" w:bidi="ar-SA"/>
      </w:rPr>
    </w:lvl>
    <w:lvl w:ilvl="1" w:tplc="B34877EC">
      <w:numFmt w:val="bullet"/>
      <w:lvlText w:val="•"/>
      <w:lvlJc w:val="left"/>
      <w:pPr>
        <w:ind w:left="3658" w:hanging="360"/>
      </w:pPr>
      <w:rPr>
        <w:rFonts w:hint="default"/>
        <w:lang w:val="en-US" w:eastAsia="en-US" w:bidi="ar-SA"/>
      </w:rPr>
    </w:lvl>
    <w:lvl w:ilvl="2" w:tplc="3400544C">
      <w:numFmt w:val="bullet"/>
      <w:lvlText w:val="•"/>
      <w:lvlJc w:val="left"/>
      <w:pPr>
        <w:ind w:left="4556" w:hanging="360"/>
      </w:pPr>
      <w:rPr>
        <w:rFonts w:hint="default"/>
        <w:lang w:val="en-US" w:eastAsia="en-US" w:bidi="ar-SA"/>
      </w:rPr>
    </w:lvl>
    <w:lvl w:ilvl="3" w:tplc="6B9A5C90">
      <w:numFmt w:val="bullet"/>
      <w:lvlText w:val="•"/>
      <w:lvlJc w:val="left"/>
      <w:pPr>
        <w:ind w:left="5454" w:hanging="360"/>
      </w:pPr>
      <w:rPr>
        <w:rFonts w:hint="default"/>
        <w:lang w:val="en-US" w:eastAsia="en-US" w:bidi="ar-SA"/>
      </w:rPr>
    </w:lvl>
    <w:lvl w:ilvl="4" w:tplc="68B67F26">
      <w:numFmt w:val="bullet"/>
      <w:lvlText w:val="•"/>
      <w:lvlJc w:val="left"/>
      <w:pPr>
        <w:ind w:left="6352" w:hanging="360"/>
      </w:pPr>
      <w:rPr>
        <w:rFonts w:hint="default"/>
        <w:lang w:val="en-US" w:eastAsia="en-US" w:bidi="ar-SA"/>
      </w:rPr>
    </w:lvl>
    <w:lvl w:ilvl="5" w:tplc="7A78DD7C">
      <w:numFmt w:val="bullet"/>
      <w:lvlText w:val="•"/>
      <w:lvlJc w:val="left"/>
      <w:pPr>
        <w:ind w:left="7250" w:hanging="360"/>
      </w:pPr>
      <w:rPr>
        <w:rFonts w:hint="default"/>
        <w:lang w:val="en-US" w:eastAsia="en-US" w:bidi="ar-SA"/>
      </w:rPr>
    </w:lvl>
    <w:lvl w:ilvl="6" w:tplc="746A6958">
      <w:numFmt w:val="bullet"/>
      <w:lvlText w:val="•"/>
      <w:lvlJc w:val="left"/>
      <w:pPr>
        <w:ind w:left="8148" w:hanging="360"/>
      </w:pPr>
      <w:rPr>
        <w:rFonts w:hint="default"/>
        <w:lang w:val="en-US" w:eastAsia="en-US" w:bidi="ar-SA"/>
      </w:rPr>
    </w:lvl>
    <w:lvl w:ilvl="7" w:tplc="B2CA7F40">
      <w:numFmt w:val="bullet"/>
      <w:lvlText w:val="•"/>
      <w:lvlJc w:val="left"/>
      <w:pPr>
        <w:ind w:left="9046" w:hanging="360"/>
      </w:pPr>
      <w:rPr>
        <w:rFonts w:hint="default"/>
        <w:lang w:val="en-US" w:eastAsia="en-US" w:bidi="ar-SA"/>
      </w:rPr>
    </w:lvl>
    <w:lvl w:ilvl="8" w:tplc="2A86CF5E">
      <w:numFmt w:val="bullet"/>
      <w:lvlText w:val="•"/>
      <w:lvlJc w:val="left"/>
      <w:pPr>
        <w:ind w:left="9944" w:hanging="360"/>
      </w:pPr>
      <w:rPr>
        <w:rFonts w:hint="default"/>
        <w:lang w:val="en-US" w:eastAsia="en-US" w:bidi="ar-SA"/>
      </w:rPr>
    </w:lvl>
  </w:abstractNum>
  <w:abstractNum w:abstractNumId="10" w15:restartNumberingAfterBreak="0">
    <w:nsid w:val="3A9A6541"/>
    <w:multiLevelType w:val="hybridMultilevel"/>
    <w:tmpl w:val="5E789000"/>
    <w:lvl w:ilvl="0" w:tplc="C72C715E">
      <w:start w:val="1"/>
      <w:numFmt w:val="upperRoman"/>
      <w:lvlText w:val="%1."/>
      <w:lvlJc w:val="left"/>
      <w:pPr>
        <w:ind w:left="1255" w:hanging="176"/>
        <w:jc w:val="right"/>
      </w:pPr>
      <w:rPr>
        <w:rFonts w:hint="default"/>
        <w:spacing w:val="0"/>
        <w:w w:val="100"/>
        <w:lang w:val="en-US" w:eastAsia="en-US" w:bidi="ar-SA"/>
      </w:rPr>
    </w:lvl>
    <w:lvl w:ilvl="1" w:tplc="8DF2E734">
      <w:start w:val="2"/>
      <w:numFmt w:val="upperRoman"/>
      <w:lvlText w:val="%2."/>
      <w:lvlJc w:val="left"/>
      <w:pPr>
        <w:ind w:left="1317" w:hanging="238"/>
        <w:jc w:val="left"/>
      </w:pPr>
      <w:rPr>
        <w:rFonts w:hint="default"/>
        <w:spacing w:val="0"/>
        <w:w w:val="100"/>
        <w:lang w:val="en-US" w:eastAsia="en-US" w:bidi="ar-SA"/>
      </w:rPr>
    </w:lvl>
    <w:lvl w:ilvl="2" w:tplc="4A004614">
      <w:start w:val="1"/>
      <w:numFmt w:val="upperLetter"/>
      <w:lvlText w:val="%3."/>
      <w:lvlJc w:val="left"/>
      <w:pPr>
        <w:ind w:left="1331" w:hanging="255"/>
        <w:jc w:val="left"/>
      </w:pPr>
      <w:rPr>
        <w:rFonts w:hint="default"/>
        <w:spacing w:val="-1"/>
        <w:w w:val="100"/>
        <w:lang w:val="en-US" w:eastAsia="en-US" w:bidi="ar-SA"/>
      </w:rPr>
    </w:lvl>
    <w:lvl w:ilvl="3" w:tplc="F40E7E72">
      <w:numFmt w:val="bullet"/>
      <w:lvlText w:val=""/>
      <w:lvlJc w:val="left"/>
      <w:pPr>
        <w:ind w:left="1074" w:hanging="255"/>
      </w:pPr>
      <w:rPr>
        <w:rFonts w:ascii="Symbol" w:eastAsia="Symbol" w:hAnsi="Symbol" w:cs="Symbol" w:hint="default"/>
        <w:w w:val="100"/>
        <w:lang w:val="en-US" w:eastAsia="en-US" w:bidi="ar-SA"/>
      </w:rPr>
    </w:lvl>
    <w:lvl w:ilvl="4" w:tplc="39D403B8">
      <w:numFmt w:val="bullet"/>
      <w:lvlText w:val="•"/>
      <w:lvlJc w:val="left"/>
      <w:pPr>
        <w:ind w:left="1440" w:hanging="255"/>
      </w:pPr>
      <w:rPr>
        <w:rFonts w:hint="default"/>
        <w:lang w:val="en-US" w:eastAsia="en-US" w:bidi="ar-SA"/>
      </w:rPr>
    </w:lvl>
    <w:lvl w:ilvl="5" w:tplc="FA82F780">
      <w:numFmt w:val="bullet"/>
      <w:lvlText w:val="•"/>
      <w:lvlJc w:val="left"/>
      <w:pPr>
        <w:ind w:left="1800" w:hanging="255"/>
      </w:pPr>
      <w:rPr>
        <w:rFonts w:hint="default"/>
        <w:lang w:val="en-US" w:eastAsia="en-US" w:bidi="ar-SA"/>
      </w:rPr>
    </w:lvl>
    <w:lvl w:ilvl="6" w:tplc="752A6A24">
      <w:numFmt w:val="bullet"/>
      <w:lvlText w:val="•"/>
      <w:lvlJc w:val="left"/>
      <w:pPr>
        <w:ind w:left="3788" w:hanging="255"/>
      </w:pPr>
      <w:rPr>
        <w:rFonts w:hint="default"/>
        <w:lang w:val="en-US" w:eastAsia="en-US" w:bidi="ar-SA"/>
      </w:rPr>
    </w:lvl>
    <w:lvl w:ilvl="7" w:tplc="645A5E40">
      <w:numFmt w:val="bullet"/>
      <w:lvlText w:val="•"/>
      <w:lvlJc w:val="left"/>
      <w:pPr>
        <w:ind w:left="5776" w:hanging="255"/>
      </w:pPr>
      <w:rPr>
        <w:rFonts w:hint="default"/>
        <w:lang w:val="en-US" w:eastAsia="en-US" w:bidi="ar-SA"/>
      </w:rPr>
    </w:lvl>
    <w:lvl w:ilvl="8" w:tplc="294CAD54">
      <w:numFmt w:val="bullet"/>
      <w:lvlText w:val="•"/>
      <w:lvlJc w:val="left"/>
      <w:pPr>
        <w:ind w:left="7764" w:hanging="255"/>
      </w:pPr>
      <w:rPr>
        <w:rFonts w:hint="default"/>
        <w:lang w:val="en-US" w:eastAsia="en-US" w:bidi="ar-SA"/>
      </w:rPr>
    </w:lvl>
  </w:abstractNum>
  <w:abstractNum w:abstractNumId="11" w15:restartNumberingAfterBreak="0">
    <w:nsid w:val="3D967665"/>
    <w:multiLevelType w:val="hybridMultilevel"/>
    <w:tmpl w:val="A50A0FA0"/>
    <w:lvl w:ilvl="0" w:tplc="DC7E5924">
      <w:numFmt w:val="bullet"/>
      <w:lvlText w:val=""/>
      <w:lvlJc w:val="left"/>
      <w:pPr>
        <w:ind w:left="1799" w:hanging="360"/>
      </w:pPr>
      <w:rPr>
        <w:rFonts w:ascii="Symbol" w:eastAsia="Symbol" w:hAnsi="Symbol" w:cs="Symbol" w:hint="default"/>
        <w:b w:val="0"/>
        <w:bCs w:val="0"/>
        <w:i w:val="0"/>
        <w:iCs w:val="0"/>
        <w:w w:val="100"/>
        <w:sz w:val="23"/>
        <w:szCs w:val="23"/>
        <w:lang w:val="en-US" w:eastAsia="en-US" w:bidi="ar-SA"/>
      </w:rPr>
    </w:lvl>
    <w:lvl w:ilvl="1" w:tplc="2B9090E0">
      <w:numFmt w:val="bullet"/>
      <w:lvlText w:val="•"/>
      <w:lvlJc w:val="left"/>
      <w:pPr>
        <w:ind w:left="2794" w:hanging="360"/>
      </w:pPr>
      <w:rPr>
        <w:rFonts w:hint="default"/>
        <w:lang w:val="en-US" w:eastAsia="en-US" w:bidi="ar-SA"/>
      </w:rPr>
    </w:lvl>
    <w:lvl w:ilvl="2" w:tplc="4C023622">
      <w:numFmt w:val="bullet"/>
      <w:lvlText w:val="•"/>
      <w:lvlJc w:val="left"/>
      <w:pPr>
        <w:ind w:left="3788" w:hanging="360"/>
      </w:pPr>
      <w:rPr>
        <w:rFonts w:hint="default"/>
        <w:lang w:val="en-US" w:eastAsia="en-US" w:bidi="ar-SA"/>
      </w:rPr>
    </w:lvl>
    <w:lvl w:ilvl="3" w:tplc="128273EC">
      <w:numFmt w:val="bullet"/>
      <w:lvlText w:val="•"/>
      <w:lvlJc w:val="left"/>
      <w:pPr>
        <w:ind w:left="4782" w:hanging="360"/>
      </w:pPr>
      <w:rPr>
        <w:rFonts w:hint="default"/>
        <w:lang w:val="en-US" w:eastAsia="en-US" w:bidi="ar-SA"/>
      </w:rPr>
    </w:lvl>
    <w:lvl w:ilvl="4" w:tplc="95A21540">
      <w:numFmt w:val="bullet"/>
      <w:lvlText w:val="•"/>
      <w:lvlJc w:val="left"/>
      <w:pPr>
        <w:ind w:left="5776" w:hanging="360"/>
      </w:pPr>
      <w:rPr>
        <w:rFonts w:hint="default"/>
        <w:lang w:val="en-US" w:eastAsia="en-US" w:bidi="ar-SA"/>
      </w:rPr>
    </w:lvl>
    <w:lvl w:ilvl="5" w:tplc="9B7EA23E">
      <w:numFmt w:val="bullet"/>
      <w:lvlText w:val="•"/>
      <w:lvlJc w:val="left"/>
      <w:pPr>
        <w:ind w:left="6770" w:hanging="360"/>
      </w:pPr>
      <w:rPr>
        <w:rFonts w:hint="default"/>
        <w:lang w:val="en-US" w:eastAsia="en-US" w:bidi="ar-SA"/>
      </w:rPr>
    </w:lvl>
    <w:lvl w:ilvl="6" w:tplc="9258DB28">
      <w:numFmt w:val="bullet"/>
      <w:lvlText w:val="•"/>
      <w:lvlJc w:val="left"/>
      <w:pPr>
        <w:ind w:left="7764" w:hanging="360"/>
      </w:pPr>
      <w:rPr>
        <w:rFonts w:hint="default"/>
        <w:lang w:val="en-US" w:eastAsia="en-US" w:bidi="ar-SA"/>
      </w:rPr>
    </w:lvl>
    <w:lvl w:ilvl="7" w:tplc="2F703F6E">
      <w:numFmt w:val="bullet"/>
      <w:lvlText w:val="•"/>
      <w:lvlJc w:val="left"/>
      <w:pPr>
        <w:ind w:left="8758" w:hanging="360"/>
      </w:pPr>
      <w:rPr>
        <w:rFonts w:hint="default"/>
        <w:lang w:val="en-US" w:eastAsia="en-US" w:bidi="ar-SA"/>
      </w:rPr>
    </w:lvl>
    <w:lvl w:ilvl="8" w:tplc="AE266D38">
      <w:numFmt w:val="bullet"/>
      <w:lvlText w:val="•"/>
      <w:lvlJc w:val="left"/>
      <w:pPr>
        <w:ind w:left="9752" w:hanging="360"/>
      </w:pPr>
      <w:rPr>
        <w:rFonts w:hint="default"/>
        <w:lang w:val="en-US" w:eastAsia="en-US" w:bidi="ar-SA"/>
      </w:rPr>
    </w:lvl>
  </w:abstractNum>
  <w:abstractNum w:abstractNumId="12" w15:restartNumberingAfterBreak="0">
    <w:nsid w:val="4EF438B5"/>
    <w:multiLevelType w:val="hybridMultilevel"/>
    <w:tmpl w:val="596029D6"/>
    <w:lvl w:ilvl="0" w:tplc="6242F424">
      <w:numFmt w:val="bullet"/>
      <w:lvlText w:val=""/>
      <w:lvlJc w:val="left"/>
      <w:pPr>
        <w:ind w:left="391" w:hanging="360"/>
      </w:pPr>
      <w:rPr>
        <w:rFonts w:ascii="Symbol" w:eastAsia="Symbol" w:hAnsi="Symbol" w:cs="Symbol" w:hint="default"/>
        <w:b w:val="0"/>
        <w:bCs w:val="0"/>
        <w:i w:val="0"/>
        <w:iCs w:val="0"/>
        <w:color w:val="050505"/>
        <w:w w:val="100"/>
        <w:sz w:val="23"/>
        <w:szCs w:val="23"/>
        <w:lang w:val="en-US" w:eastAsia="en-US" w:bidi="ar-SA"/>
      </w:rPr>
    </w:lvl>
    <w:lvl w:ilvl="1" w:tplc="98AEDC70">
      <w:numFmt w:val="bullet"/>
      <w:lvlText w:val="•"/>
      <w:lvlJc w:val="left"/>
      <w:pPr>
        <w:ind w:left="1277" w:hanging="360"/>
      </w:pPr>
      <w:rPr>
        <w:rFonts w:hint="default"/>
        <w:lang w:val="en-US" w:eastAsia="en-US" w:bidi="ar-SA"/>
      </w:rPr>
    </w:lvl>
    <w:lvl w:ilvl="2" w:tplc="329019EC">
      <w:numFmt w:val="bullet"/>
      <w:lvlText w:val="•"/>
      <w:lvlJc w:val="left"/>
      <w:pPr>
        <w:ind w:left="2155" w:hanging="360"/>
      </w:pPr>
      <w:rPr>
        <w:rFonts w:hint="default"/>
        <w:lang w:val="en-US" w:eastAsia="en-US" w:bidi="ar-SA"/>
      </w:rPr>
    </w:lvl>
    <w:lvl w:ilvl="3" w:tplc="B6508F00">
      <w:numFmt w:val="bullet"/>
      <w:lvlText w:val="•"/>
      <w:lvlJc w:val="left"/>
      <w:pPr>
        <w:ind w:left="3033" w:hanging="360"/>
      </w:pPr>
      <w:rPr>
        <w:rFonts w:hint="default"/>
        <w:lang w:val="en-US" w:eastAsia="en-US" w:bidi="ar-SA"/>
      </w:rPr>
    </w:lvl>
    <w:lvl w:ilvl="4" w:tplc="9C8A0450">
      <w:numFmt w:val="bullet"/>
      <w:lvlText w:val="•"/>
      <w:lvlJc w:val="left"/>
      <w:pPr>
        <w:ind w:left="3911" w:hanging="360"/>
      </w:pPr>
      <w:rPr>
        <w:rFonts w:hint="default"/>
        <w:lang w:val="en-US" w:eastAsia="en-US" w:bidi="ar-SA"/>
      </w:rPr>
    </w:lvl>
    <w:lvl w:ilvl="5" w:tplc="AC84D294">
      <w:numFmt w:val="bullet"/>
      <w:lvlText w:val="•"/>
      <w:lvlJc w:val="left"/>
      <w:pPr>
        <w:ind w:left="4789" w:hanging="360"/>
      </w:pPr>
      <w:rPr>
        <w:rFonts w:hint="default"/>
        <w:lang w:val="en-US" w:eastAsia="en-US" w:bidi="ar-SA"/>
      </w:rPr>
    </w:lvl>
    <w:lvl w:ilvl="6" w:tplc="1C506FAC">
      <w:numFmt w:val="bullet"/>
      <w:lvlText w:val="•"/>
      <w:lvlJc w:val="left"/>
      <w:pPr>
        <w:ind w:left="5667" w:hanging="360"/>
      </w:pPr>
      <w:rPr>
        <w:rFonts w:hint="default"/>
        <w:lang w:val="en-US" w:eastAsia="en-US" w:bidi="ar-SA"/>
      </w:rPr>
    </w:lvl>
    <w:lvl w:ilvl="7" w:tplc="B6D0EA1A">
      <w:numFmt w:val="bullet"/>
      <w:lvlText w:val="•"/>
      <w:lvlJc w:val="left"/>
      <w:pPr>
        <w:ind w:left="6545" w:hanging="360"/>
      </w:pPr>
      <w:rPr>
        <w:rFonts w:hint="default"/>
        <w:lang w:val="en-US" w:eastAsia="en-US" w:bidi="ar-SA"/>
      </w:rPr>
    </w:lvl>
    <w:lvl w:ilvl="8" w:tplc="AEB6130A">
      <w:numFmt w:val="bullet"/>
      <w:lvlText w:val="•"/>
      <w:lvlJc w:val="left"/>
      <w:pPr>
        <w:ind w:left="7423" w:hanging="360"/>
      </w:pPr>
      <w:rPr>
        <w:rFonts w:hint="default"/>
        <w:lang w:val="en-US" w:eastAsia="en-US" w:bidi="ar-SA"/>
      </w:rPr>
    </w:lvl>
  </w:abstractNum>
  <w:abstractNum w:abstractNumId="13" w15:restartNumberingAfterBreak="0">
    <w:nsid w:val="4F500269"/>
    <w:multiLevelType w:val="hybridMultilevel"/>
    <w:tmpl w:val="69265646"/>
    <w:lvl w:ilvl="0" w:tplc="347E0F02">
      <w:numFmt w:val="bullet"/>
      <w:lvlText w:val="•"/>
      <w:lvlJc w:val="left"/>
      <w:pPr>
        <w:ind w:left="1199" w:hanging="168"/>
      </w:pPr>
      <w:rPr>
        <w:rFonts w:ascii="Calibri" w:eastAsia="Calibri" w:hAnsi="Calibri" w:cs="Calibri" w:hint="default"/>
        <w:w w:val="100"/>
        <w:lang w:val="en-US" w:eastAsia="en-US" w:bidi="ar-SA"/>
      </w:rPr>
    </w:lvl>
    <w:lvl w:ilvl="1" w:tplc="0CF6B2F8">
      <w:numFmt w:val="bullet"/>
      <w:lvlText w:val="•"/>
      <w:lvlJc w:val="left"/>
      <w:pPr>
        <w:ind w:left="2254" w:hanging="168"/>
      </w:pPr>
      <w:rPr>
        <w:rFonts w:hint="default"/>
        <w:lang w:val="en-US" w:eastAsia="en-US" w:bidi="ar-SA"/>
      </w:rPr>
    </w:lvl>
    <w:lvl w:ilvl="2" w:tplc="475AD50E">
      <w:numFmt w:val="bullet"/>
      <w:lvlText w:val="•"/>
      <w:lvlJc w:val="left"/>
      <w:pPr>
        <w:ind w:left="3308" w:hanging="168"/>
      </w:pPr>
      <w:rPr>
        <w:rFonts w:hint="default"/>
        <w:lang w:val="en-US" w:eastAsia="en-US" w:bidi="ar-SA"/>
      </w:rPr>
    </w:lvl>
    <w:lvl w:ilvl="3" w:tplc="31584B4A">
      <w:numFmt w:val="bullet"/>
      <w:lvlText w:val="•"/>
      <w:lvlJc w:val="left"/>
      <w:pPr>
        <w:ind w:left="4362" w:hanging="168"/>
      </w:pPr>
      <w:rPr>
        <w:rFonts w:hint="default"/>
        <w:lang w:val="en-US" w:eastAsia="en-US" w:bidi="ar-SA"/>
      </w:rPr>
    </w:lvl>
    <w:lvl w:ilvl="4" w:tplc="C8760CD8">
      <w:numFmt w:val="bullet"/>
      <w:lvlText w:val="•"/>
      <w:lvlJc w:val="left"/>
      <w:pPr>
        <w:ind w:left="5416" w:hanging="168"/>
      </w:pPr>
      <w:rPr>
        <w:rFonts w:hint="default"/>
        <w:lang w:val="en-US" w:eastAsia="en-US" w:bidi="ar-SA"/>
      </w:rPr>
    </w:lvl>
    <w:lvl w:ilvl="5" w:tplc="11AC5200">
      <w:numFmt w:val="bullet"/>
      <w:lvlText w:val="•"/>
      <w:lvlJc w:val="left"/>
      <w:pPr>
        <w:ind w:left="6470" w:hanging="168"/>
      </w:pPr>
      <w:rPr>
        <w:rFonts w:hint="default"/>
        <w:lang w:val="en-US" w:eastAsia="en-US" w:bidi="ar-SA"/>
      </w:rPr>
    </w:lvl>
    <w:lvl w:ilvl="6" w:tplc="4F9ED00E">
      <w:numFmt w:val="bullet"/>
      <w:lvlText w:val="•"/>
      <w:lvlJc w:val="left"/>
      <w:pPr>
        <w:ind w:left="7524" w:hanging="168"/>
      </w:pPr>
      <w:rPr>
        <w:rFonts w:hint="default"/>
        <w:lang w:val="en-US" w:eastAsia="en-US" w:bidi="ar-SA"/>
      </w:rPr>
    </w:lvl>
    <w:lvl w:ilvl="7" w:tplc="4010F116">
      <w:numFmt w:val="bullet"/>
      <w:lvlText w:val="•"/>
      <w:lvlJc w:val="left"/>
      <w:pPr>
        <w:ind w:left="8578" w:hanging="168"/>
      </w:pPr>
      <w:rPr>
        <w:rFonts w:hint="default"/>
        <w:lang w:val="en-US" w:eastAsia="en-US" w:bidi="ar-SA"/>
      </w:rPr>
    </w:lvl>
    <w:lvl w:ilvl="8" w:tplc="8F2C239C">
      <w:numFmt w:val="bullet"/>
      <w:lvlText w:val="•"/>
      <w:lvlJc w:val="left"/>
      <w:pPr>
        <w:ind w:left="9632" w:hanging="168"/>
      </w:pPr>
      <w:rPr>
        <w:rFonts w:hint="default"/>
        <w:lang w:val="en-US" w:eastAsia="en-US" w:bidi="ar-SA"/>
      </w:rPr>
    </w:lvl>
  </w:abstractNum>
  <w:abstractNum w:abstractNumId="14" w15:restartNumberingAfterBreak="0">
    <w:nsid w:val="5FB27AF1"/>
    <w:multiLevelType w:val="hybridMultilevel"/>
    <w:tmpl w:val="A2F63CEC"/>
    <w:lvl w:ilvl="0" w:tplc="ADBC8732">
      <w:start w:val="1"/>
      <w:numFmt w:val="decimal"/>
      <w:lvlText w:val="%1."/>
      <w:lvlJc w:val="left"/>
      <w:pPr>
        <w:ind w:left="256" w:hanging="228"/>
        <w:jc w:val="left"/>
      </w:pPr>
      <w:rPr>
        <w:rFonts w:ascii="Calibri" w:eastAsia="Calibri" w:hAnsi="Calibri" w:cs="Calibri" w:hint="default"/>
        <w:b w:val="0"/>
        <w:bCs w:val="0"/>
        <w:i w:val="0"/>
        <w:iCs w:val="0"/>
        <w:w w:val="100"/>
        <w:sz w:val="23"/>
        <w:szCs w:val="23"/>
        <w:lang w:val="en-US" w:eastAsia="en-US" w:bidi="ar-SA"/>
      </w:rPr>
    </w:lvl>
    <w:lvl w:ilvl="1" w:tplc="1638AF78">
      <w:numFmt w:val="bullet"/>
      <w:lvlText w:val="•"/>
      <w:lvlJc w:val="left"/>
      <w:pPr>
        <w:ind w:left="1162" w:hanging="228"/>
      </w:pPr>
      <w:rPr>
        <w:rFonts w:hint="default"/>
        <w:lang w:val="en-US" w:eastAsia="en-US" w:bidi="ar-SA"/>
      </w:rPr>
    </w:lvl>
    <w:lvl w:ilvl="2" w:tplc="42AABEA4">
      <w:numFmt w:val="bullet"/>
      <w:lvlText w:val="•"/>
      <w:lvlJc w:val="left"/>
      <w:pPr>
        <w:ind w:left="2064" w:hanging="228"/>
      </w:pPr>
      <w:rPr>
        <w:rFonts w:hint="default"/>
        <w:lang w:val="en-US" w:eastAsia="en-US" w:bidi="ar-SA"/>
      </w:rPr>
    </w:lvl>
    <w:lvl w:ilvl="3" w:tplc="0EBA68D0">
      <w:numFmt w:val="bullet"/>
      <w:lvlText w:val="•"/>
      <w:lvlJc w:val="left"/>
      <w:pPr>
        <w:ind w:left="2966" w:hanging="228"/>
      </w:pPr>
      <w:rPr>
        <w:rFonts w:hint="default"/>
        <w:lang w:val="en-US" w:eastAsia="en-US" w:bidi="ar-SA"/>
      </w:rPr>
    </w:lvl>
    <w:lvl w:ilvl="4" w:tplc="695A27A4">
      <w:numFmt w:val="bullet"/>
      <w:lvlText w:val="•"/>
      <w:lvlJc w:val="left"/>
      <w:pPr>
        <w:ind w:left="3868" w:hanging="228"/>
      </w:pPr>
      <w:rPr>
        <w:rFonts w:hint="default"/>
        <w:lang w:val="en-US" w:eastAsia="en-US" w:bidi="ar-SA"/>
      </w:rPr>
    </w:lvl>
    <w:lvl w:ilvl="5" w:tplc="24D8FD80">
      <w:numFmt w:val="bullet"/>
      <w:lvlText w:val="•"/>
      <w:lvlJc w:val="left"/>
      <w:pPr>
        <w:ind w:left="4770" w:hanging="228"/>
      </w:pPr>
      <w:rPr>
        <w:rFonts w:hint="default"/>
        <w:lang w:val="en-US" w:eastAsia="en-US" w:bidi="ar-SA"/>
      </w:rPr>
    </w:lvl>
    <w:lvl w:ilvl="6" w:tplc="D8EC66A4">
      <w:numFmt w:val="bullet"/>
      <w:lvlText w:val="•"/>
      <w:lvlJc w:val="left"/>
      <w:pPr>
        <w:ind w:left="5672" w:hanging="228"/>
      </w:pPr>
      <w:rPr>
        <w:rFonts w:hint="default"/>
        <w:lang w:val="en-US" w:eastAsia="en-US" w:bidi="ar-SA"/>
      </w:rPr>
    </w:lvl>
    <w:lvl w:ilvl="7" w:tplc="FFA89D46">
      <w:numFmt w:val="bullet"/>
      <w:lvlText w:val="•"/>
      <w:lvlJc w:val="left"/>
      <w:pPr>
        <w:ind w:left="6574" w:hanging="228"/>
      </w:pPr>
      <w:rPr>
        <w:rFonts w:hint="default"/>
        <w:lang w:val="en-US" w:eastAsia="en-US" w:bidi="ar-SA"/>
      </w:rPr>
    </w:lvl>
    <w:lvl w:ilvl="8" w:tplc="1FDCB5F4">
      <w:numFmt w:val="bullet"/>
      <w:lvlText w:val="•"/>
      <w:lvlJc w:val="left"/>
      <w:pPr>
        <w:ind w:left="7476" w:hanging="228"/>
      </w:pPr>
      <w:rPr>
        <w:rFonts w:hint="default"/>
        <w:lang w:val="en-US" w:eastAsia="en-US" w:bidi="ar-SA"/>
      </w:rPr>
    </w:lvl>
  </w:abstractNum>
  <w:abstractNum w:abstractNumId="15" w15:restartNumberingAfterBreak="0">
    <w:nsid w:val="64107505"/>
    <w:multiLevelType w:val="hybridMultilevel"/>
    <w:tmpl w:val="20FA7E88"/>
    <w:lvl w:ilvl="0" w:tplc="9FCE1566">
      <w:start w:val="1"/>
      <w:numFmt w:val="decimal"/>
      <w:lvlText w:val="%1)"/>
      <w:lvlJc w:val="left"/>
      <w:pPr>
        <w:ind w:left="1799" w:hanging="360"/>
        <w:jc w:val="left"/>
      </w:pPr>
      <w:rPr>
        <w:rFonts w:ascii="Calibri" w:eastAsia="Calibri" w:hAnsi="Calibri" w:cs="Calibri" w:hint="default"/>
        <w:b w:val="0"/>
        <w:bCs w:val="0"/>
        <w:i w:val="0"/>
        <w:iCs w:val="0"/>
        <w:w w:val="100"/>
        <w:sz w:val="23"/>
        <w:szCs w:val="23"/>
        <w:lang w:val="en-US" w:eastAsia="en-US" w:bidi="ar-SA"/>
      </w:rPr>
    </w:lvl>
    <w:lvl w:ilvl="1" w:tplc="5E36D858">
      <w:numFmt w:val="bullet"/>
      <w:lvlText w:val="•"/>
      <w:lvlJc w:val="left"/>
      <w:pPr>
        <w:ind w:left="2794" w:hanging="360"/>
      </w:pPr>
      <w:rPr>
        <w:rFonts w:hint="default"/>
        <w:lang w:val="en-US" w:eastAsia="en-US" w:bidi="ar-SA"/>
      </w:rPr>
    </w:lvl>
    <w:lvl w:ilvl="2" w:tplc="229C173C">
      <w:numFmt w:val="bullet"/>
      <w:lvlText w:val="•"/>
      <w:lvlJc w:val="left"/>
      <w:pPr>
        <w:ind w:left="3788" w:hanging="360"/>
      </w:pPr>
      <w:rPr>
        <w:rFonts w:hint="default"/>
        <w:lang w:val="en-US" w:eastAsia="en-US" w:bidi="ar-SA"/>
      </w:rPr>
    </w:lvl>
    <w:lvl w:ilvl="3" w:tplc="B2A0128C">
      <w:numFmt w:val="bullet"/>
      <w:lvlText w:val="•"/>
      <w:lvlJc w:val="left"/>
      <w:pPr>
        <w:ind w:left="4782" w:hanging="360"/>
      </w:pPr>
      <w:rPr>
        <w:rFonts w:hint="default"/>
        <w:lang w:val="en-US" w:eastAsia="en-US" w:bidi="ar-SA"/>
      </w:rPr>
    </w:lvl>
    <w:lvl w:ilvl="4" w:tplc="073C0788">
      <w:numFmt w:val="bullet"/>
      <w:lvlText w:val="•"/>
      <w:lvlJc w:val="left"/>
      <w:pPr>
        <w:ind w:left="5776" w:hanging="360"/>
      </w:pPr>
      <w:rPr>
        <w:rFonts w:hint="default"/>
        <w:lang w:val="en-US" w:eastAsia="en-US" w:bidi="ar-SA"/>
      </w:rPr>
    </w:lvl>
    <w:lvl w:ilvl="5" w:tplc="45ECDD6C">
      <w:numFmt w:val="bullet"/>
      <w:lvlText w:val="•"/>
      <w:lvlJc w:val="left"/>
      <w:pPr>
        <w:ind w:left="6770" w:hanging="360"/>
      </w:pPr>
      <w:rPr>
        <w:rFonts w:hint="default"/>
        <w:lang w:val="en-US" w:eastAsia="en-US" w:bidi="ar-SA"/>
      </w:rPr>
    </w:lvl>
    <w:lvl w:ilvl="6" w:tplc="2390C1FA">
      <w:numFmt w:val="bullet"/>
      <w:lvlText w:val="•"/>
      <w:lvlJc w:val="left"/>
      <w:pPr>
        <w:ind w:left="7764" w:hanging="360"/>
      </w:pPr>
      <w:rPr>
        <w:rFonts w:hint="default"/>
        <w:lang w:val="en-US" w:eastAsia="en-US" w:bidi="ar-SA"/>
      </w:rPr>
    </w:lvl>
    <w:lvl w:ilvl="7" w:tplc="3B22DF44">
      <w:numFmt w:val="bullet"/>
      <w:lvlText w:val="•"/>
      <w:lvlJc w:val="left"/>
      <w:pPr>
        <w:ind w:left="8758" w:hanging="360"/>
      </w:pPr>
      <w:rPr>
        <w:rFonts w:hint="default"/>
        <w:lang w:val="en-US" w:eastAsia="en-US" w:bidi="ar-SA"/>
      </w:rPr>
    </w:lvl>
    <w:lvl w:ilvl="8" w:tplc="BC941ABC">
      <w:numFmt w:val="bullet"/>
      <w:lvlText w:val="•"/>
      <w:lvlJc w:val="left"/>
      <w:pPr>
        <w:ind w:left="9752" w:hanging="360"/>
      </w:pPr>
      <w:rPr>
        <w:rFonts w:hint="default"/>
        <w:lang w:val="en-US" w:eastAsia="en-US" w:bidi="ar-SA"/>
      </w:rPr>
    </w:lvl>
  </w:abstractNum>
  <w:abstractNum w:abstractNumId="16" w15:restartNumberingAfterBreak="0">
    <w:nsid w:val="692913DB"/>
    <w:multiLevelType w:val="hybridMultilevel"/>
    <w:tmpl w:val="D2C6B49A"/>
    <w:lvl w:ilvl="0" w:tplc="F0883076">
      <w:start w:val="1"/>
      <w:numFmt w:val="decimal"/>
      <w:lvlText w:val="%1."/>
      <w:lvlJc w:val="left"/>
      <w:pPr>
        <w:ind w:left="388" w:hanging="361"/>
        <w:jc w:val="left"/>
      </w:pPr>
      <w:rPr>
        <w:rFonts w:ascii="Calibri" w:eastAsia="Calibri" w:hAnsi="Calibri" w:cs="Calibri" w:hint="default"/>
        <w:b w:val="0"/>
        <w:bCs w:val="0"/>
        <w:i w:val="0"/>
        <w:iCs w:val="0"/>
        <w:w w:val="100"/>
        <w:sz w:val="22"/>
        <w:szCs w:val="22"/>
        <w:lang w:val="en-US" w:eastAsia="en-US" w:bidi="ar-SA"/>
      </w:rPr>
    </w:lvl>
    <w:lvl w:ilvl="1" w:tplc="7DC2EEEC">
      <w:numFmt w:val="bullet"/>
      <w:lvlText w:val="•"/>
      <w:lvlJc w:val="left"/>
      <w:pPr>
        <w:ind w:left="1271" w:hanging="361"/>
      </w:pPr>
      <w:rPr>
        <w:rFonts w:hint="default"/>
        <w:lang w:val="en-US" w:eastAsia="en-US" w:bidi="ar-SA"/>
      </w:rPr>
    </w:lvl>
    <w:lvl w:ilvl="2" w:tplc="94CA6D44">
      <w:numFmt w:val="bullet"/>
      <w:lvlText w:val="•"/>
      <w:lvlJc w:val="left"/>
      <w:pPr>
        <w:ind w:left="2163" w:hanging="361"/>
      </w:pPr>
      <w:rPr>
        <w:rFonts w:hint="default"/>
        <w:lang w:val="en-US" w:eastAsia="en-US" w:bidi="ar-SA"/>
      </w:rPr>
    </w:lvl>
    <w:lvl w:ilvl="3" w:tplc="3BAE1318">
      <w:numFmt w:val="bullet"/>
      <w:lvlText w:val="•"/>
      <w:lvlJc w:val="left"/>
      <w:pPr>
        <w:ind w:left="3055" w:hanging="361"/>
      </w:pPr>
      <w:rPr>
        <w:rFonts w:hint="default"/>
        <w:lang w:val="en-US" w:eastAsia="en-US" w:bidi="ar-SA"/>
      </w:rPr>
    </w:lvl>
    <w:lvl w:ilvl="4" w:tplc="D5D881B6">
      <w:numFmt w:val="bullet"/>
      <w:lvlText w:val="•"/>
      <w:lvlJc w:val="left"/>
      <w:pPr>
        <w:ind w:left="3947" w:hanging="361"/>
      </w:pPr>
      <w:rPr>
        <w:rFonts w:hint="default"/>
        <w:lang w:val="en-US" w:eastAsia="en-US" w:bidi="ar-SA"/>
      </w:rPr>
    </w:lvl>
    <w:lvl w:ilvl="5" w:tplc="B79C783E">
      <w:numFmt w:val="bullet"/>
      <w:lvlText w:val="•"/>
      <w:lvlJc w:val="left"/>
      <w:pPr>
        <w:ind w:left="4838" w:hanging="361"/>
      </w:pPr>
      <w:rPr>
        <w:rFonts w:hint="default"/>
        <w:lang w:val="en-US" w:eastAsia="en-US" w:bidi="ar-SA"/>
      </w:rPr>
    </w:lvl>
    <w:lvl w:ilvl="6" w:tplc="6BA865D6">
      <w:numFmt w:val="bullet"/>
      <w:lvlText w:val="•"/>
      <w:lvlJc w:val="left"/>
      <w:pPr>
        <w:ind w:left="5730" w:hanging="361"/>
      </w:pPr>
      <w:rPr>
        <w:rFonts w:hint="default"/>
        <w:lang w:val="en-US" w:eastAsia="en-US" w:bidi="ar-SA"/>
      </w:rPr>
    </w:lvl>
    <w:lvl w:ilvl="7" w:tplc="404C1986">
      <w:numFmt w:val="bullet"/>
      <w:lvlText w:val="•"/>
      <w:lvlJc w:val="left"/>
      <w:pPr>
        <w:ind w:left="6622" w:hanging="361"/>
      </w:pPr>
      <w:rPr>
        <w:rFonts w:hint="default"/>
        <w:lang w:val="en-US" w:eastAsia="en-US" w:bidi="ar-SA"/>
      </w:rPr>
    </w:lvl>
    <w:lvl w:ilvl="8" w:tplc="AA82DCF6">
      <w:numFmt w:val="bullet"/>
      <w:lvlText w:val="•"/>
      <w:lvlJc w:val="left"/>
      <w:pPr>
        <w:ind w:left="7514" w:hanging="361"/>
      </w:pPr>
      <w:rPr>
        <w:rFonts w:hint="default"/>
        <w:lang w:val="en-US" w:eastAsia="en-US" w:bidi="ar-SA"/>
      </w:rPr>
    </w:lvl>
  </w:abstractNum>
  <w:abstractNum w:abstractNumId="17" w15:restartNumberingAfterBreak="0">
    <w:nsid w:val="6AFA4F5F"/>
    <w:multiLevelType w:val="hybridMultilevel"/>
    <w:tmpl w:val="668EABF4"/>
    <w:lvl w:ilvl="0" w:tplc="4C5E3A3A">
      <w:start w:val="1"/>
      <w:numFmt w:val="decimal"/>
      <w:lvlText w:val="%1)"/>
      <w:lvlJc w:val="left"/>
      <w:pPr>
        <w:ind w:left="1799" w:hanging="360"/>
        <w:jc w:val="left"/>
      </w:pPr>
      <w:rPr>
        <w:rFonts w:ascii="Calibri" w:eastAsia="Calibri" w:hAnsi="Calibri" w:cs="Calibri" w:hint="default"/>
        <w:b w:val="0"/>
        <w:bCs w:val="0"/>
        <w:i w:val="0"/>
        <w:iCs w:val="0"/>
        <w:w w:val="100"/>
        <w:sz w:val="23"/>
        <w:szCs w:val="23"/>
        <w:lang w:val="en-US" w:eastAsia="en-US" w:bidi="ar-SA"/>
      </w:rPr>
    </w:lvl>
    <w:lvl w:ilvl="1" w:tplc="1394997E">
      <w:numFmt w:val="bullet"/>
      <w:lvlText w:val="•"/>
      <w:lvlJc w:val="left"/>
      <w:pPr>
        <w:ind w:left="2794" w:hanging="360"/>
      </w:pPr>
      <w:rPr>
        <w:rFonts w:hint="default"/>
        <w:lang w:val="en-US" w:eastAsia="en-US" w:bidi="ar-SA"/>
      </w:rPr>
    </w:lvl>
    <w:lvl w:ilvl="2" w:tplc="F80C7124">
      <w:numFmt w:val="bullet"/>
      <w:lvlText w:val="•"/>
      <w:lvlJc w:val="left"/>
      <w:pPr>
        <w:ind w:left="3788" w:hanging="360"/>
      </w:pPr>
      <w:rPr>
        <w:rFonts w:hint="default"/>
        <w:lang w:val="en-US" w:eastAsia="en-US" w:bidi="ar-SA"/>
      </w:rPr>
    </w:lvl>
    <w:lvl w:ilvl="3" w:tplc="EC24CD64">
      <w:numFmt w:val="bullet"/>
      <w:lvlText w:val="•"/>
      <w:lvlJc w:val="left"/>
      <w:pPr>
        <w:ind w:left="4782" w:hanging="360"/>
      </w:pPr>
      <w:rPr>
        <w:rFonts w:hint="default"/>
        <w:lang w:val="en-US" w:eastAsia="en-US" w:bidi="ar-SA"/>
      </w:rPr>
    </w:lvl>
    <w:lvl w:ilvl="4" w:tplc="F9B2ECCA">
      <w:numFmt w:val="bullet"/>
      <w:lvlText w:val="•"/>
      <w:lvlJc w:val="left"/>
      <w:pPr>
        <w:ind w:left="5776" w:hanging="360"/>
      </w:pPr>
      <w:rPr>
        <w:rFonts w:hint="default"/>
        <w:lang w:val="en-US" w:eastAsia="en-US" w:bidi="ar-SA"/>
      </w:rPr>
    </w:lvl>
    <w:lvl w:ilvl="5" w:tplc="96908118">
      <w:numFmt w:val="bullet"/>
      <w:lvlText w:val="•"/>
      <w:lvlJc w:val="left"/>
      <w:pPr>
        <w:ind w:left="6770" w:hanging="360"/>
      </w:pPr>
      <w:rPr>
        <w:rFonts w:hint="default"/>
        <w:lang w:val="en-US" w:eastAsia="en-US" w:bidi="ar-SA"/>
      </w:rPr>
    </w:lvl>
    <w:lvl w:ilvl="6" w:tplc="1CFA2370">
      <w:numFmt w:val="bullet"/>
      <w:lvlText w:val="•"/>
      <w:lvlJc w:val="left"/>
      <w:pPr>
        <w:ind w:left="7764" w:hanging="360"/>
      </w:pPr>
      <w:rPr>
        <w:rFonts w:hint="default"/>
        <w:lang w:val="en-US" w:eastAsia="en-US" w:bidi="ar-SA"/>
      </w:rPr>
    </w:lvl>
    <w:lvl w:ilvl="7" w:tplc="C89CA9DE">
      <w:numFmt w:val="bullet"/>
      <w:lvlText w:val="•"/>
      <w:lvlJc w:val="left"/>
      <w:pPr>
        <w:ind w:left="8758" w:hanging="360"/>
      </w:pPr>
      <w:rPr>
        <w:rFonts w:hint="default"/>
        <w:lang w:val="en-US" w:eastAsia="en-US" w:bidi="ar-SA"/>
      </w:rPr>
    </w:lvl>
    <w:lvl w:ilvl="8" w:tplc="5EC8B95C">
      <w:numFmt w:val="bullet"/>
      <w:lvlText w:val="•"/>
      <w:lvlJc w:val="left"/>
      <w:pPr>
        <w:ind w:left="9752" w:hanging="360"/>
      </w:pPr>
      <w:rPr>
        <w:rFonts w:hint="default"/>
        <w:lang w:val="en-US" w:eastAsia="en-US" w:bidi="ar-SA"/>
      </w:rPr>
    </w:lvl>
  </w:abstractNum>
  <w:abstractNum w:abstractNumId="18" w15:restartNumberingAfterBreak="0">
    <w:nsid w:val="6CCF1969"/>
    <w:multiLevelType w:val="hybridMultilevel"/>
    <w:tmpl w:val="16FAC1AA"/>
    <w:lvl w:ilvl="0" w:tplc="4BA67CC8">
      <w:start w:val="1"/>
      <w:numFmt w:val="decimal"/>
      <w:lvlText w:val="%1)"/>
      <w:lvlJc w:val="left"/>
      <w:pPr>
        <w:ind w:left="1487" w:hanging="360"/>
        <w:jc w:val="left"/>
      </w:pPr>
      <w:rPr>
        <w:rFonts w:ascii="Calibri" w:eastAsia="Calibri" w:hAnsi="Calibri" w:cs="Calibri" w:hint="default"/>
        <w:b w:val="0"/>
        <w:bCs w:val="0"/>
        <w:i w:val="0"/>
        <w:iCs w:val="0"/>
        <w:w w:val="100"/>
        <w:sz w:val="23"/>
        <w:szCs w:val="23"/>
        <w:lang w:val="en-US" w:eastAsia="en-US" w:bidi="ar-SA"/>
      </w:rPr>
    </w:lvl>
    <w:lvl w:ilvl="1" w:tplc="780E3B00">
      <w:numFmt w:val="bullet"/>
      <w:lvlText w:val="•"/>
      <w:lvlJc w:val="left"/>
      <w:pPr>
        <w:ind w:left="2506" w:hanging="360"/>
      </w:pPr>
      <w:rPr>
        <w:rFonts w:hint="default"/>
        <w:lang w:val="en-US" w:eastAsia="en-US" w:bidi="ar-SA"/>
      </w:rPr>
    </w:lvl>
    <w:lvl w:ilvl="2" w:tplc="D0AE61D8">
      <w:numFmt w:val="bullet"/>
      <w:lvlText w:val="•"/>
      <w:lvlJc w:val="left"/>
      <w:pPr>
        <w:ind w:left="3532" w:hanging="360"/>
      </w:pPr>
      <w:rPr>
        <w:rFonts w:hint="default"/>
        <w:lang w:val="en-US" w:eastAsia="en-US" w:bidi="ar-SA"/>
      </w:rPr>
    </w:lvl>
    <w:lvl w:ilvl="3" w:tplc="067AC3B4">
      <w:numFmt w:val="bullet"/>
      <w:lvlText w:val="•"/>
      <w:lvlJc w:val="left"/>
      <w:pPr>
        <w:ind w:left="4558" w:hanging="360"/>
      </w:pPr>
      <w:rPr>
        <w:rFonts w:hint="default"/>
        <w:lang w:val="en-US" w:eastAsia="en-US" w:bidi="ar-SA"/>
      </w:rPr>
    </w:lvl>
    <w:lvl w:ilvl="4" w:tplc="5E9E6C6A">
      <w:numFmt w:val="bullet"/>
      <w:lvlText w:val="•"/>
      <w:lvlJc w:val="left"/>
      <w:pPr>
        <w:ind w:left="5584" w:hanging="360"/>
      </w:pPr>
      <w:rPr>
        <w:rFonts w:hint="default"/>
        <w:lang w:val="en-US" w:eastAsia="en-US" w:bidi="ar-SA"/>
      </w:rPr>
    </w:lvl>
    <w:lvl w:ilvl="5" w:tplc="7AFE0584">
      <w:numFmt w:val="bullet"/>
      <w:lvlText w:val="•"/>
      <w:lvlJc w:val="left"/>
      <w:pPr>
        <w:ind w:left="6610" w:hanging="360"/>
      </w:pPr>
      <w:rPr>
        <w:rFonts w:hint="default"/>
        <w:lang w:val="en-US" w:eastAsia="en-US" w:bidi="ar-SA"/>
      </w:rPr>
    </w:lvl>
    <w:lvl w:ilvl="6" w:tplc="F2EC0FB4">
      <w:numFmt w:val="bullet"/>
      <w:lvlText w:val="•"/>
      <w:lvlJc w:val="left"/>
      <w:pPr>
        <w:ind w:left="7636" w:hanging="360"/>
      </w:pPr>
      <w:rPr>
        <w:rFonts w:hint="default"/>
        <w:lang w:val="en-US" w:eastAsia="en-US" w:bidi="ar-SA"/>
      </w:rPr>
    </w:lvl>
    <w:lvl w:ilvl="7" w:tplc="AEEAE5CC">
      <w:numFmt w:val="bullet"/>
      <w:lvlText w:val="•"/>
      <w:lvlJc w:val="left"/>
      <w:pPr>
        <w:ind w:left="8662" w:hanging="360"/>
      </w:pPr>
      <w:rPr>
        <w:rFonts w:hint="default"/>
        <w:lang w:val="en-US" w:eastAsia="en-US" w:bidi="ar-SA"/>
      </w:rPr>
    </w:lvl>
    <w:lvl w:ilvl="8" w:tplc="535EC95A">
      <w:numFmt w:val="bullet"/>
      <w:lvlText w:val="•"/>
      <w:lvlJc w:val="left"/>
      <w:pPr>
        <w:ind w:left="9688" w:hanging="360"/>
      </w:pPr>
      <w:rPr>
        <w:rFonts w:hint="default"/>
        <w:lang w:val="en-US" w:eastAsia="en-US" w:bidi="ar-SA"/>
      </w:rPr>
    </w:lvl>
  </w:abstractNum>
  <w:abstractNum w:abstractNumId="19" w15:restartNumberingAfterBreak="0">
    <w:nsid w:val="76836408"/>
    <w:multiLevelType w:val="hybridMultilevel"/>
    <w:tmpl w:val="964AFBAC"/>
    <w:lvl w:ilvl="0" w:tplc="A816D970">
      <w:numFmt w:val="bullet"/>
      <w:lvlText w:val=""/>
      <w:lvlJc w:val="left"/>
      <w:pPr>
        <w:ind w:left="391" w:hanging="360"/>
      </w:pPr>
      <w:rPr>
        <w:rFonts w:ascii="Symbol" w:eastAsia="Symbol" w:hAnsi="Symbol" w:cs="Symbol" w:hint="default"/>
        <w:b w:val="0"/>
        <w:bCs w:val="0"/>
        <w:i w:val="0"/>
        <w:iCs w:val="0"/>
        <w:w w:val="100"/>
        <w:sz w:val="23"/>
        <w:szCs w:val="23"/>
        <w:lang w:val="en-US" w:eastAsia="en-US" w:bidi="ar-SA"/>
      </w:rPr>
    </w:lvl>
    <w:lvl w:ilvl="1" w:tplc="29784E76">
      <w:numFmt w:val="bullet"/>
      <w:lvlText w:val="•"/>
      <w:lvlJc w:val="left"/>
      <w:pPr>
        <w:ind w:left="1238" w:hanging="360"/>
      </w:pPr>
      <w:rPr>
        <w:rFonts w:hint="default"/>
        <w:lang w:val="en-US" w:eastAsia="en-US" w:bidi="ar-SA"/>
      </w:rPr>
    </w:lvl>
    <w:lvl w:ilvl="2" w:tplc="9A4CF07E">
      <w:numFmt w:val="bullet"/>
      <w:lvlText w:val="•"/>
      <w:lvlJc w:val="left"/>
      <w:pPr>
        <w:ind w:left="2077" w:hanging="360"/>
      </w:pPr>
      <w:rPr>
        <w:rFonts w:hint="default"/>
        <w:lang w:val="en-US" w:eastAsia="en-US" w:bidi="ar-SA"/>
      </w:rPr>
    </w:lvl>
    <w:lvl w:ilvl="3" w:tplc="B16AE41C">
      <w:numFmt w:val="bullet"/>
      <w:lvlText w:val="•"/>
      <w:lvlJc w:val="left"/>
      <w:pPr>
        <w:ind w:left="2915" w:hanging="360"/>
      </w:pPr>
      <w:rPr>
        <w:rFonts w:hint="default"/>
        <w:lang w:val="en-US" w:eastAsia="en-US" w:bidi="ar-SA"/>
      </w:rPr>
    </w:lvl>
    <w:lvl w:ilvl="4" w:tplc="BC7EA9DC">
      <w:numFmt w:val="bullet"/>
      <w:lvlText w:val="•"/>
      <w:lvlJc w:val="left"/>
      <w:pPr>
        <w:ind w:left="3754" w:hanging="360"/>
      </w:pPr>
      <w:rPr>
        <w:rFonts w:hint="default"/>
        <w:lang w:val="en-US" w:eastAsia="en-US" w:bidi="ar-SA"/>
      </w:rPr>
    </w:lvl>
    <w:lvl w:ilvl="5" w:tplc="E9A0312E">
      <w:numFmt w:val="bullet"/>
      <w:lvlText w:val="•"/>
      <w:lvlJc w:val="left"/>
      <w:pPr>
        <w:ind w:left="4593" w:hanging="360"/>
      </w:pPr>
      <w:rPr>
        <w:rFonts w:hint="default"/>
        <w:lang w:val="en-US" w:eastAsia="en-US" w:bidi="ar-SA"/>
      </w:rPr>
    </w:lvl>
    <w:lvl w:ilvl="6" w:tplc="0F080398">
      <w:numFmt w:val="bullet"/>
      <w:lvlText w:val="•"/>
      <w:lvlJc w:val="left"/>
      <w:pPr>
        <w:ind w:left="5431" w:hanging="360"/>
      </w:pPr>
      <w:rPr>
        <w:rFonts w:hint="default"/>
        <w:lang w:val="en-US" w:eastAsia="en-US" w:bidi="ar-SA"/>
      </w:rPr>
    </w:lvl>
    <w:lvl w:ilvl="7" w:tplc="38D256D2">
      <w:numFmt w:val="bullet"/>
      <w:lvlText w:val="•"/>
      <w:lvlJc w:val="left"/>
      <w:pPr>
        <w:ind w:left="6270" w:hanging="360"/>
      </w:pPr>
      <w:rPr>
        <w:rFonts w:hint="default"/>
        <w:lang w:val="en-US" w:eastAsia="en-US" w:bidi="ar-SA"/>
      </w:rPr>
    </w:lvl>
    <w:lvl w:ilvl="8" w:tplc="35880384">
      <w:numFmt w:val="bullet"/>
      <w:lvlText w:val="•"/>
      <w:lvlJc w:val="left"/>
      <w:pPr>
        <w:ind w:left="7108" w:hanging="360"/>
      </w:pPr>
      <w:rPr>
        <w:rFonts w:hint="default"/>
        <w:lang w:val="en-US" w:eastAsia="en-US" w:bidi="ar-SA"/>
      </w:rPr>
    </w:lvl>
  </w:abstractNum>
  <w:abstractNum w:abstractNumId="20" w15:restartNumberingAfterBreak="0">
    <w:nsid w:val="79A455F8"/>
    <w:multiLevelType w:val="hybridMultilevel"/>
    <w:tmpl w:val="C12644C8"/>
    <w:lvl w:ilvl="0" w:tplc="2E8C3724">
      <w:numFmt w:val="bullet"/>
      <w:lvlText w:val=""/>
      <w:lvlJc w:val="left"/>
      <w:pPr>
        <w:ind w:left="391" w:hanging="363"/>
      </w:pPr>
      <w:rPr>
        <w:rFonts w:ascii="Symbol" w:eastAsia="Symbol" w:hAnsi="Symbol" w:cs="Symbol" w:hint="default"/>
        <w:b w:val="0"/>
        <w:bCs w:val="0"/>
        <w:i w:val="0"/>
        <w:iCs w:val="0"/>
        <w:color w:val="050505"/>
        <w:w w:val="100"/>
        <w:sz w:val="23"/>
        <w:szCs w:val="23"/>
        <w:lang w:val="en-US" w:eastAsia="en-US" w:bidi="ar-SA"/>
      </w:rPr>
    </w:lvl>
    <w:lvl w:ilvl="1" w:tplc="DD689ACA">
      <w:numFmt w:val="bullet"/>
      <w:lvlText w:val="•"/>
      <w:lvlJc w:val="left"/>
      <w:pPr>
        <w:ind w:left="1278" w:hanging="363"/>
      </w:pPr>
      <w:rPr>
        <w:rFonts w:hint="default"/>
        <w:lang w:val="en-US" w:eastAsia="en-US" w:bidi="ar-SA"/>
      </w:rPr>
    </w:lvl>
    <w:lvl w:ilvl="2" w:tplc="DCD09486">
      <w:numFmt w:val="bullet"/>
      <w:lvlText w:val="•"/>
      <w:lvlJc w:val="left"/>
      <w:pPr>
        <w:ind w:left="2156" w:hanging="363"/>
      </w:pPr>
      <w:rPr>
        <w:rFonts w:hint="default"/>
        <w:lang w:val="en-US" w:eastAsia="en-US" w:bidi="ar-SA"/>
      </w:rPr>
    </w:lvl>
    <w:lvl w:ilvl="3" w:tplc="620E3CA0">
      <w:numFmt w:val="bullet"/>
      <w:lvlText w:val="•"/>
      <w:lvlJc w:val="left"/>
      <w:pPr>
        <w:ind w:left="3034" w:hanging="363"/>
      </w:pPr>
      <w:rPr>
        <w:rFonts w:hint="default"/>
        <w:lang w:val="en-US" w:eastAsia="en-US" w:bidi="ar-SA"/>
      </w:rPr>
    </w:lvl>
    <w:lvl w:ilvl="4" w:tplc="1736F57E">
      <w:numFmt w:val="bullet"/>
      <w:lvlText w:val="•"/>
      <w:lvlJc w:val="left"/>
      <w:pPr>
        <w:ind w:left="3912" w:hanging="363"/>
      </w:pPr>
      <w:rPr>
        <w:rFonts w:hint="default"/>
        <w:lang w:val="en-US" w:eastAsia="en-US" w:bidi="ar-SA"/>
      </w:rPr>
    </w:lvl>
    <w:lvl w:ilvl="5" w:tplc="6944CAF8">
      <w:numFmt w:val="bullet"/>
      <w:lvlText w:val="•"/>
      <w:lvlJc w:val="left"/>
      <w:pPr>
        <w:ind w:left="4790" w:hanging="363"/>
      </w:pPr>
      <w:rPr>
        <w:rFonts w:hint="default"/>
        <w:lang w:val="en-US" w:eastAsia="en-US" w:bidi="ar-SA"/>
      </w:rPr>
    </w:lvl>
    <w:lvl w:ilvl="6" w:tplc="1E4828F0">
      <w:numFmt w:val="bullet"/>
      <w:lvlText w:val="•"/>
      <w:lvlJc w:val="left"/>
      <w:pPr>
        <w:ind w:left="5668" w:hanging="363"/>
      </w:pPr>
      <w:rPr>
        <w:rFonts w:hint="default"/>
        <w:lang w:val="en-US" w:eastAsia="en-US" w:bidi="ar-SA"/>
      </w:rPr>
    </w:lvl>
    <w:lvl w:ilvl="7" w:tplc="D65AD09C">
      <w:numFmt w:val="bullet"/>
      <w:lvlText w:val="•"/>
      <w:lvlJc w:val="left"/>
      <w:pPr>
        <w:ind w:left="6546" w:hanging="363"/>
      </w:pPr>
      <w:rPr>
        <w:rFonts w:hint="default"/>
        <w:lang w:val="en-US" w:eastAsia="en-US" w:bidi="ar-SA"/>
      </w:rPr>
    </w:lvl>
    <w:lvl w:ilvl="8" w:tplc="93BACDA6">
      <w:numFmt w:val="bullet"/>
      <w:lvlText w:val="•"/>
      <w:lvlJc w:val="left"/>
      <w:pPr>
        <w:ind w:left="7424" w:hanging="363"/>
      </w:pPr>
      <w:rPr>
        <w:rFonts w:hint="default"/>
        <w:lang w:val="en-US" w:eastAsia="en-US" w:bidi="ar-SA"/>
      </w:rPr>
    </w:lvl>
  </w:abstractNum>
  <w:abstractNum w:abstractNumId="21" w15:restartNumberingAfterBreak="0">
    <w:nsid w:val="7E055D63"/>
    <w:multiLevelType w:val="hybridMultilevel"/>
    <w:tmpl w:val="BA76B500"/>
    <w:lvl w:ilvl="0" w:tplc="39D056AA">
      <w:start w:val="1"/>
      <w:numFmt w:val="decimal"/>
      <w:lvlText w:val="%1."/>
      <w:lvlJc w:val="left"/>
      <w:pPr>
        <w:ind w:left="1797" w:hanging="360"/>
        <w:jc w:val="left"/>
      </w:pPr>
      <w:rPr>
        <w:rFonts w:ascii="Calibri" w:eastAsia="Calibri" w:hAnsi="Calibri" w:cs="Calibri" w:hint="default"/>
        <w:b w:val="0"/>
        <w:bCs w:val="0"/>
        <w:i w:val="0"/>
        <w:iCs w:val="0"/>
        <w:w w:val="100"/>
        <w:sz w:val="23"/>
        <w:szCs w:val="23"/>
        <w:lang w:val="en-US" w:eastAsia="en-US" w:bidi="ar-SA"/>
      </w:rPr>
    </w:lvl>
    <w:lvl w:ilvl="1" w:tplc="46024924">
      <w:numFmt w:val="bullet"/>
      <w:lvlText w:val="•"/>
      <w:lvlJc w:val="left"/>
      <w:pPr>
        <w:ind w:left="2794" w:hanging="360"/>
      </w:pPr>
      <w:rPr>
        <w:rFonts w:hint="default"/>
        <w:lang w:val="en-US" w:eastAsia="en-US" w:bidi="ar-SA"/>
      </w:rPr>
    </w:lvl>
    <w:lvl w:ilvl="2" w:tplc="7DD86F16">
      <w:numFmt w:val="bullet"/>
      <w:lvlText w:val="•"/>
      <w:lvlJc w:val="left"/>
      <w:pPr>
        <w:ind w:left="3788" w:hanging="360"/>
      </w:pPr>
      <w:rPr>
        <w:rFonts w:hint="default"/>
        <w:lang w:val="en-US" w:eastAsia="en-US" w:bidi="ar-SA"/>
      </w:rPr>
    </w:lvl>
    <w:lvl w:ilvl="3" w:tplc="166807C4">
      <w:numFmt w:val="bullet"/>
      <w:lvlText w:val="•"/>
      <w:lvlJc w:val="left"/>
      <w:pPr>
        <w:ind w:left="4782" w:hanging="360"/>
      </w:pPr>
      <w:rPr>
        <w:rFonts w:hint="default"/>
        <w:lang w:val="en-US" w:eastAsia="en-US" w:bidi="ar-SA"/>
      </w:rPr>
    </w:lvl>
    <w:lvl w:ilvl="4" w:tplc="3EFCA14E">
      <w:numFmt w:val="bullet"/>
      <w:lvlText w:val="•"/>
      <w:lvlJc w:val="left"/>
      <w:pPr>
        <w:ind w:left="5776" w:hanging="360"/>
      </w:pPr>
      <w:rPr>
        <w:rFonts w:hint="default"/>
        <w:lang w:val="en-US" w:eastAsia="en-US" w:bidi="ar-SA"/>
      </w:rPr>
    </w:lvl>
    <w:lvl w:ilvl="5" w:tplc="B9847CFA">
      <w:numFmt w:val="bullet"/>
      <w:lvlText w:val="•"/>
      <w:lvlJc w:val="left"/>
      <w:pPr>
        <w:ind w:left="6770" w:hanging="360"/>
      </w:pPr>
      <w:rPr>
        <w:rFonts w:hint="default"/>
        <w:lang w:val="en-US" w:eastAsia="en-US" w:bidi="ar-SA"/>
      </w:rPr>
    </w:lvl>
    <w:lvl w:ilvl="6" w:tplc="008AF81A">
      <w:numFmt w:val="bullet"/>
      <w:lvlText w:val="•"/>
      <w:lvlJc w:val="left"/>
      <w:pPr>
        <w:ind w:left="7764" w:hanging="360"/>
      </w:pPr>
      <w:rPr>
        <w:rFonts w:hint="default"/>
        <w:lang w:val="en-US" w:eastAsia="en-US" w:bidi="ar-SA"/>
      </w:rPr>
    </w:lvl>
    <w:lvl w:ilvl="7" w:tplc="B740872E">
      <w:numFmt w:val="bullet"/>
      <w:lvlText w:val="•"/>
      <w:lvlJc w:val="left"/>
      <w:pPr>
        <w:ind w:left="8758" w:hanging="360"/>
      </w:pPr>
      <w:rPr>
        <w:rFonts w:hint="default"/>
        <w:lang w:val="en-US" w:eastAsia="en-US" w:bidi="ar-SA"/>
      </w:rPr>
    </w:lvl>
    <w:lvl w:ilvl="8" w:tplc="6CECFAB4">
      <w:numFmt w:val="bullet"/>
      <w:lvlText w:val="•"/>
      <w:lvlJc w:val="left"/>
      <w:pPr>
        <w:ind w:left="9752" w:hanging="360"/>
      </w:pPr>
      <w:rPr>
        <w:rFonts w:hint="default"/>
        <w:lang w:val="en-US" w:eastAsia="en-US" w:bidi="ar-SA"/>
      </w:rPr>
    </w:lvl>
  </w:abstractNum>
  <w:num w:numId="1" w16cid:durableId="290093959">
    <w:abstractNumId w:val="13"/>
  </w:num>
  <w:num w:numId="2" w16cid:durableId="1041858557">
    <w:abstractNumId w:val="18"/>
  </w:num>
  <w:num w:numId="3" w16cid:durableId="207033891">
    <w:abstractNumId w:val="17"/>
  </w:num>
  <w:num w:numId="4" w16cid:durableId="1241598840">
    <w:abstractNumId w:val="15"/>
  </w:num>
  <w:num w:numId="5" w16cid:durableId="569312011">
    <w:abstractNumId w:val="4"/>
  </w:num>
  <w:num w:numId="6" w16cid:durableId="1601789946">
    <w:abstractNumId w:val="11"/>
  </w:num>
  <w:num w:numId="7" w16cid:durableId="1921979955">
    <w:abstractNumId w:val="8"/>
  </w:num>
  <w:num w:numId="8" w16cid:durableId="804739664">
    <w:abstractNumId w:val="3"/>
  </w:num>
  <w:num w:numId="9" w16cid:durableId="626473926">
    <w:abstractNumId w:val="9"/>
  </w:num>
  <w:num w:numId="10" w16cid:durableId="1570382883">
    <w:abstractNumId w:val="7"/>
  </w:num>
  <w:num w:numId="11" w16cid:durableId="1921136871">
    <w:abstractNumId w:val="21"/>
  </w:num>
  <w:num w:numId="12" w16cid:durableId="698235680">
    <w:abstractNumId w:val="2"/>
  </w:num>
  <w:num w:numId="13" w16cid:durableId="1086145627">
    <w:abstractNumId w:val="6"/>
  </w:num>
  <w:num w:numId="14" w16cid:durableId="611478288">
    <w:abstractNumId w:val="20"/>
  </w:num>
  <w:num w:numId="15" w16cid:durableId="792872011">
    <w:abstractNumId w:val="0"/>
  </w:num>
  <w:num w:numId="16" w16cid:durableId="1999530038">
    <w:abstractNumId w:val="12"/>
  </w:num>
  <w:num w:numId="17" w16cid:durableId="789933421">
    <w:abstractNumId w:val="1"/>
  </w:num>
  <w:num w:numId="18" w16cid:durableId="1071544010">
    <w:abstractNumId w:val="19"/>
  </w:num>
  <w:num w:numId="19" w16cid:durableId="1696734868">
    <w:abstractNumId w:val="5"/>
  </w:num>
  <w:num w:numId="20" w16cid:durableId="413089798">
    <w:abstractNumId w:val="14"/>
  </w:num>
  <w:num w:numId="21" w16cid:durableId="1946159102">
    <w:abstractNumId w:val="16"/>
  </w:num>
  <w:num w:numId="22" w16cid:durableId="686298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sDQ3tDS3tDAzMbdU0lEKTi0uzszPAykwrAUAOa3nRywAAAA="/>
  </w:docVars>
  <w:rsids>
    <w:rsidRoot w:val="0013199F"/>
    <w:rsid w:val="00036EED"/>
    <w:rsid w:val="00052A67"/>
    <w:rsid w:val="00076279"/>
    <w:rsid w:val="000A2F52"/>
    <w:rsid w:val="000B2FCF"/>
    <w:rsid w:val="000E0A36"/>
    <w:rsid w:val="000E406E"/>
    <w:rsid w:val="000F3FFC"/>
    <w:rsid w:val="000F4539"/>
    <w:rsid w:val="001147EA"/>
    <w:rsid w:val="0013199F"/>
    <w:rsid w:val="00131B80"/>
    <w:rsid w:val="0013673C"/>
    <w:rsid w:val="001632EF"/>
    <w:rsid w:val="001706BC"/>
    <w:rsid w:val="00172215"/>
    <w:rsid w:val="001A1549"/>
    <w:rsid w:val="001A6ED6"/>
    <w:rsid w:val="001D03C6"/>
    <w:rsid w:val="001D2794"/>
    <w:rsid w:val="00204750"/>
    <w:rsid w:val="002146F8"/>
    <w:rsid w:val="002172F9"/>
    <w:rsid w:val="002B65A9"/>
    <w:rsid w:val="002E66F8"/>
    <w:rsid w:val="00307C87"/>
    <w:rsid w:val="00331686"/>
    <w:rsid w:val="00331BD1"/>
    <w:rsid w:val="00334855"/>
    <w:rsid w:val="00344F1F"/>
    <w:rsid w:val="00363553"/>
    <w:rsid w:val="00365F82"/>
    <w:rsid w:val="00381470"/>
    <w:rsid w:val="003C2771"/>
    <w:rsid w:val="003D320A"/>
    <w:rsid w:val="003E590B"/>
    <w:rsid w:val="003F052C"/>
    <w:rsid w:val="00407B81"/>
    <w:rsid w:val="00443AFC"/>
    <w:rsid w:val="004836F8"/>
    <w:rsid w:val="00567EA2"/>
    <w:rsid w:val="00581CA7"/>
    <w:rsid w:val="005A45C5"/>
    <w:rsid w:val="005F1991"/>
    <w:rsid w:val="006802C1"/>
    <w:rsid w:val="006E464A"/>
    <w:rsid w:val="006F1CB4"/>
    <w:rsid w:val="0070578F"/>
    <w:rsid w:val="00720AFE"/>
    <w:rsid w:val="00723A52"/>
    <w:rsid w:val="007522D6"/>
    <w:rsid w:val="00753F7D"/>
    <w:rsid w:val="00755923"/>
    <w:rsid w:val="007A04D0"/>
    <w:rsid w:val="007F10D0"/>
    <w:rsid w:val="008247E9"/>
    <w:rsid w:val="0083431F"/>
    <w:rsid w:val="00863625"/>
    <w:rsid w:val="00887277"/>
    <w:rsid w:val="008932F8"/>
    <w:rsid w:val="008A1703"/>
    <w:rsid w:val="008C054A"/>
    <w:rsid w:val="008D657B"/>
    <w:rsid w:val="008F0397"/>
    <w:rsid w:val="008F261D"/>
    <w:rsid w:val="00915772"/>
    <w:rsid w:val="00962DC2"/>
    <w:rsid w:val="0097191B"/>
    <w:rsid w:val="009C616B"/>
    <w:rsid w:val="00A51D44"/>
    <w:rsid w:val="00AF412E"/>
    <w:rsid w:val="00B40653"/>
    <w:rsid w:val="00B46D25"/>
    <w:rsid w:val="00B948A5"/>
    <w:rsid w:val="00BD2696"/>
    <w:rsid w:val="00C0588F"/>
    <w:rsid w:val="00C42844"/>
    <w:rsid w:val="00C52DF3"/>
    <w:rsid w:val="00C63F3B"/>
    <w:rsid w:val="00CD2E0E"/>
    <w:rsid w:val="00D028CE"/>
    <w:rsid w:val="00D1498F"/>
    <w:rsid w:val="00D57348"/>
    <w:rsid w:val="00DA1BFD"/>
    <w:rsid w:val="00DC1EA8"/>
    <w:rsid w:val="00E06379"/>
    <w:rsid w:val="00E134A8"/>
    <w:rsid w:val="00E20FD1"/>
    <w:rsid w:val="00E3422D"/>
    <w:rsid w:val="00E62606"/>
    <w:rsid w:val="00E84B84"/>
    <w:rsid w:val="00EB5FAE"/>
    <w:rsid w:val="00EE154A"/>
    <w:rsid w:val="00EE2451"/>
    <w:rsid w:val="00F06133"/>
    <w:rsid w:val="00FD0677"/>
    <w:rsid w:val="00FD668D"/>
    <w:rsid w:val="00FE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71D9B"/>
  <w15:docId w15:val="{3C60CC53-356B-4C27-A855-E3D0B072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4"/>
      <w:ind w:left="1080"/>
      <w:outlineLvl w:val="0"/>
    </w:pPr>
    <w:rPr>
      <w:b/>
      <w:bCs/>
      <w:sz w:val="23"/>
      <w:szCs w:val="23"/>
    </w:rPr>
  </w:style>
  <w:style w:type="paragraph" w:styleId="Heading2">
    <w:name w:val="heading 2"/>
    <w:basedOn w:val="Normal"/>
    <w:uiPriority w:val="9"/>
    <w:unhideWhenUsed/>
    <w:qFormat/>
    <w:pPr>
      <w:ind w:left="108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9"/>
      <w:ind w:left="1209" w:right="1214"/>
      <w:jc w:val="center"/>
    </w:pPr>
    <w:rPr>
      <w:rFonts w:ascii="Segoe UI Semibold" w:eastAsia="Segoe UI Semibold" w:hAnsi="Segoe UI Semibold" w:cs="Segoe UI Semibold"/>
      <w:sz w:val="52"/>
      <w:szCs w:val="52"/>
    </w:rPr>
  </w:style>
  <w:style w:type="paragraph" w:styleId="ListParagraph">
    <w:name w:val="List Paragraph"/>
    <w:basedOn w:val="Normal"/>
    <w:uiPriority w:val="1"/>
    <w:qFormat/>
    <w:pPr>
      <w:ind w:left="179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3422D"/>
    <w:pPr>
      <w:tabs>
        <w:tab w:val="center" w:pos="4680"/>
        <w:tab w:val="right" w:pos="9360"/>
      </w:tabs>
    </w:pPr>
  </w:style>
  <w:style w:type="character" w:customStyle="1" w:styleId="HeaderChar">
    <w:name w:val="Header Char"/>
    <w:basedOn w:val="DefaultParagraphFont"/>
    <w:link w:val="Header"/>
    <w:uiPriority w:val="99"/>
    <w:rsid w:val="00E3422D"/>
    <w:rPr>
      <w:rFonts w:ascii="Calibri" w:eastAsia="Calibri" w:hAnsi="Calibri" w:cs="Calibri"/>
    </w:rPr>
  </w:style>
  <w:style w:type="paragraph" w:styleId="Footer">
    <w:name w:val="footer"/>
    <w:basedOn w:val="Normal"/>
    <w:link w:val="FooterChar"/>
    <w:uiPriority w:val="99"/>
    <w:unhideWhenUsed/>
    <w:rsid w:val="00E3422D"/>
    <w:pPr>
      <w:tabs>
        <w:tab w:val="center" w:pos="4680"/>
        <w:tab w:val="right" w:pos="9360"/>
      </w:tabs>
    </w:pPr>
  </w:style>
  <w:style w:type="character" w:customStyle="1" w:styleId="FooterChar">
    <w:name w:val="Footer Char"/>
    <w:basedOn w:val="DefaultParagraphFont"/>
    <w:link w:val="Footer"/>
    <w:uiPriority w:val="99"/>
    <w:rsid w:val="00E3422D"/>
    <w:rPr>
      <w:rFonts w:ascii="Calibri" w:eastAsia="Calibri" w:hAnsi="Calibri" w:cs="Calibri"/>
    </w:rPr>
  </w:style>
  <w:style w:type="character" w:styleId="Hyperlink">
    <w:name w:val="Hyperlink"/>
    <w:basedOn w:val="DefaultParagraphFont"/>
    <w:uiPriority w:val="99"/>
    <w:unhideWhenUsed/>
    <w:rsid w:val="00EE2451"/>
    <w:rPr>
      <w:color w:val="0000FF" w:themeColor="hyperlink"/>
      <w:u w:val="single"/>
    </w:rPr>
  </w:style>
  <w:style w:type="character" w:styleId="UnresolvedMention">
    <w:name w:val="Unresolved Mention"/>
    <w:basedOn w:val="DefaultParagraphFont"/>
    <w:uiPriority w:val="99"/>
    <w:semiHidden/>
    <w:unhideWhenUsed/>
    <w:rsid w:val="00EE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2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amminc.org/" TargetMode="External"/><Relationship Id="rId18" Type="http://schemas.openxmlformats.org/officeDocument/2006/relationships/hyperlink" Target="mailto:jweber@boonslick.org" TargetMode="External"/><Relationship Id="rId26" Type="http://schemas.openxmlformats.org/officeDocument/2006/relationships/hyperlink" Target="mailto:jwolf@kirksville.k12.mo.us" TargetMode="External"/><Relationship Id="rId39" Type="http://schemas.openxmlformats.org/officeDocument/2006/relationships/hyperlink" Target="mailto:Shirley.Aviles@umos.org" TargetMode="External"/><Relationship Id="rId21" Type="http://schemas.openxmlformats.org/officeDocument/2006/relationships/hyperlink" Target="mailto:ShannonHinson@macc.edu" TargetMode="External"/><Relationship Id="rId34" Type="http://schemas.openxmlformats.org/officeDocument/2006/relationships/hyperlink" Target="mailto:Keith.A.Roderick@dss.mo.gov" TargetMode="External"/><Relationship Id="rId42" Type="http://schemas.openxmlformats.org/officeDocument/2006/relationships/hyperlink" Target="mailto:lfritz@necac.org" TargetMode="External"/><Relationship Id="rId47" Type="http://schemas.openxmlformats.org/officeDocument/2006/relationships/hyperlink" Target="http://www.nemowib.org/" TargetMode="External"/><Relationship Id="rId50" Type="http://schemas.openxmlformats.org/officeDocument/2006/relationships/image" Target="media/image3.emf"/><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janet.myers@dhewd.mo.gov" TargetMode="External"/><Relationship Id="rId29" Type="http://schemas.openxmlformats.org/officeDocument/2006/relationships/hyperlink" Target="mailto:Bates@vr.dese.mo.gov" TargetMode="External"/><Relationship Id="rId11" Type="http://schemas.openxmlformats.org/officeDocument/2006/relationships/hyperlink" Target="http://www.nemowib.org/" TargetMode="External"/><Relationship Id="rId24" Type="http://schemas.openxmlformats.org/officeDocument/2006/relationships/hyperlink" Target="mailto:lmcclellan@macon.k12.mo.us" TargetMode="External"/><Relationship Id="rId32" Type="http://schemas.openxmlformats.org/officeDocument/2006/relationships/hyperlink" Target="mailto:Keith.A.Roderick@dss.mo.gov" TargetMode="External"/><Relationship Id="rId37" Type="http://schemas.openxmlformats.org/officeDocument/2006/relationships/hyperlink" Target="mailto:Shirley.Aviles@umos.org" TargetMode="External"/><Relationship Id="rId40" Type="http://schemas.openxmlformats.org/officeDocument/2006/relationships/hyperlink" Target="mailto:lfritz@necac.org" TargetMode="External"/><Relationship Id="rId45" Type="http://schemas.openxmlformats.org/officeDocument/2006/relationships/hyperlink" Target="mailto:sucampbell@mersgoodwill.org" TargetMode="External"/><Relationship Id="rId53" Type="http://schemas.openxmlformats.org/officeDocument/2006/relationships/image" Target="media/image6.emf"/><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mailto:gammerica@gmail.com" TargetMode="External"/><Relationship Id="rId31" Type="http://schemas.openxmlformats.org/officeDocument/2006/relationships/hyperlink" Target="mailto:Janis.Miller@vr.dese.mo.gov" TargetMode="External"/><Relationship Id="rId44" Type="http://schemas.openxmlformats.org/officeDocument/2006/relationships/hyperlink" Target="mailto:sucampbell@mersgoodwill.org" TargetMode="External"/><Relationship Id="rId52"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oonslick.org/missouri-job-center-warrenton-2/" TargetMode="External"/><Relationship Id="rId22" Type="http://schemas.openxmlformats.org/officeDocument/2006/relationships/hyperlink" Target="mailto:ShannonHinson@macc.edu" TargetMode="External"/><Relationship Id="rId27" Type="http://schemas.openxmlformats.org/officeDocument/2006/relationships/hyperlink" Target="mailto:hanleym@pltc.edu" TargetMode="External"/><Relationship Id="rId30" Type="http://schemas.openxmlformats.org/officeDocument/2006/relationships/hyperlink" Target="mailto:Scott.Evanoski@vr.dese.mo.gov" TargetMode="External"/><Relationship Id="rId35" Type="http://schemas.openxmlformats.org/officeDocument/2006/relationships/hyperlink" Target="mailto:janet.myers@dhewd.mo.gov" TargetMode="External"/><Relationship Id="rId43" Type="http://schemas.openxmlformats.org/officeDocument/2006/relationships/hyperlink" Target="mailto:sucampbell@mersgoodwill.org" TargetMode="External"/><Relationship Id="rId48" Type="http://schemas.openxmlformats.org/officeDocument/2006/relationships/hyperlink" Target="http://www.nemowib.org/"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4.emf"/><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latrisha.hicks@dhewd.mo.gov" TargetMode="External"/><Relationship Id="rId25" Type="http://schemas.openxmlformats.org/officeDocument/2006/relationships/hyperlink" Target="mailto:arose@stchas.edu" TargetMode="External"/><Relationship Id="rId33" Type="http://schemas.openxmlformats.org/officeDocument/2006/relationships/hyperlink" Target="mailto:Keith.A.Roderick@dss.mo.gov" TargetMode="External"/><Relationship Id="rId38" Type="http://schemas.openxmlformats.org/officeDocument/2006/relationships/hyperlink" Target="mailto:Shirley.Aviles@umos.org" TargetMode="External"/><Relationship Id="rId46" Type="http://schemas.openxmlformats.org/officeDocument/2006/relationships/hyperlink" Target="mailto:rdallas@etrky.com" TargetMode="External"/><Relationship Id="rId20" Type="http://schemas.openxmlformats.org/officeDocument/2006/relationships/hyperlink" Target="mailto:gammam@marktwain.net" TargetMode="External"/><Relationship Id="rId41" Type="http://schemas.openxmlformats.org/officeDocument/2006/relationships/hyperlink" Target="mailto:lfritz@necac.org" TargetMode="External"/><Relationship Id="rId54"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boonslick.org/missouri-job-center-warrenton-2/" TargetMode="External"/><Relationship Id="rId23" Type="http://schemas.openxmlformats.org/officeDocument/2006/relationships/hyperlink" Target="mailto:lmcclellan@macon.k12.mo.us" TargetMode="External"/><Relationship Id="rId28" Type="http://schemas.openxmlformats.org/officeDocument/2006/relationships/hyperlink" Target="mailto:ryeaton@aarp.org" TargetMode="External"/><Relationship Id="rId36" Type="http://schemas.openxmlformats.org/officeDocument/2006/relationships/hyperlink" Target="mailto:latrisha.hicks@dhewd.mo.gov" TargetMode="External"/><Relationship Id="rId4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0364E43D3404C9B42BA65AD2671BB" ma:contentTypeVersion="4" ma:contentTypeDescription="Create a new document." ma:contentTypeScope="" ma:versionID="a961c509a50d0059f3178cc2da2b34a8">
  <xsd:schema xmlns:xsd="http://www.w3.org/2001/XMLSchema" xmlns:xs="http://www.w3.org/2001/XMLSchema" xmlns:p="http://schemas.microsoft.com/office/2006/metadata/properties" xmlns:ns2="bf8a3785-8015-4286-a0f8-6638a3365545" targetNamespace="http://schemas.microsoft.com/office/2006/metadata/properties" ma:root="true" ma:fieldsID="c5e28c95bdeb9809cd1d8a89c8c6a790" ns2:_="">
    <xsd:import namespace="bf8a3785-8015-4286-a0f8-6638a3365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3785-8015-4286-a0f8-6638a3365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39ABF-63EE-4970-A0F2-50BB74B2F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3785-8015-4286-a0f8-6638a3365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D1D1C-87A8-4EBD-B1C0-7C396EB6CF89}">
  <ds:schemaRefs>
    <ds:schemaRef ds:uri="http://schemas.microsoft.com/sharepoint/v3/contenttype/forms"/>
  </ds:schemaRefs>
</ds:datastoreItem>
</file>

<file path=customXml/itemProps3.xml><?xml version="1.0" encoding="utf-8"?>
<ds:datastoreItem xmlns:ds="http://schemas.openxmlformats.org/officeDocument/2006/customXml" ds:itemID="{3F114B50-139A-4EF4-8DE9-06E116C25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36</Pages>
  <Words>10772</Words>
  <Characters>61402</Characters>
  <Application>Microsoft Office Word</Application>
  <DocSecurity>0</DocSecurity>
  <Lines>511</Lines>
  <Paragraphs>144</Paragraphs>
  <ScaleCrop>false</ScaleCrop>
  <Company>HP</Company>
  <LinksUpToDate>false</LinksUpToDate>
  <CharactersWithSpaces>72030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Simbro</dc:creator>
  <dc:description/>
  <cp:lastModifiedBy>Griffin, Jeanie</cp:lastModifiedBy>
  <cp:revision>92</cp:revision>
  <cp:lastPrinted>2022-09-12T20:55:00Z</cp:lastPrinted>
  <dcterms:created xsi:type="dcterms:W3CDTF">2022-09-12T19:23:00Z</dcterms:created>
  <dcterms:modified xsi:type="dcterms:W3CDTF">2022-09-23T15:06:00Z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Acrobat PDFMaker 22 for Word</vt:lpwstr>
  </property>
  <property fmtid="{D5CDD505-2E9C-101B-9397-08002B2CF9AE}" pid="4" name="LastSaved">
    <vt:filetime>2022-09-12T00:00:00Z</vt:filetime>
  </property>
  <property fmtid="{D5CDD505-2E9C-101B-9397-08002B2CF9AE}" pid="5" name="Producer">
    <vt:lpwstr>Adobe PDF Library 22.1.117</vt:lpwstr>
  </property>
  <property fmtid="{D5CDD505-2E9C-101B-9397-08002B2CF9AE}" pid="6" name="SourceModified">
    <vt:lpwstr>D:20220328144640</vt:lpwstr>
  </property>
  <property fmtid="{D5CDD505-2E9C-101B-9397-08002B2CF9AE}" pid="7" name="ContentTypeId">
    <vt:lpwstr>0x0101005260364E43D3404C9B42BA65AD2671BB</vt:lpwstr>
  </property>
</Properties>
</file>